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34" w:rsidRDefault="004B183E">
      <w:pPr>
        <w:spacing w:after="240"/>
        <w:ind w:left="15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246888</wp:posOffset>
            </wp:positionH>
            <wp:positionV relativeFrom="page">
              <wp:posOffset>0</wp:posOffset>
            </wp:positionV>
            <wp:extent cx="1636776" cy="880872"/>
            <wp:effectExtent l="0" t="0" r="0" b="0"/>
            <wp:wrapSquare wrapText="bothSides"/>
            <wp:docPr id="6522" name="Picture 6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" name="Picture 65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88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Fiche de renseignements </w:t>
      </w:r>
    </w:p>
    <w:tbl>
      <w:tblPr>
        <w:tblStyle w:val="TableGrid"/>
        <w:tblW w:w="10798" w:type="dxa"/>
        <w:tblInd w:w="-7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170"/>
        <w:gridCol w:w="92"/>
        <w:gridCol w:w="3388"/>
        <w:gridCol w:w="1634"/>
        <w:gridCol w:w="1532"/>
        <w:gridCol w:w="3877"/>
      </w:tblGrid>
      <w:tr w:rsidR="00BF1234" w:rsidTr="00D5416C">
        <w:trPr>
          <w:trHeight w:val="550"/>
        </w:trPr>
        <w:tc>
          <w:tcPr>
            <w:tcW w:w="53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Nom, Prénom : </w:t>
            </w:r>
            <w:r w:rsidR="00A6716A">
              <w:rPr>
                <w:b/>
                <w:sz w:val="18"/>
              </w:rPr>
              <w:t>Boughdiri Aymen</w:t>
            </w:r>
          </w:p>
        </w:tc>
        <w:tc>
          <w:tcPr>
            <w:tcW w:w="5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Date de naissance : </w:t>
            </w:r>
            <w:r w:rsidR="00A6716A">
              <w:rPr>
                <w:b/>
                <w:sz w:val="18"/>
              </w:rPr>
              <w:t>03 Mars 1985</w:t>
            </w:r>
          </w:p>
        </w:tc>
      </w:tr>
      <w:tr w:rsidR="00BF1234" w:rsidTr="00D5416C">
        <w:trPr>
          <w:trHeight w:val="576"/>
        </w:trPr>
        <w:tc>
          <w:tcPr>
            <w:tcW w:w="107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3B27F6" w:rsidP="00A6716A">
            <w:pPr>
              <w:spacing w:after="0"/>
              <w:ind w:left="70"/>
            </w:pPr>
            <w:r>
              <w:rPr>
                <w:b/>
                <w:sz w:val="18"/>
              </w:rPr>
              <w:t xml:space="preserve">Adresse : Appartement 33 </w:t>
            </w:r>
            <w:proofErr w:type="spellStart"/>
            <w:r>
              <w:rPr>
                <w:b/>
                <w:sz w:val="18"/>
              </w:rPr>
              <w:t>R</w:t>
            </w:r>
            <w:r w:rsidR="00A6716A">
              <w:rPr>
                <w:b/>
                <w:sz w:val="18"/>
              </w:rPr>
              <w:t>esidence</w:t>
            </w:r>
            <w:proofErr w:type="spellEnd"/>
            <w:r w:rsidR="00A6716A">
              <w:rPr>
                <w:b/>
                <w:sz w:val="18"/>
              </w:rPr>
              <w:t xml:space="preserve"> Khadija </w:t>
            </w:r>
            <w:proofErr w:type="spellStart"/>
            <w:r w:rsidR="00A6716A">
              <w:rPr>
                <w:b/>
                <w:sz w:val="18"/>
              </w:rPr>
              <w:t>Boumehal</w:t>
            </w:r>
            <w:proofErr w:type="spellEnd"/>
            <w:r w:rsidR="00A6716A">
              <w:rPr>
                <w:b/>
                <w:sz w:val="18"/>
              </w:rPr>
              <w:t xml:space="preserve"> el </w:t>
            </w:r>
            <w:proofErr w:type="spellStart"/>
            <w:r w:rsidR="00A6716A">
              <w:rPr>
                <w:b/>
                <w:sz w:val="18"/>
              </w:rPr>
              <w:t>Bassatine</w:t>
            </w:r>
            <w:proofErr w:type="spellEnd"/>
          </w:p>
        </w:tc>
      </w:tr>
      <w:tr w:rsidR="00BF1234" w:rsidTr="00D5416C">
        <w:trPr>
          <w:trHeight w:val="434"/>
        </w:trPr>
        <w:tc>
          <w:tcPr>
            <w:tcW w:w="5389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Situation Familiale : </w:t>
            </w:r>
          </w:p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4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Numéro de téléphone 1 :  </w:t>
            </w:r>
          </w:p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 </w:t>
            </w:r>
            <w:r w:rsidR="00BE241E">
              <w:rPr>
                <w:b/>
                <w:sz w:val="18"/>
              </w:rPr>
              <w:t>52844761</w:t>
            </w:r>
          </w:p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Numéro de téléphone 2 :  </w:t>
            </w:r>
          </w:p>
          <w:p w:rsidR="00BF1234" w:rsidRDefault="00C61154">
            <w:pPr>
              <w:spacing w:after="0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(En</w:t>
            </w:r>
            <w:r w:rsidR="004B183E">
              <w:rPr>
                <w:b/>
                <w:sz w:val="18"/>
              </w:rPr>
              <w:t xml:space="preserve"> </w:t>
            </w:r>
            <w:r w:rsidR="004B183E">
              <w:rPr>
                <w:b/>
                <w:sz w:val="18"/>
              </w:rPr>
              <w:t xml:space="preserve">cas de besoin ou urgence) </w:t>
            </w:r>
          </w:p>
          <w:p w:rsidR="00BE241E" w:rsidRDefault="00BE241E">
            <w:pPr>
              <w:spacing w:after="0"/>
              <w:ind w:left="70"/>
            </w:pPr>
            <w:r>
              <w:rPr>
                <w:b/>
                <w:sz w:val="18"/>
              </w:rPr>
              <w:t>96407469</w:t>
            </w:r>
          </w:p>
        </w:tc>
      </w:tr>
      <w:tr w:rsidR="00BF1234" w:rsidTr="00D5416C">
        <w:trPr>
          <w:trHeight w:val="240"/>
        </w:trPr>
        <w:tc>
          <w:tcPr>
            <w:tcW w:w="27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  </w:t>
            </w:r>
            <w:r w:rsidR="00A6716A"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 xml:space="preserve">  </w:t>
            </w:r>
          </w:p>
        </w:tc>
        <w:tc>
          <w:tcPr>
            <w:tcW w:w="5112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1234" w:rsidRDefault="004B183E" w:rsidP="00C61154">
            <w:pPr>
              <w:spacing w:after="202"/>
              <w:ind w:left="-22"/>
            </w:pPr>
            <w:r>
              <w:rPr>
                <w:b/>
                <w:sz w:val="18"/>
              </w:rPr>
              <w:t xml:space="preserve">  </w:t>
            </w:r>
            <w:r w:rsidR="00C61154">
              <w:rPr>
                <w:b/>
                <w:sz w:val="18"/>
              </w:rPr>
              <w:t>Marié :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  <w:bdr w:val="single" w:sz="4" w:space="0" w:color="000000"/>
              </w:rPr>
              <w:t xml:space="preserve">      </w:t>
            </w:r>
            <w:r>
              <w:rPr>
                <w:b/>
                <w:sz w:val="18"/>
              </w:rPr>
              <w:t xml:space="preserve">  Célibataire :  </w:t>
            </w:r>
            <w:r>
              <w:rPr>
                <w:b/>
                <w:sz w:val="18"/>
                <w:bdr w:val="single" w:sz="4" w:space="0" w:color="000000"/>
              </w:rPr>
              <w:t xml:space="preserve">      </w:t>
            </w:r>
            <w:r>
              <w:rPr>
                <w:b/>
                <w:sz w:val="18"/>
              </w:rPr>
              <w:t xml:space="preserve"> Divorcé :          </w:t>
            </w:r>
          </w:p>
          <w:p w:rsidR="00BF1234" w:rsidRDefault="004B183E">
            <w:pPr>
              <w:spacing w:after="0"/>
              <w:ind w:left="-185"/>
            </w:pPr>
            <w:proofErr w:type="spellStart"/>
            <w:r>
              <w:rPr>
                <w:b/>
                <w:sz w:val="18"/>
              </w:rPr>
              <w:t>Nbr</w:t>
            </w:r>
            <w:proofErr w:type="spellEnd"/>
            <w:r>
              <w:rPr>
                <w:b/>
                <w:sz w:val="18"/>
              </w:rPr>
              <w:t xml:space="preserve"> Enfants :  </w:t>
            </w:r>
            <w:r w:rsidR="00A6716A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1234" w:rsidRDefault="00BF1234"/>
        </w:tc>
      </w:tr>
      <w:tr w:rsidR="00BF1234" w:rsidTr="00D5416C">
        <w:trPr>
          <w:trHeight w:val="450"/>
        </w:trPr>
        <w:tc>
          <w:tcPr>
            <w:tcW w:w="275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1234" w:rsidRDefault="00BF1234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234" w:rsidRDefault="00BF1234"/>
        </w:tc>
      </w:tr>
      <w:tr w:rsidR="00BF1234" w:rsidTr="00D5416C">
        <w:trPr>
          <w:trHeight w:val="550"/>
        </w:trPr>
        <w:tc>
          <w:tcPr>
            <w:tcW w:w="53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Employeur Actuel : </w:t>
            </w:r>
            <w:proofErr w:type="spellStart"/>
            <w:r w:rsidR="00A6716A">
              <w:rPr>
                <w:b/>
                <w:sz w:val="18"/>
              </w:rPr>
              <w:t>ExoPlatform</w:t>
            </w:r>
            <w:proofErr w:type="spellEnd"/>
          </w:p>
        </w:tc>
        <w:tc>
          <w:tcPr>
            <w:tcW w:w="5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Poste actuel : </w:t>
            </w:r>
            <w:r w:rsidR="00D5416C" w:rsidRPr="00D5416C">
              <w:rPr>
                <w:b/>
                <w:sz w:val="18"/>
              </w:rPr>
              <w:t>Manager &amp; Chef de projet Agile à ‘EXO Platform’</w:t>
            </w:r>
          </w:p>
        </w:tc>
      </w:tr>
      <w:tr w:rsidR="00BF1234" w:rsidTr="00D5416C">
        <w:trPr>
          <w:trHeight w:val="470"/>
        </w:trPr>
        <w:tc>
          <w:tcPr>
            <w:tcW w:w="53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 w:rsidP="00A6716A">
            <w:pPr>
              <w:spacing w:after="0"/>
              <w:ind w:left="70"/>
            </w:pPr>
            <w:r>
              <w:rPr>
                <w:b/>
                <w:sz w:val="18"/>
              </w:rPr>
              <w:t xml:space="preserve">Années d’expériences : </w:t>
            </w:r>
            <w:r w:rsidR="00A6716A">
              <w:rPr>
                <w:b/>
                <w:sz w:val="18"/>
              </w:rPr>
              <w:t xml:space="preserve">9 ans </w:t>
            </w:r>
          </w:p>
        </w:tc>
        <w:tc>
          <w:tcPr>
            <w:tcW w:w="5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>P</w:t>
            </w:r>
            <w:r>
              <w:rPr>
                <w:b/>
                <w:sz w:val="18"/>
              </w:rPr>
              <w:t xml:space="preserve">réavis : </w:t>
            </w:r>
            <w:r w:rsidR="00A6716A">
              <w:rPr>
                <w:b/>
                <w:sz w:val="18"/>
              </w:rPr>
              <w:t>3 mois</w:t>
            </w:r>
          </w:p>
        </w:tc>
      </w:tr>
      <w:tr w:rsidR="00BF1234" w:rsidTr="00D5416C">
        <w:trPr>
          <w:trHeight w:val="2727"/>
        </w:trPr>
        <w:tc>
          <w:tcPr>
            <w:tcW w:w="107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Pr="00BB6452" w:rsidRDefault="004B183E">
            <w:pPr>
              <w:spacing w:after="251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Raisons principales de démission :  </w:t>
            </w:r>
          </w:p>
          <w:p w:rsidR="003B27F6" w:rsidRPr="00BB6452" w:rsidRDefault="003B27F6" w:rsidP="003B27F6">
            <w:pPr>
              <w:numPr>
                <w:ilvl w:val="0"/>
                <w:numId w:val="1"/>
              </w:numPr>
              <w:spacing w:after="224"/>
              <w:ind w:hanging="360"/>
              <w:rPr>
                <w:b/>
                <w:sz w:val="18"/>
              </w:rPr>
            </w:pPr>
            <w:r w:rsidRPr="00BB6452">
              <w:rPr>
                <w:b/>
                <w:sz w:val="18"/>
              </w:rPr>
              <w:t>Le manque de visibilité sur le moyen</w:t>
            </w:r>
            <w:r w:rsidR="00D5416C">
              <w:rPr>
                <w:b/>
                <w:sz w:val="18"/>
              </w:rPr>
              <w:t xml:space="preserve"> et</w:t>
            </w:r>
            <w:r w:rsidRPr="00BB6452">
              <w:rPr>
                <w:b/>
                <w:sz w:val="18"/>
              </w:rPr>
              <w:t xml:space="preserve"> long terme</w:t>
            </w:r>
          </w:p>
          <w:p w:rsidR="00BF1234" w:rsidRPr="00BB6452" w:rsidRDefault="003B27F6" w:rsidP="003B27F6">
            <w:pPr>
              <w:numPr>
                <w:ilvl w:val="0"/>
                <w:numId w:val="1"/>
              </w:numPr>
              <w:spacing w:after="224"/>
              <w:ind w:hanging="360"/>
              <w:rPr>
                <w:b/>
                <w:sz w:val="18"/>
              </w:rPr>
            </w:pPr>
            <w:r w:rsidRPr="00BB6452">
              <w:rPr>
                <w:b/>
                <w:sz w:val="18"/>
              </w:rPr>
              <w:t>Je cherche des nouveaux chalenges, des nouvelles perspectives d’évolution et d’apprentissage</w:t>
            </w:r>
          </w:p>
          <w:p w:rsidR="00BF1234" w:rsidRPr="00BB6452" w:rsidRDefault="004B183E">
            <w:pPr>
              <w:spacing w:after="249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Quelles sont vos motivations pour rejoindre </w:t>
            </w:r>
            <w:proofErr w:type="spellStart"/>
            <w:r>
              <w:rPr>
                <w:b/>
                <w:sz w:val="18"/>
              </w:rPr>
              <w:t>Sofrecom</w:t>
            </w:r>
            <w:proofErr w:type="spellEnd"/>
            <w:r>
              <w:rPr>
                <w:b/>
                <w:sz w:val="18"/>
              </w:rPr>
              <w:t xml:space="preserve"> Tunisie : </w:t>
            </w:r>
          </w:p>
          <w:p w:rsidR="002B5E3E" w:rsidRDefault="004B183E" w:rsidP="00BB6452">
            <w:pPr>
              <w:spacing w:after="0" w:line="272" w:lineRule="auto"/>
              <w:ind w:left="430" w:right="3176"/>
              <w:rPr>
                <w:b/>
                <w:sz w:val="18"/>
              </w:rPr>
            </w:pPr>
            <w:r>
              <w:rPr>
                <w:b/>
                <w:sz w:val="18"/>
              </w:rPr>
              <w:t>1.</w:t>
            </w:r>
            <w:r w:rsidRPr="00BB6452">
              <w:rPr>
                <w:b/>
                <w:sz w:val="18"/>
              </w:rPr>
              <w:t xml:space="preserve"> </w:t>
            </w:r>
            <w:r w:rsidRPr="00BB6452">
              <w:rPr>
                <w:b/>
                <w:sz w:val="18"/>
              </w:rPr>
              <w:tab/>
            </w:r>
            <w:r w:rsidR="002A0C72">
              <w:rPr>
                <w:b/>
                <w:sz w:val="18"/>
              </w:rPr>
              <w:t xml:space="preserve">Je partage les mêmes valeurs </w:t>
            </w:r>
            <w:r w:rsidR="00BB6452">
              <w:rPr>
                <w:b/>
                <w:sz w:val="18"/>
              </w:rPr>
              <w:t xml:space="preserve">que </w:t>
            </w:r>
            <w:proofErr w:type="spellStart"/>
            <w:r w:rsidR="00BB6452">
              <w:rPr>
                <w:b/>
                <w:sz w:val="18"/>
              </w:rPr>
              <w:t>Sofrecom</w:t>
            </w:r>
            <w:proofErr w:type="spellEnd"/>
            <w:r w:rsidR="002B5E3E">
              <w:rPr>
                <w:b/>
                <w:sz w:val="18"/>
              </w:rPr>
              <w:t> :</w:t>
            </w:r>
          </w:p>
          <w:p w:rsidR="002A0C72" w:rsidRDefault="002B5E3E" w:rsidP="002B5E3E">
            <w:pPr>
              <w:pStyle w:val="Paragraphedeliste"/>
              <w:numPr>
                <w:ilvl w:val="0"/>
                <w:numId w:val="4"/>
              </w:numPr>
              <w:spacing w:after="0" w:line="272" w:lineRule="auto"/>
              <w:ind w:right="3176"/>
              <w:rPr>
                <w:b/>
                <w:sz w:val="18"/>
              </w:rPr>
            </w:pPr>
            <w:r w:rsidRPr="002B5E3E">
              <w:rPr>
                <w:b/>
                <w:sz w:val="18"/>
              </w:rPr>
              <w:t>La reconnaissance que l’employé est au centre de l’</w:t>
            </w:r>
            <w:r>
              <w:rPr>
                <w:b/>
                <w:sz w:val="18"/>
              </w:rPr>
              <w:t>entreprise</w:t>
            </w:r>
          </w:p>
          <w:p w:rsidR="002B5E3E" w:rsidRDefault="002B5E3E" w:rsidP="002B5E3E">
            <w:pPr>
              <w:pStyle w:val="Paragraphedeliste"/>
              <w:numPr>
                <w:ilvl w:val="0"/>
                <w:numId w:val="4"/>
              </w:numPr>
              <w:spacing w:after="0" w:line="272" w:lineRule="auto"/>
              <w:ind w:right="3176"/>
              <w:rPr>
                <w:b/>
                <w:sz w:val="18"/>
              </w:rPr>
            </w:pPr>
            <w:r>
              <w:rPr>
                <w:b/>
                <w:sz w:val="18"/>
              </w:rPr>
              <w:t>Le ‘</w:t>
            </w:r>
            <w:proofErr w:type="spellStart"/>
            <w:r>
              <w:rPr>
                <w:b/>
                <w:sz w:val="18"/>
              </w:rPr>
              <w:t>give</w:t>
            </w:r>
            <w:proofErr w:type="spellEnd"/>
            <w:r>
              <w:rPr>
                <w:b/>
                <w:sz w:val="18"/>
              </w:rPr>
              <w:t xml:space="preserve"> back’ </w:t>
            </w:r>
            <w:proofErr w:type="spellStart"/>
            <w:r>
              <w:rPr>
                <w:b/>
                <w:sz w:val="18"/>
              </w:rPr>
              <w:t>Sofrecom</w:t>
            </w:r>
            <w:proofErr w:type="spellEnd"/>
            <w:r>
              <w:rPr>
                <w:b/>
                <w:sz w:val="18"/>
              </w:rPr>
              <w:t xml:space="preserve"> est entreprise qui fait des action d’ordre social</w:t>
            </w:r>
          </w:p>
          <w:p w:rsidR="002B5E3E" w:rsidRPr="002B5E3E" w:rsidRDefault="002B5E3E" w:rsidP="002B5E3E">
            <w:pPr>
              <w:pStyle w:val="Paragraphedeliste"/>
              <w:spacing w:after="0" w:line="272" w:lineRule="auto"/>
              <w:ind w:left="1185" w:right="3176"/>
              <w:rPr>
                <w:b/>
                <w:sz w:val="18"/>
              </w:rPr>
            </w:pPr>
          </w:p>
          <w:p w:rsidR="00BF1234" w:rsidRDefault="004B183E" w:rsidP="00D5416C">
            <w:pPr>
              <w:spacing w:after="0" w:line="272" w:lineRule="auto"/>
              <w:ind w:left="430" w:right="3176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.</w:t>
            </w:r>
            <w:r w:rsidRPr="00BB6452">
              <w:rPr>
                <w:b/>
                <w:sz w:val="18"/>
              </w:rPr>
              <w:t xml:space="preserve"> </w:t>
            </w:r>
            <w:r w:rsidRPr="00BB6452">
              <w:rPr>
                <w:b/>
                <w:sz w:val="18"/>
              </w:rPr>
              <w:tab/>
            </w:r>
            <w:proofErr w:type="spellStart"/>
            <w:r w:rsidR="00BB6452">
              <w:rPr>
                <w:b/>
                <w:sz w:val="18"/>
              </w:rPr>
              <w:t>Sofrecom</w:t>
            </w:r>
            <w:proofErr w:type="spellEnd"/>
            <w:r w:rsidR="00BB6452">
              <w:rPr>
                <w:b/>
                <w:sz w:val="18"/>
              </w:rPr>
              <w:t xml:space="preserve"> est l’</w:t>
            </w:r>
            <w:r>
              <w:rPr>
                <w:b/>
                <w:sz w:val="18"/>
              </w:rPr>
              <w:t>une des meilleures</w:t>
            </w:r>
            <w:r w:rsidR="00BB6452">
              <w:rPr>
                <w:b/>
                <w:sz w:val="18"/>
              </w:rPr>
              <w:t xml:space="preserve"> société sur le marché Tunisien, elle est en pleine expansion ce qui me</w:t>
            </w:r>
            <w:r w:rsidR="002B5E3E">
              <w:rPr>
                <w:b/>
                <w:sz w:val="18"/>
              </w:rPr>
              <w:t xml:space="preserve"> permettra un apprentissage contenu et qui me donnera la possibilité</w:t>
            </w:r>
            <w:r w:rsidR="00BB6452">
              <w:rPr>
                <w:b/>
                <w:sz w:val="18"/>
              </w:rPr>
              <w:t xml:space="preserve"> de gravir les échelons</w:t>
            </w:r>
            <w:bookmarkStart w:id="0" w:name="_GoBack"/>
            <w:bookmarkEnd w:id="0"/>
          </w:p>
          <w:p w:rsidR="00D5416C" w:rsidRDefault="00D5416C" w:rsidP="002B5E3E">
            <w:pPr>
              <w:spacing w:after="0" w:line="272" w:lineRule="auto"/>
              <w:ind w:left="430" w:right="3176"/>
              <w:rPr>
                <w:b/>
                <w:sz w:val="18"/>
              </w:rPr>
            </w:pPr>
          </w:p>
          <w:p w:rsidR="00814B7B" w:rsidRDefault="00814B7B" w:rsidP="002B5E3E">
            <w:pPr>
              <w:spacing w:after="0" w:line="272" w:lineRule="auto"/>
              <w:ind w:left="430" w:right="3176"/>
              <w:rPr>
                <w:b/>
                <w:sz w:val="18"/>
              </w:rPr>
            </w:pPr>
          </w:p>
          <w:p w:rsidR="00BF1234" w:rsidRPr="00814B7B" w:rsidRDefault="00BF1234" w:rsidP="00814B7B">
            <w:pPr>
              <w:tabs>
                <w:tab w:val="center" w:pos="499"/>
                <w:tab w:val="center" w:pos="4104"/>
              </w:tabs>
              <w:spacing w:after="0"/>
              <w:rPr>
                <w:b/>
                <w:sz w:val="18"/>
              </w:rPr>
            </w:pPr>
          </w:p>
          <w:p w:rsidR="00BF1234" w:rsidRPr="00BB6452" w:rsidRDefault="004B183E">
            <w:pPr>
              <w:spacing w:after="0"/>
              <w:ind w:left="7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BF1234" w:rsidTr="00D5416C">
        <w:trPr>
          <w:trHeight w:val="1851"/>
        </w:trPr>
        <w:tc>
          <w:tcPr>
            <w:tcW w:w="107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221"/>
              <w:ind w:left="70"/>
            </w:pPr>
            <w:r>
              <w:rPr>
                <w:b/>
                <w:sz w:val="18"/>
              </w:rPr>
              <w:t>Salaire ac</w:t>
            </w:r>
            <w:r w:rsidR="00C60D1F">
              <w:rPr>
                <w:b/>
                <w:sz w:val="18"/>
              </w:rPr>
              <w:t>tuel (Hors avantage et primes) : 3100 dinars</w:t>
            </w:r>
            <w:r>
              <w:rPr>
                <w:b/>
                <w:sz w:val="18"/>
              </w:rPr>
              <w:t xml:space="preserve"> </w:t>
            </w:r>
          </w:p>
          <w:p w:rsidR="00C60D1F" w:rsidRDefault="004B183E" w:rsidP="00C60D1F">
            <w:pPr>
              <w:spacing w:after="0" w:line="503" w:lineRule="auto"/>
              <w:ind w:left="70" w:right="257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Avantages et Primes : </w:t>
            </w:r>
            <w:r w:rsidR="00C60D1F">
              <w:rPr>
                <w:b/>
                <w:sz w:val="18"/>
              </w:rPr>
              <w:t xml:space="preserve">Ticket essence (120 </w:t>
            </w:r>
            <w:r w:rsidR="00C60D1F">
              <w:rPr>
                <w:b/>
                <w:sz w:val="18"/>
              </w:rPr>
              <w:t>dinars</w:t>
            </w:r>
            <w:r w:rsidR="00C60D1F">
              <w:rPr>
                <w:b/>
                <w:sz w:val="18"/>
              </w:rPr>
              <w:t>) + ticket restaurant (80 dinars) + un treizième mois et une prime sur rendement</w:t>
            </w:r>
          </w:p>
          <w:p w:rsidR="00BF1234" w:rsidRDefault="004B183E" w:rsidP="00C60D1F">
            <w:pPr>
              <w:spacing w:after="0" w:line="503" w:lineRule="auto"/>
              <w:ind w:left="70" w:right="2579"/>
            </w:pPr>
            <w:r>
              <w:rPr>
                <w:b/>
                <w:sz w:val="18"/>
              </w:rPr>
              <w:t xml:space="preserve">Prétentions salariales : </w:t>
            </w:r>
            <w:r w:rsidR="00C60D1F">
              <w:rPr>
                <w:b/>
                <w:sz w:val="18"/>
              </w:rPr>
              <w:t>3700 dinars</w:t>
            </w:r>
          </w:p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BF1234" w:rsidRPr="00A6716A" w:rsidTr="00D5416C">
        <w:trPr>
          <w:trHeight w:val="1200"/>
        </w:trPr>
        <w:tc>
          <w:tcPr>
            <w:tcW w:w="10798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F1234" w:rsidRDefault="004B183E">
            <w:pPr>
              <w:spacing w:after="196"/>
              <w:ind w:left="70"/>
            </w:pPr>
            <w:r>
              <w:rPr>
                <w:b/>
                <w:sz w:val="18"/>
              </w:rPr>
              <w:t xml:space="preserve">Sur quel canal de </w:t>
            </w:r>
            <w:proofErr w:type="spellStart"/>
            <w:r>
              <w:rPr>
                <w:b/>
                <w:sz w:val="18"/>
              </w:rPr>
              <w:t>sourcing</w:t>
            </w:r>
            <w:proofErr w:type="spellEnd"/>
            <w:r>
              <w:rPr>
                <w:b/>
                <w:sz w:val="18"/>
              </w:rPr>
              <w:t xml:space="preserve"> avez-vous envoyé votre candidature : </w:t>
            </w:r>
          </w:p>
          <w:tbl>
            <w:tblPr>
              <w:tblStyle w:val="TableGrid"/>
              <w:tblpPr w:vertAnchor="text" w:tblpX="2445" w:tblpY="-15"/>
              <w:tblOverlap w:val="never"/>
              <w:tblW w:w="135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870"/>
              <w:gridCol w:w="240"/>
            </w:tblGrid>
            <w:tr w:rsidR="00BF1234" w:rsidRPr="00A6716A">
              <w:trPr>
                <w:trHeight w:val="120"/>
              </w:trPr>
              <w:tc>
                <w:tcPr>
                  <w:tcW w:w="240" w:type="dxa"/>
                  <w:tcBorders>
                    <w:top w:val="single" w:sz="2" w:space="0" w:color="000000"/>
                    <w:left w:val="single" w:sz="2" w:space="0" w:color="000000"/>
                    <w:bottom w:val="single" w:sz="37" w:space="0" w:color="000000"/>
                    <w:right w:val="single" w:sz="2" w:space="0" w:color="000000"/>
                  </w:tcBorders>
                </w:tcPr>
                <w:p w:rsidR="00BF1234" w:rsidRDefault="00C60D1F">
                  <w:r>
                    <w:t>x</w:t>
                  </w:r>
                </w:p>
              </w:tc>
              <w:tc>
                <w:tcPr>
                  <w:tcW w:w="870" w:type="dxa"/>
                  <w:vMerge w:val="restart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BF1234" w:rsidRPr="00A6716A" w:rsidRDefault="004B183E">
                  <w:pPr>
                    <w:spacing w:after="0"/>
                    <w:ind w:left="1"/>
                    <w:jc w:val="both"/>
                    <w:rPr>
                      <w:lang w:val="en-SG"/>
                    </w:rPr>
                  </w:pPr>
                  <w:r>
                    <w:rPr>
                      <w:b/>
                      <w:sz w:val="18"/>
                    </w:rPr>
                    <w:t xml:space="preserve">  </w:t>
                  </w:r>
                  <w:proofErr w:type="spellStart"/>
                  <w:r w:rsidRPr="00A6716A">
                    <w:rPr>
                      <w:b/>
                      <w:sz w:val="18"/>
                      <w:lang w:val="en-SG"/>
                    </w:rPr>
                    <w:t>Linkedin</w:t>
                  </w:r>
                  <w:proofErr w:type="spellEnd"/>
                  <w:r w:rsidRPr="00A6716A">
                    <w:rPr>
                      <w:b/>
                      <w:sz w:val="18"/>
                      <w:lang w:val="en-SG"/>
                    </w:rPr>
                    <w:t xml:space="preserve">   </w:t>
                  </w: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single" w:sz="2" w:space="0" w:color="000000"/>
                    <w:bottom w:val="single" w:sz="37" w:space="0" w:color="000000"/>
                    <w:right w:val="single" w:sz="2" w:space="0" w:color="000000"/>
                  </w:tcBorders>
                </w:tcPr>
                <w:p w:rsidR="00BF1234" w:rsidRPr="00A6716A" w:rsidRDefault="00BF1234">
                  <w:pPr>
                    <w:rPr>
                      <w:lang w:val="en-SG"/>
                    </w:rPr>
                  </w:pPr>
                </w:p>
              </w:tc>
            </w:tr>
            <w:tr w:rsidR="00BF1234" w:rsidRPr="00A6716A">
              <w:trPr>
                <w:trHeight w:val="120"/>
              </w:trPr>
              <w:tc>
                <w:tcPr>
                  <w:tcW w:w="240" w:type="dxa"/>
                  <w:tcBorders>
                    <w:top w:val="single" w:sz="37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F1234" w:rsidRPr="00A6716A" w:rsidRDefault="004B183E">
                  <w:pPr>
                    <w:spacing w:after="0"/>
                    <w:ind w:left="-4" w:right="-1"/>
                    <w:jc w:val="both"/>
                    <w:rPr>
                      <w:lang w:val="en-SG"/>
                    </w:rPr>
                  </w:pPr>
                  <w:r w:rsidRPr="00A6716A">
                    <w:rPr>
                      <w:b/>
                      <w:sz w:val="18"/>
                      <w:lang w:val="en-SG"/>
                    </w:rPr>
                    <w:t xml:space="preserve">     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BF1234" w:rsidRPr="00A6716A" w:rsidRDefault="00BF1234">
                  <w:pPr>
                    <w:rPr>
                      <w:lang w:val="en-SG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37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F1234" w:rsidRPr="00A6716A" w:rsidRDefault="004B183E">
                  <w:pPr>
                    <w:spacing w:after="0"/>
                    <w:ind w:left="-36"/>
                    <w:jc w:val="both"/>
                    <w:rPr>
                      <w:lang w:val="en-SG"/>
                    </w:rPr>
                  </w:pPr>
                  <w:r w:rsidRPr="00A6716A">
                    <w:rPr>
                      <w:b/>
                      <w:sz w:val="18"/>
                      <w:lang w:val="en-SG"/>
                    </w:rPr>
                    <w:t xml:space="preserve">      </w:t>
                  </w:r>
                </w:p>
              </w:tc>
            </w:tr>
          </w:tbl>
          <w:p w:rsidR="00BF1234" w:rsidRPr="00A6716A" w:rsidRDefault="004B183E" w:rsidP="001F498A">
            <w:pPr>
              <w:tabs>
                <w:tab w:val="center" w:pos="2592"/>
                <w:tab w:val="center" w:pos="5593"/>
              </w:tabs>
              <w:spacing w:after="0"/>
              <w:rPr>
                <w:lang w:val="en-SG"/>
              </w:rPr>
            </w:pPr>
            <w:r w:rsidRPr="00A6716A">
              <w:rPr>
                <w:b/>
                <w:sz w:val="18"/>
                <w:lang w:val="en-SG"/>
              </w:rPr>
              <w:t xml:space="preserve">      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52400" cy="152400"/>
                      <wp:effectExtent l="0" t="0" r="0" b="0"/>
                      <wp:docPr id="6268" name="Group 6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152400"/>
                                <a:chOff x="0" y="0"/>
                                <a:chExt cx="152400" cy="152400"/>
                              </a:xfrm>
                            </wpg:grpSpPr>
                            <wps:wsp>
                              <wps:cNvPr id="1313" name="Shape 1313"/>
                              <wps:cNvSpPr/>
                              <wps:spPr>
                                <a:xfrm>
                                  <a:off x="0" y="0"/>
                                  <a:ext cx="1524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52400">
                                      <a:moveTo>
                                        <a:pt x="0" y="152400"/>
                                      </a:moveTo>
                                      <a:lnTo>
                                        <a:pt x="152400" y="152400"/>
                                      </a:lnTo>
                                      <a:lnTo>
                                        <a:pt x="152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68" style="width:12pt;height:12pt;mso-position-horizontal-relative:char;mso-position-vertical-relative:line" coordsize="1524,1524">
                      <v:shape id="Shape 1313" style="position:absolute;width:1524;height:1524;left:0;top:0;" coordsize="152400,152400" path="m0,152400l152400,152400l152400,0l0,0x">
                        <v:stroke weight="0.2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A6716A">
              <w:rPr>
                <w:b/>
                <w:sz w:val="18"/>
                <w:lang w:val="en-SG"/>
              </w:rPr>
              <w:t xml:space="preserve"> </w:t>
            </w:r>
            <w:proofErr w:type="spellStart"/>
            <w:r w:rsidRPr="00A6716A">
              <w:rPr>
                <w:b/>
                <w:sz w:val="18"/>
                <w:lang w:val="en-SG"/>
              </w:rPr>
              <w:t>Tanit</w:t>
            </w:r>
            <w:proofErr w:type="spellEnd"/>
            <w:r w:rsidRPr="00A6716A">
              <w:rPr>
                <w:b/>
                <w:sz w:val="18"/>
                <w:lang w:val="en-SG"/>
              </w:rPr>
              <w:t xml:space="preserve"> Job </w:t>
            </w:r>
            <w:r w:rsidRPr="00A6716A">
              <w:rPr>
                <w:b/>
                <w:sz w:val="18"/>
                <w:bdr w:val="single" w:sz="4" w:space="0" w:color="000000"/>
                <w:lang w:val="en-SG"/>
              </w:rPr>
              <w:t xml:space="preserve">      </w:t>
            </w:r>
            <w:r w:rsidRPr="00A6716A">
              <w:rPr>
                <w:b/>
                <w:sz w:val="18"/>
                <w:lang w:val="en-SG"/>
              </w:rPr>
              <w:t xml:space="preserve">  Orange Job   </w:t>
            </w:r>
            <w:r w:rsidRPr="00A6716A">
              <w:rPr>
                <w:b/>
                <w:sz w:val="18"/>
                <w:lang w:val="en-SG"/>
              </w:rPr>
              <w:tab/>
            </w:r>
            <w:r w:rsidRPr="00A6716A">
              <w:rPr>
                <w:color w:val="FFFFFF"/>
                <w:lang w:val="en-SG"/>
              </w:rPr>
              <w:t xml:space="preserve">   </w:t>
            </w:r>
            <w:r w:rsidRPr="00A6716A">
              <w:rPr>
                <w:color w:val="FFFFFF"/>
                <w:lang w:val="en-SG"/>
              </w:rPr>
              <w:tab/>
              <w:t xml:space="preserve">  </w:t>
            </w:r>
            <w:r w:rsidRPr="00A6716A">
              <w:rPr>
                <w:b/>
                <w:sz w:val="18"/>
                <w:lang w:val="en-SG"/>
              </w:rPr>
              <w:t xml:space="preserve">   </w:t>
            </w:r>
            <w:r w:rsidRPr="00A6716A">
              <w:rPr>
                <w:color w:val="FFFFFF"/>
                <w:lang w:val="en-SG"/>
              </w:rPr>
              <w:t xml:space="preserve"> </w:t>
            </w:r>
            <w:proofErr w:type="spellStart"/>
            <w:r w:rsidRPr="00A6716A">
              <w:rPr>
                <w:b/>
                <w:sz w:val="18"/>
                <w:lang w:val="en-SG"/>
              </w:rPr>
              <w:t>Cooptation</w:t>
            </w:r>
            <w:proofErr w:type="spellEnd"/>
            <w:r w:rsidRPr="00A6716A">
              <w:rPr>
                <w:b/>
                <w:sz w:val="18"/>
                <w:lang w:val="en-SG"/>
              </w:rPr>
              <w:t xml:space="preserve"> de </w:t>
            </w:r>
            <w:r w:rsidR="001F498A">
              <w:rPr>
                <w:b/>
                <w:sz w:val="18"/>
                <w:lang w:val="en-SG"/>
              </w:rPr>
              <w:t xml:space="preserve">: </w:t>
            </w:r>
            <w:proofErr w:type="spellStart"/>
            <w:r w:rsidR="001F498A">
              <w:rPr>
                <w:b/>
                <w:sz w:val="18"/>
                <w:lang w:val="en-SG"/>
              </w:rPr>
              <w:t>Karima</w:t>
            </w:r>
            <w:proofErr w:type="spellEnd"/>
            <w:r w:rsidR="001F498A">
              <w:rPr>
                <w:b/>
                <w:sz w:val="18"/>
                <w:lang w:val="en-SG"/>
              </w:rPr>
              <w:t xml:space="preserve"> </w:t>
            </w:r>
            <w:proofErr w:type="spellStart"/>
            <w:r w:rsidR="001F498A">
              <w:rPr>
                <w:b/>
                <w:sz w:val="18"/>
                <w:lang w:val="en-SG"/>
              </w:rPr>
              <w:t>Merdassi</w:t>
            </w:r>
            <w:proofErr w:type="spellEnd"/>
          </w:p>
        </w:tc>
      </w:tr>
      <w:tr w:rsidR="00BF1234" w:rsidTr="00D5416C">
        <w:trPr>
          <w:trHeight w:val="120"/>
        </w:trPr>
        <w:tc>
          <w:tcPr>
            <w:tcW w:w="1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F1234" w:rsidRPr="00A6716A" w:rsidRDefault="00BF1234">
            <w:pPr>
              <w:rPr>
                <w:lang w:val="en-SG"/>
              </w:rPr>
            </w:pPr>
          </w:p>
        </w:tc>
        <w:tc>
          <w:tcPr>
            <w:tcW w:w="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37" w:space="0" w:color="000000"/>
              <w:right w:val="single" w:sz="2" w:space="0" w:color="000000"/>
            </w:tcBorders>
          </w:tcPr>
          <w:p w:rsidR="00BF1234" w:rsidRPr="00A6716A" w:rsidRDefault="004B183E">
            <w:pPr>
              <w:spacing w:after="0"/>
              <w:ind w:left="-35"/>
              <w:jc w:val="both"/>
              <w:rPr>
                <w:lang w:val="en-SG"/>
              </w:rPr>
            </w:pPr>
            <w:r w:rsidRPr="00A6716A">
              <w:rPr>
                <w:b/>
                <w:sz w:val="18"/>
                <w:lang w:val="en-SG"/>
              </w:rPr>
              <w:t xml:space="preserve">      </w:t>
            </w:r>
          </w:p>
        </w:tc>
        <w:tc>
          <w:tcPr>
            <w:tcW w:w="10431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1234" w:rsidRDefault="004B183E">
            <w:pPr>
              <w:spacing w:after="0"/>
              <w:ind w:left="7" w:right="3291" w:hanging="38"/>
            </w:pPr>
            <w:r w:rsidRPr="00A6716A">
              <w:rPr>
                <w:b/>
                <w:sz w:val="18"/>
                <w:lang w:val="en-SG"/>
              </w:rPr>
              <w:t xml:space="preserve">   </w:t>
            </w:r>
            <w:r>
              <w:rPr>
                <w:b/>
                <w:sz w:val="18"/>
              </w:rPr>
              <w:t>Autres ………………</w:t>
            </w:r>
            <w:proofErr w:type="gramStart"/>
            <w:r>
              <w:rPr>
                <w:b/>
                <w:sz w:val="18"/>
              </w:rPr>
              <w:t>…….</w:t>
            </w:r>
            <w:proofErr w:type="gramEnd"/>
            <w:r>
              <w:rPr>
                <w:b/>
                <w:sz w:val="18"/>
              </w:rPr>
              <w:t xml:space="preserve">…………………….…………………….…………………….…………………………………………… </w:t>
            </w:r>
            <w:r>
              <w:rPr>
                <w:color w:val="FFFFFF"/>
              </w:rPr>
              <w:t xml:space="preserve"> </w:t>
            </w:r>
          </w:p>
        </w:tc>
      </w:tr>
      <w:tr w:rsidR="00BF1234" w:rsidTr="00D5416C">
        <w:trPr>
          <w:trHeight w:val="1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F1234" w:rsidRDefault="00BF1234"/>
        </w:tc>
        <w:tc>
          <w:tcPr>
            <w:tcW w:w="262" w:type="dxa"/>
            <w:gridSpan w:val="2"/>
            <w:tcBorders>
              <w:top w:val="single" w:sz="37" w:space="0" w:color="000000"/>
              <w:left w:val="single" w:sz="2" w:space="0" w:color="000000"/>
              <w:bottom w:val="double" w:sz="3" w:space="0" w:color="000000"/>
              <w:right w:val="single" w:sz="2" w:space="0" w:color="000000"/>
            </w:tcBorders>
          </w:tcPr>
          <w:p w:rsidR="00BF1234" w:rsidRDefault="004B183E">
            <w:pPr>
              <w:spacing w:after="0"/>
              <w:ind w:right="-7"/>
              <w:jc w:val="right"/>
            </w:pPr>
            <w:r>
              <w:rPr>
                <w:color w:val="FFFFFF"/>
              </w:rPr>
              <w:t xml:space="preserve"> 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1234" w:rsidRDefault="00BF1234"/>
        </w:tc>
      </w:tr>
      <w:tr w:rsidR="00BF1234" w:rsidTr="00D5416C">
        <w:trPr>
          <w:trHeight w:val="494"/>
        </w:trPr>
        <w:tc>
          <w:tcPr>
            <w:tcW w:w="3755" w:type="dxa"/>
            <w:gridSpan w:val="4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Situation passeport </w:t>
            </w:r>
          </w:p>
        </w:tc>
        <w:tc>
          <w:tcPr>
            <w:tcW w:w="3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2"/>
            </w:pPr>
            <w:r>
              <w:rPr>
                <w:b/>
                <w:sz w:val="18"/>
              </w:rPr>
              <w:t xml:space="preserve">Valable 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2"/>
            </w:pPr>
            <w:r>
              <w:rPr>
                <w:b/>
                <w:sz w:val="18"/>
              </w:rPr>
              <w:t xml:space="preserve">Non Valable </w:t>
            </w:r>
          </w:p>
        </w:tc>
      </w:tr>
      <w:tr w:rsidR="00BF1234" w:rsidTr="00D5416C">
        <w:trPr>
          <w:trHeight w:val="468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Situation Historique Schengen  </w:t>
            </w:r>
          </w:p>
        </w:tc>
        <w:tc>
          <w:tcPr>
            <w:tcW w:w="3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2"/>
            </w:pPr>
            <w:r>
              <w:rPr>
                <w:b/>
                <w:sz w:val="18"/>
              </w:rPr>
              <w:t xml:space="preserve"> </w:t>
            </w:r>
            <w:r w:rsidR="00814B7B">
              <w:rPr>
                <w:b/>
                <w:sz w:val="18"/>
              </w:rPr>
              <w:t xml:space="preserve">Oui 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2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BF1234" w:rsidTr="00D5416C">
        <w:trPr>
          <w:trHeight w:val="470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lastRenderedPageBreak/>
              <w:t xml:space="preserve">Situation Historique CNSS </w:t>
            </w:r>
          </w:p>
        </w:tc>
        <w:tc>
          <w:tcPr>
            <w:tcW w:w="3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2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2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BF1234" w:rsidTr="00D5416C">
        <w:trPr>
          <w:trHeight w:val="470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Inscription Ordre des ingénieurs </w:t>
            </w:r>
          </w:p>
        </w:tc>
        <w:tc>
          <w:tcPr>
            <w:tcW w:w="3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2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2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BF1234" w:rsidTr="00D5416C">
        <w:trPr>
          <w:trHeight w:val="471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0"/>
            </w:pPr>
            <w:r>
              <w:rPr>
                <w:b/>
                <w:sz w:val="18"/>
              </w:rPr>
              <w:t xml:space="preserve">Disponibilité pour Déplacements </w:t>
            </w:r>
          </w:p>
        </w:tc>
        <w:tc>
          <w:tcPr>
            <w:tcW w:w="3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2"/>
            </w:pPr>
            <w:r>
              <w:rPr>
                <w:b/>
                <w:sz w:val="18"/>
              </w:rPr>
              <w:t xml:space="preserve"> </w:t>
            </w:r>
            <w:r w:rsidR="00814B7B">
              <w:rPr>
                <w:b/>
                <w:sz w:val="18"/>
              </w:rPr>
              <w:t xml:space="preserve">Oui 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234" w:rsidRDefault="004B183E">
            <w:pPr>
              <w:spacing w:after="0"/>
              <w:ind w:left="72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:rsidR="00BF1234" w:rsidRDefault="004B183E">
      <w:pPr>
        <w:spacing w:after="0"/>
        <w:ind w:left="191"/>
        <w:jc w:val="center"/>
      </w:pPr>
      <w:r>
        <w:rPr>
          <w:b/>
          <w:sz w:val="18"/>
        </w:rPr>
        <w:t xml:space="preserve"> </w:t>
      </w:r>
    </w:p>
    <w:p w:rsidR="00BF1234" w:rsidRDefault="004B183E">
      <w:pPr>
        <w:spacing w:after="0"/>
      </w:pPr>
      <w:r>
        <w:rPr>
          <w:sz w:val="18"/>
        </w:rPr>
        <w:t xml:space="preserve"> </w:t>
      </w:r>
    </w:p>
    <w:p w:rsidR="00BF1234" w:rsidRDefault="004B183E">
      <w:pPr>
        <w:spacing w:after="1032" w:line="239" w:lineRule="auto"/>
        <w:jc w:val="center"/>
      </w:pPr>
      <w:r>
        <w:rPr>
          <w:b/>
          <w:sz w:val="18"/>
        </w:rPr>
        <w:t xml:space="preserve">NB : Dans le cadre de la constitution de votre dossier, je vous prie de remplir dûment la fiche de </w:t>
      </w:r>
      <w:proofErr w:type="gramStart"/>
      <w:r>
        <w:rPr>
          <w:b/>
          <w:sz w:val="18"/>
        </w:rPr>
        <w:t>renseignement  et</w:t>
      </w:r>
      <w:proofErr w:type="gramEnd"/>
      <w:r>
        <w:rPr>
          <w:b/>
          <w:sz w:val="18"/>
        </w:rPr>
        <w:t xml:space="preserve"> de nous la renvoyer avant la date du RDV prévu. </w:t>
      </w:r>
    </w:p>
    <w:p w:rsidR="00BF1234" w:rsidRDefault="004B183E">
      <w:pPr>
        <w:spacing w:after="0"/>
        <w:ind w:left="1272" w:hanging="10"/>
      </w:pPr>
      <w:proofErr w:type="spellStart"/>
      <w:r>
        <w:rPr>
          <w:b/>
          <w:color w:val="003D4C"/>
          <w:sz w:val="16"/>
        </w:rPr>
        <w:t>Sofrecom</w:t>
      </w:r>
      <w:proofErr w:type="spellEnd"/>
      <w:r>
        <w:rPr>
          <w:b/>
          <w:color w:val="003D4C"/>
          <w:sz w:val="16"/>
        </w:rPr>
        <w:t xml:space="preserve"> Tunisie</w:t>
      </w:r>
      <w:r>
        <w:rPr>
          <w:color w:val="003D4C"/>
          <w:sz w:val="16"/>
        </w:rPr>
        <w:t xml:space="preserve"> – Sarl au capital de 290 000 </w:t>
      </w:r>
      <w:r>
        <w:rPr>
          <w:color w:val="003D4C"/>
          <w:sz w:val="16"/>
        </w:rPr>
        <w:t xml:space="preserve">DT – R.C. : B0117307 2011 – M.F. :1217628P A/M/000 </w:t>
      </w:r>
    </w:p>
    <w:p w:rsidR="00BF1234" w:rsidRDefault="004B183E">
      <w:pPr>
        <w:spacing w:after="38"/>
        <w:ind w:left="1697" w:hanging="10"/>
      </w:pPr>
      <w:r>
        <w:rPr>
          <w:color w:val="003D4C"/>
          <w:sz w:val="16"/>
        </w:rPr>
        <w:t xml:space="preserve">Siège social : Immeuble </w:t>
      </w:r>
      <w:proofErr w:type="spellStart"/>
      <w:proofErr w:type="gramStart"/>
      <w:r>
        <w:rPr>
          <w:color w:val="003D4C"/>
          <w:sz w:val="16"/>
        </w:rPr>
        <w:t>Matrix,Rue</w:t>
      </w:r>
      <w:proofErr w:type="spellEnd"/>
      <w:proofErr w:type="gramEnd"/>
      <w:r>
        <w:rPr>
          <w:color w:val="003D4C"/>
          <w:sz w:val="16"/>
        </w:rPr>
        <w:t xml:space="preserve"> du Lac de Constance, Les Berges du Lac -1053 Tunis – Tunisie </w:t>
      </w:r>
    </w:p>
    <w:p w:rsidR="00BF1234" w:rsidRDefault="004B183E">
      <w:pPr>
        <w:spacing w:after="0"/>
      </w:pPr>
      <w:r>
        <w:t xml:space="preserve"> </w:t>
      </w:r>
    </w:p>
    <w:sectPr w:rsidR="00BF1234">
      <w:pgSz w:w="11906" w:h="16838"/>
      <w:pgMar w:top="1440" w:right="156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90864"/>
    <w:multiLevelType w:val="hybridMultilevel"/>
    <w:tmpl w:val="24FEACC6"/>
    <w:lvl w:ilvl="0" w:tplc="040C000F">
      <w:start w:val="1"/>
      <w:numFmt w:val="decimal"/>
      <w:lvlText w:val="%1."/>
      <w:lvlJc w:val="left"/>
      <w:pPr>
        <w:ind w:left="1185" w:hanging="360"/>
      </w:pPr>
    </w:lvl>
    <w:lvl w:ilvl="1" w:tplc="040C0019" w:tentative="1">
      <w:start w:val="1"/>
      <w:numFmt w:val="lowerLetter"/>
      <w:lvlText w:val="%2."/>
      <w:lvlJc w:val="left"/>
      <w:pPr>
        <w:ind w:left="1905" w:hanging="360"/>
      </w:pPr>
    </w:lvl>
    <w:lvl w:ilvl="2" w:tplc="040C001B" w:tentative="1">
      <w:start w:val="1"/>
      <w:numFmt w:val="lowerRoman"/>
      <w:lvlText w:val="%3."/>
      <w:lvlJc w:val="right"/>
      <w:pPr>
        <w:ind w:left="2625" w:hanging="180"/>
      </w:pPr>
    </w:lvl>
    <w:lvl w:ilvl="3" w:tplc="040C000F" w:tentative="1">
      <w:start w:val="1"/>
      <w:numFmt w:val="decimal"/>
      <w:lvlText w:val="%4."/>
      <w:lvlJc w:val="left"/>
      <w:pPr>
        <w:ind w:left="3345" w:hanging="360"/>
      </w:pPr>
    </w:lvl>
    <w:lvl w:ilvl="4" w:tplc="040C0019" w:tentative="1">
      <w:start w:val="1"/>
      <w:numFmt w:val="lowerLetter"/>
      <w:lvlText w:val="%5."/>
      <w:lvlJc w:val="left"/>
      <w:pPr>
        <w:ind w:left="4065" w:hanging="360"/>
      </w:pPr>
    </w:lvl>
    <w:lvl w:ilvl="5" w:tplc="040C001B" w:tentative="1">
      <w:start w:val="1"/>
      <w:numFmt w:val="lowerRoman"/>
      <w:lvlText w:val="%6."/>
      <w:lvlJc w:val="right"/>
      <w:pPr>
        <w:ind w:left="4785" w:hanging="180"/>
      </w:pPr>
    </w:lvl>
    <w:lvl w:ilvl="6" w:tplc="040C000F" w:tentative="1">
      <w:start w:val="1"/>
      <w:numFmt w:val="decimal"/>
      <w:lvlText w:val="%7."/>
      <w:lvlJc w:val="left"/>
      <w:pPr>
        <w:ind w:left="5505" w:hanging="360"/>
      </w:pPr>
    </w:lvl>
    <w:lvl w:ilvl="7" w:tplc="040C0019" w:tentative="1">
      <w:start w:val="1"/>
      <w:numFmt w:val="lowerLetter"/>
      <w:lvlText w:val="%8."/>
      <w:lvlJc w:val="left"/>
      <w:pPr>
        <w:ind w:left="6225" w:hanging="360"/>
      </w:pPr>
    </w:lvl>
    <w:lvl w:ilvl="8" w:tplc="040C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3AC3129F"/>
    <w:multiLevelType w:val="hybridMultilevel"/>
    <w:tmpl w:val="30E895DE"/>
    <w:lvl w:ilvl="0" w:tplc="0ACCA1D0">
      <w:start w:val="1"/>
      <w:numFmt w:val="decimal"/>
      <w:lvlText w:val="%1."/>
      <w:lvlJc w:val="left"/>
      <w:pPr>
        <w:ind w:left="7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EC8DFA">
      <w:start w:val="1"/>
      <w:numFmt w:val="lowerLetter"/>
      <w:lvlText w:val="%2"/>
      <w:lvlJc w:val="left"/>
      <w:pPr>
        <w:ind w:left="15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82659E">
      <w:start w:val="1"/>
      <w:numFmt w:val="lowerRoman"/>
      <w:lvlText w:val="%3"/>
      <w:lvlJc w:val="left"/>
      <w:pPr>
        <w:ind w:left="22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39A48E2">
      <w:start w:val="1"/>
      <w:numFmt w:val="decimal"/>
      <w:lvlText w:val="%4"/>
      <w:lvlJc w:val="left"/>
      <w:pPr>
        <w:ind w:left="29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8691FE">
      <w:start w:val="1"/>
      <w:numFmt w:val="lowerLetter"/>
      <w:lvlText w:val="%5"/>
      <w:lvlJc w:val="left"/>
      <w:pPr>
        <w:ind w:left="36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4299CC">
      <w:start w:val="1"/>
      <w:numFmt w:val="lowerRoman"/>
      <w:lvlText w:val="%6"/>
      <w:lvlJc w:val="left"/>
      <w:pPr>
        <w:ind w:left="43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7601090">
      <w:start w:val="1"/>
      <w:numFmt w:val="decimal"/>
      <w:lvlText w:val="%7"/>
      <w:lvlJc w:val="left"/>
      <w:pPr>
        <w:ind w:left="51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9C97D6">
      <w:start w:val="1"/>
      <w:numFmt w:val="lowerLetter"/>
      <w:lvlText w:val="%8"/>
      <w:lvlJc w:val="left"/>
      <w:pPr>
        <w:ind w:left="58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884840">
      <w:start w:val="1"/>
      <w:numFmt w:val="lowerRoman"/>
      <w:lvlText w:val="%9"/>
      <w:lvlJc w:val="left"/>
      <w:pPr>
        <w:ind w:left="65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455600"/>
    <w:multiLevelType w:val="hybridMultilevel"/>
    <w:tmpl w:val="E61C7BC6"/>
    <w:lvl w:ilvl="0" w:tplc="040C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60916349"/>
    <w:multiLevelType w:val="hybridMultilevel"/>
    <w:tmpl w:val="804EB7A8"/>
    <w:lvl w:ilvl="0" w:tplc="0ACCA1D0">
      <w:start w:val="1"/>
      <w:numFmt w:val="decimal"/>
      <w:lvlText w:val="%1."/>
      <w:lvlJc w:val="left"/>
      <w:pPr>
        <w:ind w:left="4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E50E25"/>
    <w:multiLevelType w:val="hybridMultilevel"/>
    <w:tmpl w:val="C1CC3482"/>
    <w:lvl w:ilvl="0" w:tplc="040C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34"/>
    <w:rsid w:val="001F498A"/>
    <w:rsid w:val="002A0C72"/>
    <w:rsid w:val="002B5E3E"/>
    <w:rsid w:val="003B27F6"/>
    <w:rsid w:val="004B183E"/>
    <w:rsid w:val="00814B7B"/>
    <w:rsid w:val="00A6716A"/>
    <w:rsid w:val="00BB6452"/>
    <w:rsid w:val="00BD52FF"/>
    <w:rsid w:val="00BE241E"/>
    <w:rsid w:val="00BF1234"/>
    <w:rsid w:val="00C60D1F"/>
    <w:rsid w:val="00C61154"/>
    <w:rsid w:val="00D5416C"/>
    <w:rsid w:val="00E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F5B9"/>
  <w15:docId w15:val="{AE02F91F-CD16-4F5A-9254-632ED3D7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2A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KAABI</dc:creator>
  <cp:keywords/>
  <cp:lastModifiedBy>Aymen Boughdiri</cp:lastModifiedBy>
  <cp:revision>17</cp:revision>
  <cp:lastPrinted>2017-11-02T16:16:00Z</cp:lastPrinted>
  <dcterms:created xsi:type="dcterms:W3CDTF">2017-11-02T12:43:00Z</dcterms:created>
  <dcterms:modified xsi:type="dcterms:W3CDTF">2017-11-02T16:16:00Z</dcterms:modified>
</cp:coreProperties>
</file>