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538" w:rsidRPr="00DE1538" w:rsidRDefault="00DE1538" w:rsidP="00DE1538">
      <w:pPr>
        <w:rPr>
          <w:b/>
          <w:bCs/>
        </w:rPr>
      </w:pPr>
      <w:proofErr w:type="spellStart"/>
      <w:proofErr w:type="gramStart"/>
      <w:r w:rsidRPr="00DE1538">
        <w:rPr>
          <w:b/>
          <w:bCs/>
        </w:rPr>
        <w:t>Thème</w:t>
      </w:r>
      <w:proofErr w:type="spellEnd"/>
      <w:r w:rsidRPr="00DE1538">
        <w:rPr>
          <w:b/>
          <w:bCs/>
        </w:rPr>
        <w:t xml:space="preserve"> </w:t>
      </w:r>
      <w:r w:rsidRPr="00DE1538">
        <w:t>:</w:t>
      </w:r>
      <w:proofErr w:type="gramEnd"/>
      <w:r w:rsidRPr="00DE1538">
        <w:t xml:space="preserve"> </w:t>
      </w:r>
      <w:r w:rsidR="0003738B">
        <w:rPr>
          <w:b/>
          <w:bCs/>
        </w:rPr>
        <w:t>ISTQB</w:t>
      </w:r>
    </w:p>
    <w:p w:rsidR="00DE1538" w:rsidRPr="00DE1538" w:rsidRDefault="00DE1538" w:rsidP="00DE1538">
      <w:pPr>
        <w:rPr>
          <w:b/>
          <w:bCs/>
        </w:rPr>
      </w:pPr>
      <w:proofErr w:type="spellStart"/>
      <w:proofErr w:type="gramStart"/>
      <w:r w:rsidRPr="00DE1538">
        <w:rPr>
          <w:b/>
          <w:bCs/>
        </w:rPr>
        <w:t>Durée</w:t>
      </w:r>
      <w:proofErr w:type="spellEnd"/>
      <w:r w:rsidRPr="00DE1538">
        <w:rPr>
          <w:b/>
          <w:bCs/>
        </w:rPr>
        <w:t xml:space="preserve"> :</w:t>
      </w:r>
      <w:proofErr w:type="gramEnd"/>
      <w:r w:rsidRPr="00DE1538">
        <w:rPr>
          <w:b/>
          <w:bCs/>
        </w:rPr>
        <w:t xml:space="preserve"> </w:t>
      </w:r>
      <w:r w:rsidR="00B45476">
        <w:rPr>
          <w:b/>
          <w:bCs/>
        </w:rPr>
        <w:t>3</w:t>
      </w:r>
      <w:r w:rsidRPr="00DE1538">
        <w:rPr>
          <w:b/>
          <w:bCs/>
        </w:rPr>
        <w:t xml:space="preserve"> </w:t>
      </w:r>
      <w:proofErr w:type="spellStart"/>
      <w:r w:rsidRPr="00DE1538">
        <w:rPr>
          <w:b/>
          <w:bCs/>
        </w:rPr>
        <w:t>jours</w:t>
      </w:r>
      <w:proofErr w:type="spellEnd"/>
    </w:p>
    <w:p w:rsidR="00DE1538" w:rsidRPr="00DE1538" w:rsidRDefault="00DE1538" w:rsidP="00DE1538">
      <w:r w:rsidRPr="00DE1538">
        <w:rPr>
          <w:b/>
          <w:bCs/>
        </w:rPr>
        <w:t xml:space="preserve">Population </w:t>
      </w:r>
      <w:proofErr w:type="spellStart"/>
      <w:proofErr w:type="gramStart"/>
      <w:r w:rsidRPr="00DE1538">
        <w:rPr>
          <w:b/>
          <w:bCs/>
        </w:rPr>
        <w:t>cible</w:t>
      </w:r>
      <w:proofErr w:type="spellEnd"/>
      <w:r w:rsidRPr="00DE1538">
        <w:rPr>
          <w:b/>
          <w:bCs/>
        </w:rPr>
        <w:t xml:space="preserve"> </w:t>
      </w:r>
      <w:r w:rsidRPr="00DE1538">
        <w:t>:</w:t>
      </w:r>
      <w:proofErr w:type="gramEnd"/>
      <w:r w:rsidRPr="00DE1538">
        <w:t xml:space="preserve"> Chefs de </w:t>
      </w:r>
      <w:proofErr w:type="spellStart"/>
      <w:r w:rsidRPr="00DE1538">
        <w:t>projets</w:t>
      </w:r>
      <w:proofErr w:type="spellEnd"/>
      <w:r w:rsidRPr="00DE1538">
        <w:t xml:space="preserve">, </w:t>
      </w:r>
      <w:proofErr w:type="spellStart"/>
      <w:r w:rsidR="00E6160E">
        <w:t>Testeurs</w:t>
      </w:r>
      <w:proofErr w:type="spellEnd"/>
      <w:r w:rsidRPr="00DE1538">
        <w:t xml:space="preserve">, </w:t>
      </w:r>
      <w:proofErr w:type="spellStart"/>
      <w:r w:rsidRPr="00DE1538">
        <w:t>responsables</w:t>
      </w:r>
      <w:proofErr w:type="spellEnd"/>
      <w:r w:rsidRPr="00DE1538">
        <w:t xml:space="preserve"> </w:t>
      </w:r>
      <w:proofErr w:type="spellStart"/>
      <w:r w:rsidRPr="00DE1538">
        <w:t>qualité</w:t>
      </w:r>
      <w:proofErr w:type="spellEnd"/>
      <w:r w:rsidRPr="00DE1538">
        <w:t xml:space="preserve">, </w:t>
      </w:r>
      <w:proofErr w:type="spellStart"/>
      <w:r w:rsidRPr="00DE1538">
        <w:t>responsables</w:t>
      </w:r>
      <w:proofErr w:type="spellEnd"/>
    </w:p>
    <w:p w:rsidR="005706D8" w:rsidRDefault="00DE1538" w:rsidP="00DE1538">
      <w:proofErr w:type="spellStart"/>
      <w:r w:rsidRPr="00DE1538">
        <w:t>méthodes</w:t>
      </w:r>
      <w:proofErr w:type="spellEnd"/>
      <w:r w:rsidRPr="00DE1538">
        <w:t xml:space="preserve">, </w:t>
      </w:r>
      <w:proofErr w:type="spellStart"/>
      <w:r w:rsidRPr="00DE1538">
        <w:t>développeurs</w:t>
      </w:r>
      <w:proofErr w:type="spellEnd"/>
      <w:r w:rsidRPr="00DE1538">
        <w:t>.</w:t>
      </w:r>
    </w:p>
    <w:p w:rsidR="00DE1538" w:rsidRDefault="00DE1538" w:rsidP="00DE15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538" w:rsidTr="00196B29">
        <w:tc>
          <w:tcPr>
            <w:tcW w:w="4675" w:type="dxa"/>
          </w:tcPr>
          <w:p w:rsidR="00DE1538" w:rsidRDefault="00DE1538" w:rsidP="00196B29">
            <w:proofErr w:type="spellStart"/>
            <w:r>
              <w:rPr>
                <w:rFonts w:ascii="Calibri,Bold" w:hAnsi="Calibri,Bold" w:cs="Calibri,Bold"/>
                <w:b/>
                <w:bCs/>
              </w:rPr>
              <w:t>Objectif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 xml:space="preserve"> de la formation</w:t>
            </w:r>
          </w:p>
        </w:tc>
        <w:tc>
          <w:tcPr>
            <w:tcW w:w="4675" w:type="dxa"/>
          </w:tcPr>
          <w:p w:rsidR="00DE1538" w:rsidRDefault="00DE1538" w:rsidP="00196B29">
            <w:proofErr w:type="spellStart"/>
            <w:r>
              <w:rPr>
                <w:rFonts w:ascii="Calibri,Bold" w:hAnsi="Calibri,Bold" w:cs="Calibri,Bold"/>
                <w:b/>
                <w:bCs/>
              </w:rPr>
              <w:t>Objectifs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 xml:space="preserve"> </w:t>
            </w:r>
            <w:proofErr w:type="spellStart"/>
            <w:r>
              <w:rPr>
                <w:rFonts w:ascii="Calibri,Bold" w:hAnsi="Calibri,Bold" w:cs="Calibri,Bold"/>
                <w:b/>
                <w:bCs/>
              </w:rPr>
              <w:t>pédagogiques</w:t>
            </w:r>
            <w:proofErr w:type="spellEnd"/>
          </w:p>
        </w:tc>
      </w:tr>
      <w:tr w:rsidR="00DE1538" w:rsidTr="00196B29">
        <w:tc>
          <w:tcPr>
            <w:tcW w:w="4675" w:type="dxa"/>
          </w:tcPr>
          <w:p w:rsidR="0003738B" w:rsidRDefault="0003738B" w:rsidP="0003738B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ascii="Calibri" w:hAnsi="Calibri" w:cs="Calibri"/>
              </w:rPr>
              <w:t>Introduire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r>
              <w:t xml:space="preserve">la base du </w:t>
            </w:r>
            <w:proofErr w:type="spellStart"/>
            <w:r>
              <w:t>niveau</w:t>
            </w:r>
            <w:proofErr w:type="spellEnd"/>
            <w:r>
              <w:t xml:space="preserve"> </w:t>
            </w:r>
            <w:proofErr w:type="spellStart"/>
            <w:r>
              <w:t>Fondation</w:t>
            </w:r>
            <w:proofErr w:type="spellEnd"/>
            <w:r>
              <w:t xml:space="preserve"> de la qualification </w:t>
            </w:r>
            <w:proofErr w:type="spellStart"/>
            <w:r>
              <w:t>Internationale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tests de </w:t>
            </w:r>
            <w:proofErr w:type="spellStart"/>
            <w:r>
              <w:t>logiciels</w:t>
            </w:r>
            <w:proofErr w:type="spellEnd"/>
          </w:p>
          <w:p w:rsidR="00DE1538" w:rsidRDefault="00DE1538" w:rsidP="00196B29"/>
        </w:tc>
        <w:tc>
          <w:tcPr>
            <w:tcW w:w="4675" w:type="dxa"/>
          </w:tcPr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Compre</w:t>
            </w:r>
            <w:r w:rsidR="00E6160E">
              <w:rPr>
                <w:rFonts w:ascii="Calibri" w:hAnsi="Calibri" w:cs="Calibri"/>
              </w:rPr>
              <w:t>ndre</w:t>
            </w:r>
            <w:proofErr w:type="spellEnd"/>
            <w:r w:rsidR="00E6160E">
              <w:rPr>
                <w:rFonts w:ascii="Calibri" w:hAnsi="Calibri" w:cs="Calibri"/>
              </w:rPr>
              <w:t xml:space="preserve"> les </w:t>
            </w:r>
            <w:proofErr w:type="spellStart"/>
            <w:r w:rsidR="00E6160E">
              <w:rPr>
                <w:rFonts w:ascii="Calibri" w:hAnsi="Calibri" w:cs="Calibri"/>
              </w:rPr>
              <w:t>principes</w:t>
            </w:r>
            <w:proofErr w:type="spellEnd"/>
            <w:r w:rsidR="00E6160E">
              <w:rPr>
                <w:rFonts w:ascii="Calibri" w:hAnsi="Calibri" w:cs="Calibri"/>
              </w:rPr>
              <w:t xml:space="preserve"> et </w:t>
            </w:r>
            <w:proofErr w:type="spellStart"/>
            <w:r w:rsidR="00E6160E">
              <w:rPr>
                <w:rFonts w:ascii="Calibri" w:hAnsi="Calibri" w:cs="Calibri"/>
              </w:rPr>
              <w:t>valeurs</w:t>
            </w:r>
            <w:proofErr w:type="spellEnd"/>
            <w:r w:rsidR="00E6160E">
              <w:rPr>
                <w:rFonts w:ascii="Calibri" w:hAnsi="Calibri" w:cs="Calibri"/>
              </w:rPr>
              <w:t xml:space="preserve"> du test </w:t>
            </w:r>
            <w:proofErr w:type="spellStart"/>
            <w:r w:rsidR="00E6160E">
              <w:rPr>
                <w:rFonts w:ascii="Calibri" w:hAnsi="Calibri" w:cs="Calibri"/>
              </w:rPr>
              <w:t>logiciel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Appréhender</w:t>
            </w:r>
            <w:proofErr w:type="spellEnd"/>
            <w:r>
              <w:rPr>
                <w:rFonts w:ascii="Calibri" w:hAnsi="Calibri" w:cs="Calibri"/>
              </w:rPr>
              <w:t xml:space="preserve"> les </w:t>
            </w:r>
            <w:proofErr w:type="spellStart"/>
            <w:r>
              <w:rPr>
                <w:rFonts w:ascii="Calibri" w:hAnsi="Calibri" w:cs="Calibri"/>
              </w:rPr>
              <w:t>principes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fonctionnement</w:t>
            </w:r>
            <w:proofErr w:type="spellEnd"/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d'un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projet</w:t>
            </w:r>
            <w:proofErr w:type="spellEnd"/>
            <w:r>
              <w:rPr>
                <w:rFonts w:ascii="Calibri" w:hAnsi="Calibri" w:cs="Calibri"/>
              </w:rPr>
              <w:t xml:space="preserve"> .</w:t>
            </w:r>
            <w:proofErr w:type="gramEnd"/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Connaître</w:t>
            </w:r>
            <w:proofErr w:type="spellEnd"/>
            <w:r>
              <w:rPr>
                <w:rFonts w:ascii="Calibri" w:hAnsi="Calibri" w:cs="Calibri"/>
              </w:rPr>
              <w:t xml:space="preserve"> les </w:t>
            </w:r>
            <w:proofErr w:type="spellStart"/>
            <w:r>
              <w:rPr>
                <w:rFonts w:ascii="Calibri" w:hAnsi="Calibri" w:cs="Calibri"/>
              </w:rPr>
              <w:t>rôles</w:t>
            </w:r>
            <w:proofErr w:type="spellEnd"/>
            <w:r>
              <w:rPr>
                <w:rFonts w:ascii="Calibri" w:hAnsi="Calibri" w:cs="Calibri"/>
              </w:rPr>
              <w:t xml:space="preserve"> et </w:t>
            </w:r>
            <w:proofErr w:type="spellStart"/>
            <w:r>
              <w:rPr>
                <w:rFonts w:ascii="Calibri" w:hAnsi="Calibri" w:cs="Calibri"/>
              </w:rPr>
              <w:t>leurs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responsabilités</w:t>
            </w:r>
            <w:proofErr w:type="spellEnd"/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associées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Mettre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en</w:t>
            </w:r>
            <w:proofErr w:type="spellEnd"/>
            <w:r>
              <w:rPr>
                <w:rFonts w:ascii="Calibri" w:hAnsi="Calibri" w:cs="Calibri"/>
              </w:rPr>
              <w:t xml:space="preserve"> oeuvre les techniques et </w:t>
            </w:r>
            <w:proofErr w:type="spellStart"/>
            <w:r>
              <w:rPr>
                <w:rFonts w:ascii="Calibri" w:hAnsi="Calibri" w:cs="Calibri"/>
              </w:rPr>
              <w:t>outils</w:t>
            </w:r>
            <w:proofErr w:type="spellEnd"/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nécessaires</w:t>
            </w:r>
            <w:proofErr w:type="spellEnd"/>
            <w:r>
              <w:rPr>
                <w:rFonts w:ascii="Calibri" w:hAnsi="Calibri" w:cs="Calibri"/>
              </w:rPr>
              <w:t xml:space="preserve"> à un </w:t>
            </w:r>
            <w:proofErr w:type="spellStart"/>
            <w:r>
              <w:rPr>
                <w:rFonts w:ascii="Calibri" w:hAnsi="Calibri" w:cs="Calibri"/>
              </w:rPr>
              <w:t>projet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Préparer</w:t>
            </w:r>
            <w:proofErr w:type="spellEnd"/>
            <w:r>
              <w:rPr>
                <w:rFonts w:ascii="Calibri" w:hAnsi="Calibri" w:cs="Calibri"/>
              </w:rPr>
              <w:t xml:space="preserve"> et </w:t>
            </w:r>
            <w:proofErr w:type="spellStart"/>
            <w:r>
              <w:rPr>
                <w:rFonts w:ascii="Calibri" w:hAnsi="Calibri" w:cs="Calibri"/>
              </w:rPr>
              <w:t>organiser</w:t>
            </w:r>
            <w:proofErr w:type="spellEnd"/>
            <w:r>
              <w:rPr>
                <w:rFonts w:ascii="Calibri" w:hAnsi="Calibri" w:cs="Calibri"/>
              </w:rPr>
              <w:t xml:space="preserve"> un </w:t>
            </w:r>
            <w:proofErr w:type="spellStart"/>
            <w:r>
              <w:rPr>
                <w:rFonts w:ascii="Calibri" w:hAnsi="Calibri" w:cs="Calibri"/>
              </w:rPr>
              <w:t>projet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Rédiger</w:t>
            </w:r>
            <w:proofErr w:type="spellEnd"/>
            <w:r>
              <w:rPr>
                <w:rFonts w:ascii="Calibri" w:hAnsi="Calibri" w:cs="Calibri"/>
              </w:rPr>
              <w:t xml:space="preserve"> les </w:t>
            </w:r>
            <w:proofErr w:type="spellStart"/>
            <w:r>
              <w:rPr>
                <w:rFonts w:ascii="Calibri" w:hAnsi="Calibri" w:cs="Calibri"/>
              </w:rPr>
              <w:t>exigences</w:t>
            </w:r>
            <w:proofErr w:type="spellEnd"/>
            <w:r>
              <w:rPr>
                <w:rFonts w:ascii="Calibri" w:hAnsi="Calibri" w:cs="Calibri"/>
              </w:rPr>
              <w:t xml:space="preserve"> et </w:t>
            </w:r>
            <w:proofErr w:type="spellStart"/>
            <w:r>
              <w:rPr>
                <w:rFonts w:ascii="Calibri" w:hAnsi="Calibri" w:cs="Calibri"/>
              </w:rPr>
              <w:t>gérer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efficacement</w:t>
            </w:r>
            <w:proofErr w:type="spellEnd"/>
            <w:r>
              <w:rPr>
                <w:rFonts w:ascii="Calibri" w:hAnsi="Calibri" w:cs="Calibri"/>
              </w:rPr>
              <w:t xml:space="preserve"> les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changements</w:t>
            </w:r>
            <w:proofErr w:type="spellEnd"/>
            <w:r>
              <w:rPr>
                <w:rFonts w:ascii="Calibri" w:hAnsi="Calibri" w:cs="Calibri"/>
              </w:rPr>
              <w:t xml:space="preserve"> de </w:t>
            </w:r>
            <w:proofErr w:type="spellStart"/>
            <w:r>
              <w:rPr>
                <w:rFonts w:ascii="Calibri" w:hAnsi="Calibri" w:cs="Calibri"/>
              </w:rPr>
              <w:t>périmètre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Symbol" w:hAnsi="Symbol" w:cs="Symbol"/>
              </w:rPr>
              <w:t></w:t>
            </w:r>
            <w:r>
              <w:rPr>
                <w:rFonts w:ascii="Symbol" w:hAnsi="Symbol" w:cs="Symbol"/>
              </w:rPr>
              <w:t></w:t>
            </w:r>
            <w:proofErr w:type="spellStart"/>
            <w:r>
              <w:rPr>
                <w:rFonts w:ascii="Calibri" w:hAnsi="Calibri" w:cs="Calibri"/>
              </w:rPr>
              <w:t>Piloter</w:t>
            </w:r>
            <w:proofErr w:type="spellEnd"/>
            <w:r>
              <w:rPr>
                <w:rFonts w:ascii="Calibri" w:hAnsi="Calibri" w:cs="Calibri"/>
              </w:rPr>
              <w:t xml:space="preserve"> le </w:t>
            </w:r>
            <w:proofErr w:type="spellStart"/>
            <w:r>
              <w:rPr>
                <w:rFonts w:ascii="Calibri" w:hAnsi="Calibri" w:cs="Calibri"/>
              </w:rPr>
              <w:t>projet</w:t>
            </w:r>
            <w:proofErr w:type="spellEnd"/>
            <w:r>
              <w:rPr>
                <w:rFonts w:ascii="Calibri" w:hAnsi="Calibri" w:cs="Calibri"/>
              </w:rPr>
              <w:t xml:space="preserve"> et donner de la </w:t>
            </w:r>
            <w:proofErr w:type="spellStart"/>
            <w:r>
              <w:rPr>
                <w:rFonts w:ascii="Calibri" w:hAnsi="Calibri" w:cs="Calibri"/>
              </w:rPr>
              <w:t>visibilité</w:t>
            </w:r>
            <w:proofErr w:type="spellEnd"/>
            <w:r>
              <w:rPr>
                <w:rFonts w:ascii="Calibri" w:hAnsi="Calibri" w:cs="Calibri"/>
              </w:rPr>
              <w:t xml:space="preserve"> avec</w:t>
            </w:r>
          </w:p>
          <w:p w:rsidR="00DE1538" w:rsidRDefault="00DE1538" w:rsidP="00E6160E">
            <w:r>
              <w:rPr>
                <w:rFonts w:ascii="Calibri" w:hAnsi="Calibri" w:cs="Calibri"/>
              </w:rPr>
              <w:t xml:space="preserve">des </w:t>
            </w:r>
            <w:proofErr w:type="spellStart"/>
            <w:r w:rsidR="00E6160E">
              <w:rPr>
                <w:rFonts w:ascii="Calibri" w:hAnsi="Calibri" w:cs="Calibri"/>
              </w:rPr>
              <w:t>outils</w:t>
            </w:r>
            <w:proofErr w:type="spellEnd"/>
            <w:r w:rsidR="00E6160E">
              <w:rPr>
                <w:rFonts w:ascii="Calibri" w:hAnsi="Calibri" w:cs="Calibri"/>
              </w:rPr>
              <w:t xml:space="preserve"> de test</w:t>
            </w:r>
            <w:r>
              <w:rPr>
                <w:rFonts w:ascii="Calibri" w:hAnsi="Calibri" w:cs="Calibri"/>
              </w:rPr>
              <w:t>.</w:t>
            </w:r>
          </w:p>
        </w:tc>
      </w:tr>
    </w:tbl>
    <w:p w:rsidR="00DE1538" w:rsidRDefault="00DE1538" w:rsidP="00DE15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5"/>
        <w:gridCol w:w="4140"/>
        <w:gridCol w:w="2070"/>
        <w:gridCol w:w="2070"/>
      </w:tblGrid>
      <w:tr w:rsidR="00DE1538" w:rsidTr="00A03533">
        <w:tc>
          <w:tcPr>
            <w:tcW w:w="895" w:type="dxa"/>
            <w:vMerge w:val="restart"/>
          </w:tcPr>
          <w:p w:rsidR="00DE1538" w:rsidRDefault="00DE1538" w:rsidP="00DE1538">
            <w:proofErr w:type="spellStart"/>
            <w:r>
              <w:rPr>
                <w:rFonts w:ascii="Calibri,Bold" w:hAnsi="Calibri,Bold" w:cs="Calibri,Bold"/>
                <w:b/>
                <w:bCs/>
              </w:rPr>
              <w:t>Jours</w:t>
            </w:r>
            <w:proofErr w:type="spellEnd"/>
          </w:p>
        </w:tc>
        <w:tc>
          <w:tcPr>
            <w:tcW w:w="4140" w:type="dxa"/>
            <w:vMerge w:val="restart"/>
          </w:tcPr>
          <w:p w:rsidR="00DE1538" w:rsidRDefault="00DE1538" w:rsidP="00DE1538">
            <w:proofErr w:type="spellStart"/>
            <w:r>
              <w:rPr>
                <w:rFonts w:ascii="Calibri,Bold" w:hAnsi="Calibri,Bold" w:cs="Calibri,Bold"/>
                <w:b/>
                <w:bCs/>
              </w:rPr>
              <w:t>Contenus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 xml:space="preserve">/Concepts </w:t>
            </w:r>
            <w:proofErr w:type="spellStart"/>
            <w:r>
              <w:rPr>
                <w:rFonts w:ascii="Calibri,Bold" w:hAnsi="Calibri,Bold" w:cs="Calibri,Bold"/>
                <w:b/>
                <w:bCs/>
              </w:rPr>
              <w:t>clés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 xml:space="preserve"> à </w:t>
            </w:r>
            <w:proofErr w:type="spellStart"/>
            <w:r>
              <w:rPr>
                <w:rFonts w:ascii="Calibri,Bold" w:hAnsi="Calibri,Bold" w:cs="Calibri,Bold"/>
                <w:b/>
                <w:bCs/>
              </w:rPr>
              <w:t>aborder</w:t>
            </w:r>
            <w:proofErr w:type="spellEnd"/>
          </w:p>
        </w:tc>
        <w:tc>
          <w:tcPr>
            <w:tcW w:w="4140" w:type="dxa"/>
            <w:gridSpan w:val="2"/>
          </w:tcPr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</w:rPr>
              <w:t>Durée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 xml:space="preserve"> (</w:t>
            </w:r>
            <w:proofErr w:type="spellStart"/>
            <w:r>
              <w:rPr>
                <w:rFonts w:ascii="Calibri,Bold" w:hAnsi="Calibri,Bold" w:cs="Calibri,Bold"/>
                <w:b/>
                <w:bCs/>
              </w:rPr>
              <w:t>heures</w:t>
            </w:r>
            <w:proofErr w:type="spellEnd"/>
            <w:r>
              <w:rPr>
                <w:rFonts w:ascii="Calibri,Bold" w:hAnsi="Calibri,Bold" w:cs="Calibri,Bold"/>
                <w:b/>
                <w:bCs/>
              </w:rPr>
              <w:t>)</w:t>
            </w:r>
          </w:p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</w:p>
        </w:tc>
      </w:tr>
      <w:tr w:rsidR="00DE1538" w:rsidTr="001C1529">
        <w:tc>
          <w:tcPr>
            <w:tcW w:w="895" w:type="dxa"/>
            <w:vMerge/>
          </w:tcPr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</w:p>
        </w:tc>
        <w:tc>
          <w:tcPr>
            <w:tcW w:w="4140" w:type="dxa"/>
            <w:vMerge/>
          </w:tcPr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</w:p>
        </w:tc>
        <w:tc>
          <w:tcPr>
            <w:tcW w:w="2070" w:type="dxa"/>
          </w:tcPr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</w:rPr>
              <w:t>Théories</w:t>
            </w:r>
            <w:proofErr w:type="spellEnd"/>
          </w:p>
        </w:tc>
        <w:tc>
          <w:tcPr>
            <w:tcW w:w="2070" w:type="dxa"/>
          </w:tcPr>
          <w:p w:rsidR="00DE1538" w:rsidRDefault="00DE1538" w:rsidP="00DE1538">
            <w:pPr>
              <w:rPr>
                <w:rFonts w:ascii="Calibri,Bold" w:hAnsi="Calibri,Bold" w:cs="Calibri,Bold"/>
                <w:b/>
                <w:bCs/>
              </w:rPr>
            </w:pPr>
            <w:proofErr w:type="spellStart"/>
            <w:r>
              <w:rPr>
                <w:rFonts w:ascii="Calibri,Bold" w:hAnsi="Calibri,Bold" w:cs="Calibri,Bold"/>
                <w:b/>
                <w:bCs/>
              </w:rPr>
              <w:t>Pratiques</w:t>
            </w:r>
            <w:proofErr w:type="spellEnd"/>
          </w:p>
        </w:tc>
      </w:tr>
      <w:tr w:rsidR="00DE1538" w:rsidTr="004875A7">
        <w:tc>
          <w:tcPr>
            <w:tcW w:w="895" w:type="dxa"/>
          </w:tcPr>
          <w:p w:rsidR="00DE1538" w:rsidRDefault="00DE1538" w:rsidP="00DE1538">
            <w:r>
              <w:rPr>
                <w:rFonts w:ascii="Calibri,Bold" w:hAnsi="Calibri,Bold" w:cs="Calibri,Bold"/>
                <w:b/>
                <w:bCs/>
              </w:rPr>
              <w:t>J1</w:t>
            </w:r>
          </w:p>
        </w:tc>
        <w:tc>
          <w:tcPr>
            <w:tcW w:w="4140" w:type="dxa"/>
          </w:tcPr>
          <w:p w:rsidR="0025773A" w:rsidRDefault="0025773A" w:rsidP="0025773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en-GB"/>
              </w:rPr>
            </w:pPr>
            <w:r w:rsidRPr="0025773A">
              <w:rPr>
                <w:rFonts w:ascii="Calibri,Bold" w:hAnsi="Calibri,Bold" w:cs="Calibri,Bold"/>
                <w:b/>
                <w:bCs/>
                <w:lang w:val="fr-FR"/>
              </w:rPr>
              <w:t>Fondamentaux</w:t>
            </w:r>
            <w:r w:rsidRPr="0025773A">
              <w:rPr>
                <w:rFonts w:ascii="Calibri,Bold" w:hAnsi="Calibri,Bold" w:cs="Calibri,Bold"/>
                <w:b/>
                <w:bCs/>
                <w:lang w:val="en-GB"/>
              </w:rPr>
              <w:t xml:space="preserve"> de Tests</w:t>
            </w:r>
          </w:p>
          <w:p w:rsidR="0025773A" w:rsidRPr="0025773A" w:rsidRDefault="00E35160" w:rsidP="00A010FC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5773A">
              <w:rPr>
                <w:rFonts w:ascii="Calibri" w:eastAsiaTheme="minorHAnsi" w:hAnsi="Calibri" w:cs="Calibri"/>
              </w:rPr>
              <w:t>Pourquoi</w:t>
            </w:r>
            <w:proofErr w:type="spellEnd"/>
            <w:r w:rsidRPr="0025773A">
              <w:rPr>
                <w:rFonts w:ascii="Calibri" w:eastAsiaTheme="minorHAnsi" w:hAnsi="Calibri" w:cs="Calibri"/>
              </w:rPr>
              <w:t xml:space="preserve"> les tests </w:t>
            </w:r>
            <w:proofErr w:type="spellStart"/>
            <w:r w:rsidRPr="0025773A">
              <w:rPr>
                <w:rFonts w:ascii="Calibri" w:eastAsiaTheme="minorHAnsi" w:hAnsi="Calibri" w:cs="Calibri"/>
              </w:rPr>
              <w:t>sont-ils</w:t>
            </w:r>
            <w:proofErr w:type="spellEnd"/>
            <w:r w:rsidRPr="0025773A">
              <w:rPr>
                <w:rFonts w:ascii="Calibri" w:eastAsiaTheme="minorHAnsi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HAnsi" w:hAnsi="Calibri" w:cs="Calibri"/>
              </w:rPr>
              <w:t>nécessaires</w:t>
            </w:r>
            <w:proofErr w:type="spellEnd"/>
            <w:r w:rsidRPr="0025773A">
              <w:rPr>
                <w:rFonts w:ascii="Calibri" w:eastAsiaTheme="minorHAnsi" w:hAnsi="Calibri" w:cs="Calibri"/>
              </w:rPr>
              <w:t>?</w:t>
            </w:r>
          </w:p>
          <w:p w:rsidR="0025773A" w:rsidRPr="0025773A" w:rsidRDefault="00E35160" w:rsidP="0025773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t xml:space="preserve">Que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sont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les tests?</w:t>
            </w:r>
          </w:p>
          <w:p w:rsidR="0025773A" w:rsidRPr="0025773A" w:rsidRDefault="00E35160" w:rsidP="0025773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5773A">
              <w:rPr>
                <w:rFonts w:ascii="Calibri" w:eastAsiaTheme="minorEastAsia" w:hAnsi="Calibri" w:cs="Calibri"/>
              </w:rPr>
              <w:t>Principes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généraux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de test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fondamentaux</w:t>
            </w:r>
            <w:proofErr w:type="spellEnd"/>
          </w:p>
          <w:p w:rsidR="0025773A" w:rsidRPr="0025773A" w:rsidRDefault="00E35160" w:rsidP="0025773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5773A">
              <w:rPr>
                <w:rFonts w:ascii="Calibri" w:eastAsiaTheme="minorEastAsia" w:hAnsi="Calibri" w:cs="Calibri"/>
              </w:rPr>
              <w:t>Processus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fondamental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de test </w:t>
            </w:r>
          </w:p>
          <w:p w:rsidR="0025773A" w:rsidRPr="0025773A" w:rsidRDefault="00E35160" w:rsidP="0025773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t xml:space="preserve">La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psychologie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des tests</w:t>
            </w:r>
          </w:p>
          <w:p w:rsidR="00A222DA" w:rsidRPr="0025773A" w:rsidRDefault="00E35160" w:rsidP="0025773A">
            <w:pPr>
              <w:pStyle w:val="Paragraphedeliste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t xml:space="preserve">Code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d’éthique</w:t>
            </w:r>
            <w:proofErr w:type="spellEnd"/>
          </w:p>
          <w:p w:rsidR="0025773A" w:rsidRDefault="0025773A" w:rsidP="0025773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</w:p>
          <w:p w:rsidR="0025773A" w:rsidRDefault="0025773A" w:rsidP="0025773A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25773A">
              <w:rPr>
                <w:rFonts w:ascii="Calibri,Bold" w:hAnsi="Calibri,Bold" w:cs="Calibri,Bold"/>
                <w:b/>
                <w:bCs/>
                <w:lang w:val="fr-FR"/>
              </w:rPr>
              <w:t>Tester Pendant le Cycle de Vie Logiciel</w:t>
            </w:r>
          </w:p>
          <w:p w:rsidR="0025773A" w:rsidRPr="0025773A" w:rsidRDefault="0025773A" w:rsidP="0025773A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Calibri" w:eastAsiaTheme="minorHAnsi" w:hAnsi="Calibri" w:cs="Calibri"/>
              </w:rPr>
            </w:pPr>
            <w:proofErr w:type="spellStart"/>
            <w:r w:rsidRPr="0025773A">
              <w:rPr>
                <w:rFonts w:ascii="Calibri" w:eastAsiaTheme="minorHAnsi" w:hAnsi="Calibri" w:cs="Calibri"/>
              </w:rPr>
              <w:t>Modéles</w:t>
            </w:r>
            <w:proofErr w:type="spellEnd"/>
            <w:r w:rsidRPr="0025773A">
              <w:rPr>
                <w:rFonts w:ascii="Calibri" w:eastAsiaTheme="minorHAnsi" w:hAnsi="Calibri" w:cs="Calibri"/>
              </w:rPr>
              <w:t xml:space="preserve"> de </w:t>
            </w:r>
            <w:proofErr w:type="spellStart"/>
            <w:r w:rsidRPr="0025773A">
              <w:rPr>
                <w:rFonts w:ascii="Calibri" w:eastAsiaTheme="minorHAnsi" w:hAnsi="Calibri" w:cs="Calibri"/>
              </w:rPr>
              <w:t>développement</w:t>
            </w:r>
            <w:proofErr w:type="spellEnd"/>
            <w:r w:rsidRPr="0025773A">
              <w:rPr>
                <w:rFonts w:ascii="Calibri" w:eastAsiaTheme="minorHAnsi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HAnsi" w:hAnsi="Calibri" w:cs="Calibri"/>
              </w:rPr>
              <w:t>logiciel</w:t>
            </w:r>
            <w:proofErr w:type="spellEnd"/>
          </w:p>
          <w:p w:rsidR="0025773A" w:rsidRPr="0025773A" w:rsidRDefault="0025773A" w:rsidP="0025773A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5773A">
              <w:rPr>
                <w:rFonts w:ascii="Calibri" w:eastAsiaTheme="minorEastAsia" w:hAnsi="Calibri" w:cs="Calibri"/>
              </w:rPr>
              <w:t>Niveaux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de tests</w:t>
            </w:r>
          </w:p>
          <w:p w:rsidR="0025773A" w:rsidRPr="0025773A" w:rsidRDefault="0025773A" w:rsidP="0025773A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t>Types de test</w:t>
            </w:r>
          </w:p>
          <w:p w:rsidR="00DE1538" w:rsidRDefault="00DE1538" w:rsidP="00DE1538"/>
        </w:tc>
        <w:tc>
          <w:tcPr>
            <w:tcW w:w="2070" w:type="dxa"/>
          </w:tcPr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5</w:t>
            </w:r>
          </w:p>
        </w:tc>
        <w:tc>
          <w:tcPr>
            <w:tcW w:w="2070" w:type="dxa"/>
          </w:tcPr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1</w:t>
            </w:r>
          </w:p>
        </w:tc>
      </w:tr>
      <w:tr w:rsidR="00DE1538" w:rsidTr="00B16131">
        <w:tc>
          <w:tcPr>
            <w:tcW w:w="895" w:type="dxa"/>
          </w:tcPr>
          <w:p w:rsidR="00DE1538" w:rsidRDefault="00DE1538" w:rsidP="00DE1538">
            <w:r>
              <w:rPr>
                <w:rFonts w:ascii="Calibri,Bold" w:hAnsi="Calibri,Bold" w:cs="Calibri,Bold"/>
                <w:b/>
                <w:bCs/>
              </w:rPr>
              <w:t>J2</w:t>
            </w:r>
          </w:p>
        </w:tc>
        <w:tc>
          <w:tcPr>
            <w:tcW w:w="4140" w:type="dxa"/>
          </w:tcPr>
          <w:p w:rsidR="0025773A" w:rsidRDefault="0025773A" w:rsidP="00DE1538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25773A">
              <w:rPr>
                <w:rFonts w:ascii="Calibri,Bold" w:hAnsi="Calibri,Bold" w:cs="Calibri,Bold"/>
                <w:b/>
                <w:bCs/>
                <w:lang w:val="fr-FR"/>
              </w:rPr>
              <w:t>Techniques Statiques</w:t>
            </w:r>
          </w:p>
          <w:p w:rsidR="00A222DA" w:rsidRPr="0025773A" w:rsidRDefault="00E35160" w:rsidP="0025773A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t xml:space="preserve">Techniques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statiques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et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processus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de test</w:t>
            </w:r>
          </w:p>
          <w:p w:rsidR="00A222DA" w:rsidRPr="0025773A" w:rsidRDefault="00E35160" w:rsidP="0025773A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25773A">
              <w:rPr>
                <w:rFonts w:ascii="Calibri" w:eastAsiaTheme="minorEastAsia" w:hAnsi="Calibri" w:cs="Calibri"/>
              </w:rPr>
              <w:lastRenderedPageBreak/>
              <w:t>Process de revues</w:t>
            </w:r>
          </w:p>
          <w:p w:rsidR="00A222DA" w:rsidRPr="0003738B" w:rsidRDefault="00E35160" w:rsidP="0025773A">
            <w:pPr>
              <w:pStyle w:val="Paragraphedeliste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25773A">
              <w:rPr>
                <w:rFonts w:ascii="Calibri" w:eastAsiaTheme="minorEastAsia" w:hAnsi="Calibri" w:cs="Calibri"/>
              </w:rPr>
              <w:t>Analyse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statique</w:t>
            </w:r>
            <w:proofErr w:type="spellEnd"/>
            <w:r w:rsidRPr="0025773A">
              <w:rPr>
                <w:rFonts w:ascii="Calibri" w:eastAsiaTheme="minorEastAsia" w:hAnsi="Calibri" w:cs="Calibri"/>
              </w:rPr>
              <w:t xml:space="preserve"> </w:t>
            </w:r>
            <w:proofErr w:type="spellStart"/>
            <w:r w:rsidRPr="0025773A">
              <w:rPr>
                <w:rFonts w:ascii="Calibri" w:eastAsiaTheme="minorEastAsia" w:hAnsi="Calibri" w:cs="Calibri"/>
              </w:rPr>
              <w:t>outillée</w:t>
            </w:r>
            <w:proofErr w:type="spellEnd"/>
          </w:p>
          <w:p w:rsidR="0003738B" w:rsidRPr="00D7079F" w:rsidRDefault="0003738B" w:rsidP="0003738B">
            <w:pPr>
              <w:pStyle w:val="Paragraphedeliste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</w:rPr>
            </w:pPr>
          </w:p>
          <w:p w:rsidR="00B45476" w:rsidRPr="005E21AC" w:rsidRDefault="00B45476" w:rsidP="00B45476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5E21AC">
              <w:rPr>
                <w:rFonts w:ascii="Calibri,Bold" w:hAnsi="Calibri,Bold" w:cs="Calibri,Bold"/>
                <w:b/>
                <w:bCs/>
                <w:lang w:val="fr-FR"/>
              </w:rPr>
              <w:t>Techniques de Conception de Tests</w:t>
            </w:r>
          </w:p>
          <w:p w:rsidR="00B45476" w:rsidRDefault="00B45476" w:rsidP="00B45476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Techniques </w:t>
            </w:r>
            <w:proofErr w:type="spellStart"/>
            <w:r>
              <w:rPr>
                <w:rFonts w:ascii="Calibri" w:hAnsi="Calibri" w:cs="Calibri"/>
              </w:rPr>
              <w:t>boites</w:t>
            </w:r>
            <w:proofErr w:type="spellEnd"/>
            <w:r>
              <w:rPr>
                <w:rFonts w:ascii="Calibri" w:hAnsi="Calibri" w:cs="Calibri"/>
              </w:rPr>
              <w:t xml:space="preserve"> blanches</w:t>
            </w:r>
          </w:p>
          <w:p w:rsidR="00B45476" w:rsidRPr="005D0B61" w:rsidRDefault="00B45476" w:rsidP="00B45476">
            <w:pPr>
              <w:pStyle w:val="Paragraphedeliste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5D0B61">
              <w:rPr>
                <w:rFonts w:ascii="Calibri" w:hAnsi="Calibri" w:cs="Calibri"/>
              </w:rPr>
              <w:t xml:space="preserve">Techniques </w:t>
            </w:r>
            <w:proofErr w:type="spellStart"/>
            <w:r w:rsidRPr="005D0B61">
              <w:rPr>
                <w:rFonts w:ascii="Calibri" w:hAnsi="Calibri" w:cs="Calibri"/>
              </w:rPr>
              <w:t>boites</w:t>
            </w:r>
            <w:proofErr w:type="spellEnd"/>
            <w:r w:rsidRPr="005D0B61">
              <w:rPr>
                <w:rFonts w:ascii="Calibri" w:hAnsi="Calibri" w:cs="Calibri"/>
              </w:rPr>
              <w:t xml:space="preserve"> </w:t>
            </w:r>
            <w:proofErr w:type="spellStart"/>
            <w:r w:rsidRPr="005D0B61">
              <w:rPr>
                <w:rFonts w:ascii="Calibri" w:hAnsi="Calibri" w:cs="Calibri"/>
              </w:rPr>
              <w:t>noires</w:t>
            </w:r>
            <w:proofErr w:type="spellEnd"/>
          </w:p>
          <w:p w:rsidR="00DE1538" w:rsidRDefault="00DE1538" w:rsidP="00DE1538"/>
        </w:tc>
        <w:tc>
          <w:tcPr>
            <w:tcW w:w="2070" w:type="dxa"/>
          </w:tcPr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03738B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3</w:t>
            </w: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</w:tc>
        <w:tc>
          <w:tcPr>
            <w:tcW w:w="2070" w:type="dxa"/>
          </w:tcPr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DE1538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</w:p>
          <w:p w:rsidR="00DE1538" w:rsidRDefault="0003738B" w:rsidP="00DE1538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3</w:t>
            </w:r>
          </w:p>
        </w:tc>
      </w:tr>
      <w:tr w:rsidR="00B45476" w:rsidTr="00196CDE">
        <w:tc>
          <w:tcPr>
            <w:tcW w:w="895" w:type="dxa"/>
          </w:tcPr>
          <w:p w:rsidR="00B45476" w:rsidRDefault="00B45476" w:rsidP="00B45476">
            <w:pPr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lastRenderedPageBreak/>
              <w:t>J3</w:t>
            </w:r>
          </w:p>
        </w:tc>
        <w:tc>
          <w:tcPr>
            <w:tcW w:w="4140" w:type="dxa"/>
          </w:tcPr>
          <w:p w:rsidR="00B45476" w:rsidRDefault="00B45476" w:rsidP="00B45476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03738B">
              <w:rPr>
                <w:rFonts w:ascii="Calibri,Bold" w:hAnsi="Calibri,Bold" w:cs="Calibri,Bold"/>
                <w:b/>
                <w:bCs/>
                <w:lang w:val="fr-FR"/>
              </w:rPr>
              <w:t>Gestion des tests</w:t>
            </w:r>
          </w:p>
          <w:p w:rsidR="00B45476" w:rsidRPr="0003738B" w:rsidRDefault="00B45476" w:rsidP="00B4547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3738B">
              <w:rPr>
                <w:rFonts w:ascii="Calibri" w:hAnsi="Calibri" w:cs="Calibri"/>
              </w:rPr>
              <w:t>Organisation</w:t>
            </w:r>
            <w:proofErr w:type="spellEnd"/>
            <w:r w:rsidRPr="0003738B">
              <w:rPr>
                <w:rFonts w:ascii="Calibri" w:hAnsi="Calibri" w:cs="Calibri"/>
              </w:rPr>
              <w:t xml:space="preserve"> des tests</w:t>
            </w:r>
          </w:p>
          <w:p w:rsidR="00B45476" w:rsidRDefault="00B45476" w:rsidP="00B4547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3738B">
              <w:rPr>
                <w:rFonts w:ascii="Calibri" w:hAnsi="Calibri" w:cs="Calibri"/>
              </w:rPr>
              <w:t xml:space="preserve">Estimation et </w:t>
            </w:r>
            <w:proofErr w:type="spellStart"/>
            <w:r w:rsidRPr="0003738B">
              <w:rPr>
                <w:rFonts w:ascii="Calibri" w:hAnsi="Calibri" w:cs="Calibri"/>
              </w:rPr>
              <w:t>planification</w:t>
            </w:r>
            <w:proofErr w:type="spellEnd"/>
            <w:r w:rsidRPr="0003738B">
              <w:rPr>
                <w:rFonts w:ascii="Calibri" w:hAnsi="Calibri" w:cs="Calibri"/>
              </w:rPr>
              <w:t xml:space="preserve"> des tests</w:t>
            </w:r>
          </w:p>
          <w:p w:rsidR="00B45476" w:rsidRPr="0003738B" w:rsidRDefault="00B45476" w:rsidP="00B4547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3738B">
              <w:rPr>
                <w:rFonts w:ascii="Calibri" w:hAnsi="Calibri" w:cs="Calibri"/>
              </w:rPr>
              <w:t>Suivi</w:t>
            </w:r>
            <w:proofErr w:type="spellEnd"/>
            <w:r w:rsidRPr="0003738B">
              <w:rPr>
                <w:rFonts w:ascii="Calibri" w:hAnsi="Calibri" w:cs="Calibri"/>
              </w:rPr>
              <w:t xml:space="preserve"> et </w:t>
            </w:r>
            <w:proofErr w:type="spellStart"/>
            <w:r w:rsidRPr="0003738B">
              <w:rPr>
                <w:rFonts w:ascii="Calibri" w:hAnsi="Calibri" w:cs="Calibri"/>
              </w:rPr>
              <w:t>contrôle</w:t>
            </w:r>
            <w:proofErr w:type="spellEnd"/>
            <w:r w:rsidRPr="0003738B">
              <w:rPr>
                <w:rFonts w:ascii="Calibri" w:hAnsi="Calibri" w:cs="Calibri"/>
              </w:rPr>
              <w:t xml:space="preserve"> du </w:t>
            </w:r>
            <w:proofErr w:type="spellStart"/>
            <w:r w:rsidRPr="0003738B">
              <w:rPr>
                <w:rFonts w:ascii="Calibri" w:hAnsi="Calibri" w:cs="Calibri"/>
              </w:rPr>
              <w:t>déroulement</w:t>
            </w:r>
            <w:proofErr w:type="spellEnd"/>
            <w:r w:rsidRPr="0003738B">
              <w:rPr>
                <w:rFonts w:ascii="Calibri" w:hAnsi="Calibri" w:cs="Calibri"/>
              </w:rPr>
              <w:t xml:space="preserve"> des tests</w:t>
            </w:r>
          </w:p>
          <w:p w:rsidR="00B45476" w:rsidRDefault="00B45476" w:rsidP="00B4547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3738B">
              <w:rPr>
                <w:rFonts w:ascii="Calibri" w:hAnsi="Calibri" w:cs="Calibri"/>
              </w:rPr>
              <w:t>Gestion</w:t>
            </w:r>
            <w:proofErr w:type="spellEnd"/>
            <w:r w:rsidRPr="0003738B">
              <w:rPr>
                <w:rFonts w:ascii="Calibri" w:hAnsi="Calibri" w:cs="Calibri"/>
              </w:rPr>
              <w:t xml:space="preserve"> de configuration</w:t>
            </w:r>
          </w:p>
          <w:p w:rsidR="00B45476" w:rsidRDefault="00B45476" w:rsidP="00B45476">
            <w:pPr>
              <w:pStyle w:val="Paragraphedeliste"/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Calibri" w:hAnsi="Calibri" w:cs="Calibri"/>
                <w:bCs/>
                <w:lang w:val="fr-FR"/>
              </w:rPr>
            </w:pPr>
            <w:r w:rsidRPr="0003738B">
              <w:rPr>
                <w:rFonts w:ascii="Calibri" w:hAnsi="Calibri" w:cs="Calibri"/>
                <w:bCs/>
                <w:lang w:val="fr-FR"/>
              </w:rPr>
              <w:t>Gestion des incidents</w:t>
            </w:r>
          </w:p>
          <w:p w:rsidR="00B45476" w:rsidRPr="0003738B" w:rsidRDefault="00B45476" w:rsidP="00B45476">
            <w:pPr>
              <w:pStyle w:val="Paragraphedeliste"/>
              <w:autoSpaceDE w:val="0"/>
              <w:autoSpaceDN w:val="0"/>
              <w:adjustRightInd w:val="0"/>
              <w:ind w:left="360"/>
              <w:rPr>
                <w:rFonts w:ascii="Calibri" w:hAnsi="Calibri" w:cs="Calibri"/>
                <w:bCs/>
                <w:lang w:val="fr-FR"/>
              </w:rPr>
            </w:pPr>
          </w:p>
          <w:p w:rsidR="00B45476" w:rsidRPr="005E21AC" w:rsidRDefault="00B45476" w:rsidP="00B45476">
            <w:pPr>
              <w:autoSpaceDE w:val="0"/>
              <w:autoSpaceDN w:val="0"/>
              <w:adjustRightInd w:val="0"/>
              <w:rPr>
                <w:rFonts w:ascii="Calibri,Bold" w:hAnsi="Calibri,Bold" w:cs="Calibri,Bold"/>
                <w:b/>
                <w:bCs/>
                <w:lang w:val="fr-FR"/>
              </w:rPr>
            </w:pPr>
            <w:r w:rsidRPr="005E21AC">
              <w:rPr>
                <w:rFonts w:ascii="Calibri,Bold" w:hAnsi="Calibri,Bold" w:cs="Calibri,Bold"/>
                <w:b/>
                <w:bCs/>
                <w:lang w:val="fr-FR"/>
              </w:rPr>
              <w:t>Outil de support de tests</w:t>
            </w:r>
          </w:p>
          <w:p w:rsidR="00B45476" w:rsidRPr="0003738B" w:rsidRDefault="00B45476" w:rsidP="00B45476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03738B">
              <w:rPr>
                <w:rFonts w:ascii="Calibri" w:hAnsi="Calibri" w:cs="Calibri"/>
              </w:rPr>
              <w:t xml:space="preserve">Les types </w:t>
            </w:r>
            <w:proofErr w:type="spellStart"/>
            <w:r w:rsidRPr="0003738B">
              <w:rPr>
                <w:rFonts w:ascii="Calibri" w:hAnsi="Calibri" w:cs="Calibri"/>
              </w:rPr>
              <w:t>d’outils</w:t>
            </w:r>
            <w:proofErr w:type="spellEnd"/>
            <w:r w:rsidRPr="0003738B">
              <w:rPr>
                <w:rFonts w:ascii="Calibri" w:hAnsi="Calibri" w:cs="Calibri"/>
              </w:rPr>
              <w:t xml:space="preserve"> de tests</w:t>
            </w:r>
          </w:p>
          <w:p w:rsidR="00B45476" w:rsidRPr="0003738B" w:rsidRDefault="00B45476" w:rsidP="00B45476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03738B">
              <w:rPr>
                <w:rFonts w:ascii="Calibri" w:hAnsi="Calibri" w:cs="Calibri"/>
              </w:rPr>
              <w:t>Utilisation</w:t>
            </w:r>
            <w:proofErr w:type="spellEnd"/>
            <w:r w:rsidRPr="0003738B">
              <w:rPr>
                <w:rFonts w:ascii="Calibri" w:hAnsi="Calibri" w:cs="Calibri"/>
              </w:rPr>
              <w:t xml:space="preserve"> </w:t>
            </w:r>
            <w:proofErr w:type="spellStart"/>
            <w:r w:rsidRPr="0003738B">
              <w:rPr>
                <w:rFonts w:ascii="Calibri" w:hAnsi="Calibri" w:cs="Calibri"/>
              </w:rPr>
              <w:t>efficace</w:t>
            </w:r>
            <w:proofErr w:type="spellEnd"/>
            <w:r w:rsidRPr="0003738B">
              <w:rPr>
                <w:rFonts w:ascii="Calibri" w:hAnsi="Calibri" w:cs="Calibri"/>
              </w:rPr>
              <w:t xml:space="preserve"> des </w:t>
            </w:r>
            <w:proofErr w:type="spellStart"/>
            <w:r w:rsidRPr="0003738B">
              <w:rPr>
                <w:rFonts w:ascii="Calibri" w:hAnsi="Calibri" w:cs="Calibri"/>
              </w:rPr>
              <w:t>outils</w:t>
            </w:r>
            <w:proofErr w:type="spellEnd"/>
          </w:p>
          <w:p w:rsidR="00B45476" w:rsidRDefault="00B45476" w:rsidP="00B45476">
            <w:pPr>
              <w:pStyle w:val="Paragraphedeliste"/>
              <w:numPr>
                <w:ilvl w:val="0"/>
                <w:numId w:val="11"/>
              </w:numPr>
              <w:autoSpaceDE w:val="0"/>
              <w:autoSpaceDN w:val="0"/>
              <w:adjustRightInd w:val="0"/>
            </w:pPr>
            <w:proofErr w:type="spellStart"/>
            <w:r w:rsidRPr="0003738B">
              <w:t>Introduire</w:t>
            </w:r>
            <w:proofErr w:type="spellEnd"/>
            <w:r w:rsidRPr="0003738B">
              <w:t xml:space="preserve"> un </w:t>
            </w:r>
            <w:proofErr w:type="spellStart"/>
            <w:r w:rsidRPr="0003738B">
              <w:t>outil</w:t>
            </w:r>
            <w:proofErr w:type="spellEnd"/>
            <w:r w:rsidRPr="0003738B">
              <w:t xml:space="preserve"> </w:t>
            </w:r>
            <w:proofErr w:type="spellStart"/>
            <w:r w:rsidRPr="0003738B">
              <w:t>dans</w:t>
            </w:r>
            <w:proofErr w:type="spellEnd"/>
            <w:r w:rsidRPr="0003738B">
              <w:t xml:space="preserve"> </w:t>
            </w:r>
            <w:proofErr w:type="spellStart"/>
            <w:r w:rsidRPr="0003738B">
              <w:t>une</w:t>
            </w:r>
            <w:proofErr w:type="spellEnd"/>
            <w:r w:rsidRPr="0003738B">
              <w:t xml:space="preserve"> </w:t>
            </w:r>
            <w:proofErr w:type="spellStart"/>
            <w:r w:rsidRPr="0003738B">
              <w:t>organisation</w:t>
            </w:r>
            <w:proofErr w:type="spellEnd"/>
          </w:p>
          <w:p w:rsidR="00B45476" w:rsidRDefault="00B45476" w:rsidP="00B45476"/>
          <w:p w:rsidR="00B45476" w:rsidRDefault="00B45476" w:rsidP="00B45476">
            <w:r>
              <w:rPr>
                <w:rFonts w:ascii="Calibri,Bold" w:hAnsi="Calibri,Bold" w:cs="Calibri,Bold"/>
                <w:b/>
                <w:bCs/>
                <w:lang w:val="fr-FR"/>
              </w:rPr>
              <w:t>Révision et préparation pour l’examen</w:t>
            </w:r>
          </w:p>
        </w:tc>
        <w:tc>
          <w:tcPr>
            <w:tcW w:w="2070" w:type="dxa"/>
          </w:tcPr>
          <w:p w:rsidR="00B45476" w:rsidRDefault="00B45476" w:rsidP="00B45476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3</w:t>
            </w:r>
            <w:bookmarkStart w:id="0" w:name="_GoBack"/>
            <w:bookmarkEnd w:id="0"/>
          </w:p>
        </w:tc>
        <w:tc>
          <w:tcPr>
            <w:tcW w:w="2070" w:type="dxa"/>
          </w:tcPr>
          <w:p w:rsidR="00B45476" w:rsidRDefault="00B45476" w:rsidP="00B45476">
            <w:pPr>
              <w:autoSpaceDE w:val="0"/>
              <w:autoSpaceDN w:val="0"/>
              <w:adjustRightInd w:val="0"/>
              <w:jc w:val="center"/>
              <w:rPr>
                <w:rFonts w:ascii="Calibri,Bold" w:hAnsi="Calibri,Bold" w:cs="Calibri,Bold"/>
                <w:b/>
                <w:bCs/>
              </w:rPr>
            </w:pPr>
            <w:r>
              <w:rPr>
                <w:rFonts w:ascii="Calibri,Bold" w:hAnsi="Calibri,Bold" w:cs="Calibri,Bold"/>
                <w:b/>
                <w:bCs/>
              </w:rPr>
              <w:t>3</w:t>
            </w:r>
          </w:p>
        </w:tc>
      </w:tr>
    </w:tbl>
    <w:p w:rsidR="00DE1538" w:rsidRPr="00DE1538" w:rsidRDefault="00DE1538" w:rsidP="00DE1538"/>
    <w:sectPr w:rsidR="00DE1538" w:rsidRPr="00DE1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4D98"/>
    <w:multiLevelType w:val="hybridMultilevel"/>
    <w:tmpl w:val="20F4A7F4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C87"/>
    <w:multiLevelType w:val="hybridMultilevel"/>
    <w:tmpl w:val="1D22E2C2"/>
    <w:lvl w:ilvl="0" w:tplc="A7C8299A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92475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EA3508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B4293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AA96F4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38E2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26658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0553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92BE5A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5C1723"/>
    <w:multiLevelType w:val="hybridMultilevel"/>
    <w:tmpl w:val="90AC94A4"/>
    <w:lvl w:ilvl="0" w:tplc="DACE8BD4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01772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3662B6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24696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C6842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2FE50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EB39C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2A325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38DF82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9E2FE4"/>
    <w:multiLevelType w:val="hybridMultilevel"/>
    <w:tmpl w:val="DFCE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40180"/>
    <w:multiLevelType w:val="hybridMultilevel"/>
    <w:tmpl w:val="6E4A90B8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66194"/>
    <w:multiLevelType w:val="hybridMultilevel"/>
    <w:tmpl w:val="B150F24A"/>
    <w:lvl w:ilvl="0" w:tplc="540495AE">
      <w:numFmt w:val="bullet"/>
      <w:lvlText w:val="•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5D7F12BD"/>
    <w:multiLevelType w:val="hybridMultilevel"/>
    <w:tmpl w:val="28689C7A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94139"/>
    <w:multiLevelType w:val="hybridMultilevel"/>
    <w:tmpl w:val="7B747956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973FF"/>
    <w:multiLevelType w:val="hybridMultilevel"/>
    <w:tmpl w:val="BA1AF9C2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BF041A"/>
    <w:multiLevelType w:val="hybridMultilevel"/>
    <w:tmpl w:val="8E467BC4"/>
    <w:lvl w:ilvl="0" w:tplc="540495A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8200C5"/>
    <w:multiLevelType w:val="hybridMultilevel"/>
    <w:tmpl w:val="80E8ED08"/>
    <w:lvl w:ilvl="0" w:tplc="02446716">
      <w:start w:val="1"/>
      <w:numFmt w:val="bullet"/>
      <w:lvlText w:val="»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DCEE70" w:tentative="1">
      <w:start w:val="1"/>
      <w:numFmt w:val="bullet"/>
      <w:lvlText w:val="»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52BB56">
      <w:start w:val="1"/>
      <w:numFmt w:val="bullet"/>
      <w:lvlText w:val="»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ACB7C" w:tentative="1">
      <w:start w:val="1"/>
      <w:numFmt w:val="bullet"/>
      <w:lvlText w:val="»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A01C98" w:tentative="1">
      <w:start w:val="1"/>
      <w:numFmt w:val="bullet"/>
      <w:lvlText w:val="»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0CBEEE" w:tentative="1">
      <w:start w:val="1"/>
      <w:numFmt w:val="bullet"/>
      <w:lvlText w:val="»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D80F3E" w:tentative="1">
      <w:start w:val="1"/>
      <w:numFmt w:val="bullet"/>
      <w:lvlText w:val="»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82CC4E" w:tentative="1">
      <w:start w:val="1"/>
      <w:numFmt w:val="bullet"/>
      <w:lvlText w:val="»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5A6EC6" w:tentative="1">
      <w:start w:val="1"/>
      <w:numFmt w:val="bullet"/>
      <w:lvlText w:val="»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"/>
  </w:num>
  <w:num w:numId="5">
    <w:abstractNumId w:val="7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DAD"/>
    <w:rsid w:val="0003738B"/>
    <w:rsid w:val="001D4DAD"/>
    <w:rsid w:val="0025773A"/>
    <w:rsid w:val="005706D8"/>
    <w:rsid w:val="005D0B61"/>
    <w:rsid w:val="005E21AC"/>
    <w:rsid w:val="00A222DA"/>
    <w:rsid w:val="00B45476"/>
    <w:rsid w:val="00D7079F"/>
    <w:rsid w:val="00DE1538"/>
    <w:rsid w:val="00E35160"/>
    <w:rsid w:val="00E6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DA66"/>
  <w15:chartTrackingRefBased/>
  <w15:docId w15:val="{BC2D7CEA-9AD3-4F69-9F14-D7F15A93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E1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577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0497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058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5295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3774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303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0359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350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790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309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868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0098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393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584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7393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9423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652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378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084">
          <w:marLeft w:val="562"/>
          <w:marRight w:val="0"/>
          <w:marTop w:val="4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Boughdiri, Aymen</dc:creator>
  <cp:keywords/>
  <dc:description/>
  <cp:lastModifiedBy>Aymen Boughdiri</cp:lastModifiedBy>
  <cp:revision>7</cp:revision>
  <dcterms:created xsi:type="dcterms:W3CDTF">2016-03-17T14:17:00Z</dcterms:created>
  <dcterms:modified xsi:type="dcterms:W3CDTF">2016-12-07T08:50:00Z</dcterms:modified>
</cp:coreProperties>
</file>