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D2" w:rsidRDefault="00084C3B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>4:</w:t>
      </w:r>
      <w:proofErr w:type="gramEnd"/>
      <w:r w:rsidRPr="000B1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0B13D2" w:rsidRPr="002B76BA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énoncés suivants décrit la différence entre une inspection et une relecture technique?</w:t>
      </w:r>
      <w:r w:rsidR="000B13D2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Les deux inspections et les relecture techniques sont menées par l'auteur.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Une inspection est menée par un modérateur et les relecture techniques est menée par l'auteur. </w:t>
      </w:r>
    </w:p>
    <w:p w:rsid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Les inspections et les relectures techniques sont dirigées par un modérateur qualifié. </w:t>
      </w:r>
    </w:p>
    <w:p w:rsidR="005A28D5" w:rsidRDefault="000B13D2" w:rsidP="000B1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Une relecture technique est menée par l'auteur. L'auteur n'est pas présent lors des inspections.</w:t>
      </w:r>
    </w:p>
    <w:p w:rsidR="000B13D2" w:rsidRPr="000B13D2" w:rsidRDefault="000B13D2" w:rsidP="000B13D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2B76BA" w:rsidRPr="002B76BA" w:rsidRDefault="005A28D5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2B76BA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2B76BA">
        <w:rPr>
          <w:rFonts w:ascii="Trebuchet MS" w:hAnsi="Trebuchet MS" w:cs="Trebuchet MS"/>
          <w:b/>
          <w:bCs/>
          <w:color w:val="000080"/>
        </w:rPr>
        <w:t>148:</w:t>
      </w:r>
      <w:proofErr w:type="gramEnd"/>
      <w:r w:rsidRPr="002B76BA">
        <w:rPr>
          <w:rFonts w:ascii="Trebuchet MS" w:hAnsi="Trebuchet MS" w:cs="Trebuchet MS"/>
          <w:b/>
          <w:bCs/>
          <w:color w:val="000080"/>
        </w:rPr>
        <w:t xml:space="preserve">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Le but d'un testeur de logiciels est de trouver des bugs, de les trouver le plus tôt possible et s’ </w:t>
      </w:r>
      <w:r w:rsid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assurer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qu'ils sont corrigés.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Vrai</w:t>
      </w:r>
    </w:p>
    <w:p w:rsidR="005A28D5" w:rsidRPr="002B76BA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>B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. Faux</w:t>
      </w:r>
    </w:p>
    <w:p w:rsidR="002B76BA" w:rsidRPr="002B76BA" w:rsidRDefault="005A28D5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2B76BA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2B76BA">
        <w:rPr>
          <w:rFonts w:ascii="Trebuchet MS" w:hAnsi="Trebuchet MS" w:cs="Trebuchet MS"/>
          <w:b/>
          <w:bCs/>
          <w:color w:val="000080"/>
        </w:rPr>
        <w:t>141</w:t>
      </w:r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:</w:t>
      </w:r>
      <w:proofErr w:type="gramEnd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</w:t>
      </w:r>
      <w:r w:rsidR="002B76BA"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Une évaluation formelle d'un produit de travail effectué par un ou plusieurs </w:t>
      </w:r>
    </w:p>
    <w:p w:rsidR="002B76BA" w:rsidRPr="002B76BA" w:rsidRDefault="002B76BA" w:rsidP="002B76BA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proofErr w:type="gramStart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>examinateur</w:t>
      </w:r>
      <w:proofErr w:type="gramEnd"/>
      <w:r w:rsidRPr="002B76BA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qualifiés indépendant pour détecter les défauts</w:t>
      </w:r>
    </w:p>
    <w:p w:rsidR="005A28D5" w:rsidRPr="002003D2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5A28D5" w:rsidRPr="002B76BA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 xml:space="preserve">Relecture </w:t>
      </w:r>
      <w:proofErr w:type="spellStart"/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tech</w:t>
      </w:r>
      <w:r w:rsidR="002003D2">
        <w:rPr>
          <w:rFonts w:ascii="Trebuchet MS" w:hAnsi="Trebuchet MS" w:cs="Trebuchet MS"/>
          <w:color w:val="01002A"/>
          <w:sz w:val="20"/>
          <w:szCs w:val="20"/>
        </w:rPr>
        <w:t>i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nque</w:t>
      </w:r>
      <w:proofErr w:type="spellEnd"/>
      <w:r w:rsidRPr="002B76BA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Pr="002B76BA" w:rsidRDefault="005A28D5" w:rsidP="002B76B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B76BA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B76BA" w:rsidRPr="002B76BA">
        <w:rPr>
          <w:rFonts w:ascii="Trebuchet MS" w:hAnsi="Trebuchet MS" w:cs="Trebuchet MS"/>
          <w:color w:val="01002A"/>
          <w:sz w:val="20"/>
          <w:szCs w:val="20"/>
        </w:rPr>
        <w:t>Revue technique</w:t>
      </w:r>
    </w:p>
    <w:p w:rsidR="005A28D5" w:rsidRPr="002003D2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D. Non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Conformance</w:t>
      </w:r>
      <w:proofErr w:type="spellEnd"/>
    </w:p>
    <w:p w:rsidR="005A28D5" w:rsidRPr="002003D2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Pr="000B5978" w:rsidRDefault="005A28D5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147:</w:t>
      </w:r>
      <w:proofErr w:type="gramEnd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quell</w:t>
      </w:r>
      <w:proofErr w:type="spellEnd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 l’ordre normale des niveaux de test</w:t>
      </w: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Unit</w:t>
      </w:r>
      <w:r w:rsidR="000B5978">
        <w:rPr>
          <w:rFonts w:ascii="Trebuchet MS" w:hAnsi="Trebuchet MS" w:cs="Trebuchet MS"/>
          <w:color w:val="01002A"/>
          <w:sz w:val="20"/>
          <w:szCs w:val="20"/>
          <w:lang w:val="en-SG"/>
        </w:rPr>
        <w:t>aire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, integration,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system</w:t>
      </w:r>
      <w:r w:rsidR="000B5978">
        <w:rPr>
          <w:rFonts w:ascii="Trebuchet MS" w:hAnsi="Trebuchet MS" w:cs="Trebuchet MS"/>
          <w:color w:val="01002A"/>
          <w:sz w:val="20"/>
          <w:szCs w:val="20"/>
          <w:lang w:val="en-SG"/>
        </w:rPr>
        <w:t>e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System, integration, unit, validation</w:t>
      </w:r>
    </w:p>
    <w:p w:rsidR="005A28D5" w:rsidRPr="00F06A7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Unit, integration, validation, system</w:t>
      </w:r>
    </w:p>
    <w:p w:rsidR="005A28D5" w:rsidRPr="00F06A75" w:rsidRDefault="00A34E25" w:rsidP="005A28D5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  <w:lang w:val="en-SG"/>
        </w:rPr>
        <w:t>aucune</w:t>
      </w:r>
      <w:proofErr w:type="spellEnd"/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des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  <w:lang w:val="en-SG"/>
        </w:rPr>
        <w:t>réposnses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</w:p>
    <w:p w:rsidR="000B5978" w:rsidRPr="000B5978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98:</w:t>
      </w:r>
      <w:proofErr w:type="gramEnd"/>
      <w:r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>ci dessous</w:t>
      </w:r>
      <w:proofErr w:type="spellEnd"/>
      <w:r w:rsidR="000B5978" w:rsidRPr="000B597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les phases des revues formelle, arrangez les dans l’ordre correct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proofErr w:type="spell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. Planning</w:t>
      </w:r>
    </w:p>
    <w:p w:rsidR="00B741C2" w:rsidRPr="00F06A75" w:rsidRDefault="00A34E25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>
        <w:rPr>
          <w:rFonts w:ascii="Trebuchet MS" w:hAnsi="Trebuchet MS" w:cs="Trebuchet MS"/>
          <w:color w:val="000080"/>
          <w:sz w:val="20"/>
          <w:szCs w:val="20"/>
          <w:lang w:val="en-SG"/>
        </w:rPr>
        <w:t>ii. reunion de revue</w:t>
      </w:r>
    </w:p>
    <w:p w:rsidR="00B741C2" w:rsidRPr="002003D2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2003D2"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iii. </w:t>
      </w:r>
      <w:proofErr w:type="spellStart"/>
      <w:r w:rsidR="000B5978" w:rsidRPr="002003D2">
        <w:rPr>
          <w:rFonts w:ascii="Trebuchet MS" w:hAnsi="Trebuchet MS" w:cs="Trebuchet MS"/>
          <w:color w:val="000080"/>
          <w:sz w:val="20"/>
          <w:szCs w:val="20"/>
          <w:lang w:val="en-SG"/>
        </w:rPr>
        <w:t>retravail</w:t>
      </w:r>
      <w:proofErr w:type="spellEnd"/>
    </w:p>
    <w:p w:rsidR="00B741C2" w:rsidRPr="000B5978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color w:val="000080"/>
          <w:sz w:val="20"/>
          <w:szCs w:val="20"/>
        </w:rPr>
        <w:t xml:space="preserve">iv. </w:t>
      </w:r>
      <w:proofErr w:type="spellStart"/>
      <w:r w:rsidR="000B5978" w:rsidRPr="000B5978">
        <w:rPr>
          <w:rFonts w:ascii="Trebuchet MS" w:hAnsi="Trebuchet MS" w:cs="Trebuchet MS"/>
          <w:color w:val="000080"/>
          <w:sz w:val="20"/>
          <w:szCs w:val="20"/>
        </w:rPr>
        <w:t>preparation</w:t>
      </w:r>
      <w:proofErr w:type="spellEnd"/>
      <w:r w:rsidR="000B5978" w:rsidRPr="000B5978">
        <w:rPr>
          <w:rFonts w:ascii="Trebuchet MS" w:hAnsi="Trebuchet MS" w:cs="Trebuchet MS"/>
          <w:color w:val="000080"/>
          <w:sz w:val="20"/>
          <w:szCs w:val="20"/>
        </w:rPr>
        <w:t xml:space="preserve"> individuel</w:t>
      </w:r>
    </w:p>
    <w:p w:rsidR="00B741C2" w:rsidRPr="000B5978" w:rsidRDefault="000B5978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0B5978">
        <w:rPr>
          <w:rFonts w:ascii="Trebuchet MS" w:hAnsi="Trebuchet MS" w:cs="Trebuchet MS"/>
          <w:color w:val="000080"/>
          <w:sz w:val="20"/>
          <w:szCs w:val="20"/>
        </w:rPr>
        <w:t>v. Lancement</w:t>
      </w:r>
    </w:p>
    <w:p w:rsidR="00B741C2" w:rsidRDefault="00B741C2" w:rsidP="000B59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vi. </w:t>
      </w:r>
      <w:r w:rsidR="000B5978">
        <w:rPr>
          <w:rFonts w:ascii="Trebuchet MS" w:hAnsi="Trebuchet MS" w:cs="Trebuchet MS"/>
          <w:color w:val="000080"/>
          <w:sz w:val="20"/>
          <w:szCs w:val="20"/>
        </w:rPr>
        <w:t>suivi</w:t>
      </w:r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,iii,iv,v,vi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vi,i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,ii,iii,iv,v</w:t>
      </w:r>
      <w:proofErr w:type="spellEnd"/>
    </w:p>
    <w:p w:rsidR="00B741C2" w:rsidRPr="00F06A75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i,v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,iv,ii,iii,vi</w:t>
      </w:r>
      <w:proofErr w:type="spellEnd"/>
    </w:p>
    <w:p w:rsidR="00B741C2" w:rsidRPr="00F06A75" w:rsidRDefault="00B741C2" w:rsidP="00B741C2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,iii,v,iv,vi</w:t>
      </w:r>
      <w:proofErr w:type="spellEnd"/>
    </w:p>
    <w:p w:rsidR="009452E7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138:</w:t>
      </w:r>
      <w:proofErr w:type="gramEnd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La personne qui dirige l'examen du (des) document (s), en planifiant la revoir, diriger la réunion et assurer le suivi après la </w:t>
      </w:r>
      <w:proofErr w:type="spellStart"/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reunion</w:t>
      </w:r>
      <w:proofErr w:type="spellEnd"/>
    </w:p>
    <w:p w:rsidR="00B5079A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les reviseurs</w:t>
      </w:r>
    </w:p>
    <w:p w:rsidR="00B5079A" w:rsidRPr="009452E7" w:rsidRDefault="00B5079A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Auteur</w:t>
      </w:r>
    </w:p>
    <w:p w:rsidR="00B5079A" w:rsidRPr="009452E7" w:rsidRDefault="009452E7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9452E7">
        <w:rPr>
          <w:rFonts w:ascii="Trebuchet MS" w:hAnsi="Trebuchet MS" w:cs="Trebuchet MS"/>
          <w:color w:val="01002A"/>
          <w:sz w:val="20"/>
          <w:szCs w:val="20"/>
        </w:rPr>
        <w:t>Moderateur</w:t>
      </w:r>
      <w:proofErr w:type="spellEnd"/>
    </w:p>
    <w:p w:rsidR="00B5079A" w:rsidRPr="009452E7" w:rsidRDefault="009452E7" w:rsidP="00B5079A">
      <w:pPr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>D. Auditeu</w:t>
      </w:r>
      <w:r w:rsidR="00B5079A" w:rsidRPr="009452E7">
        <w:rPr>
          <w:rFonts w:ascii="Trebuchet MS" w:hAnsi="Trebuchet MS" w:cs="Trebuchet MS"/>
          <w:color w:val="01002A"/>
          <w:sz w:val="20"/>
          <w:szCs w:val="20"/>
        </w:rPr>
        <w:t>r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Q. </w:t>
      </w:r>
      <w:proofErr w:type="gramStart"/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>134:</w:t>
      </w:r>
      <w:proofErr w:type="gramEnd"/>
      <w:r w:rsidRPr="009452E7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Quand arrêter les tests?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Arrêtez lorsque l'heure prévue pour le test expire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Arrêtez si 75% du nombre prédéfini d'erreurs est détecté.</w:t>
      </w:r>
    </w:p>
    <w:p w:rsid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Arrêtez lorsque tous les cas de test s'exécutent en détectant quelques erreurs.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9452E7">
        <w:rPr>
          <w:rFonts w:ascii="inherit" w:hAnsi="inherit"/>
          <w:color w:val="212121"/>
        </w:rPr>
        <w:t>D. Aucune des réponses ci-dessus</w:t>
      </w:r>
    </w:p>
    <w:p w:rsidR="009452E7" w:rsidRPr="009452E7" w:rsidRDefault="009452E7" w:rsidP="009452E7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120:</w:t>
      </w:r>
      <w:proofErr w:type="gramEnd"/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9452E7"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>le planning de la revue inclue</w:t>
      </w:r>
      <w:r w:rsidRPr="009452E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explication des objectifs</w:t>
      </w:r>
    </w:p>
    <w:p w:rsidR="009444BD" w:rsidRPr="009452E7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452E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>selection</w:t>
      </w:r>
      <w:proofErr w:type="spellEnd"/>
      <w:r w:rsidR="009452E7" w:rsidRPr="009452E7">
        <w:rPr>
          <w:rFonts w:ascii="Trebuchet MS" w:hAnsi="Trebuchet MS" w:cs="Trebuchet MS"/>
          <w:color w:val="01002A"/>
          <w:sz w:val="20"/>
          <w:szCs w:val="20"/>
        </w:rPr>
        <w:t xml:space="preserve"> des pe</w:t>
      </w:r>
      <w:r w:rsidR="00A34E25">
        <w:rPr>
          <w:rFonts w:ascii="Trebuchet MS" w:hAnsi="Trebuchet MS" w:cs="Trebuchet MS"/>
          <w:color w:val="01002A"/>
          <w:sz w:val="20"/>
          <w:szCs w:val="20"/>
        </w:rPr>
        <w:t xml:space="preserve">rsonnes et </w:t>
      </w:r>
      <w:proofErr w:type="spellStart"/>
      <w:r w:rsidR="00A34E25">
        <w:rPr>
          <w:rFonts w:ascii="Trebuchet MS" w:hAnsi="Trebuchet MS" w:cs="Trebuchet MS"/>
          <w:color w:val="01002A"/>
          <w:sz w:val="20"/>
          <w:szCs w:val="20"/>
        </w:rPr>
        <w:t>designation</w:t>
      </w:r>
      <w:proofErr w:type="spellEnd"/>
      <w:r w:rsidR="00A34E25">
        <w:rPr>
          <w:rFonts w:ascii="Trebuchet MS" w:hAnsi="Trebuchet MS" w:cs="Trebuchet MS"/>
          <w:color w:val="01002A"/>
          <w:sz w:val="20"/>
          <w:szCs w:val="20"/>
        </w:rPr>
        <w:t xml:space="preserve"> des </w:t>
      </w:r>
      <w:proofErr w:type="spellStart"/>
      <w:r w:rsidR="00A34E25">
        <w:rPr>
          <w:rFonts w:ascii="Trebuchet MS" w:hAnsi="Trebuchet MS" w:cs="Trebuchet MS"/>
          <w:color w:val="01002A"/>
          <w:sz w:val="20"/>
          <w:szCs w:val="20"/>
        </w:rPr>
        <w:t>role</w:t>
      </w:r>
      <w:r w:rsidRPr="009452E7">
        <w:rPr>
          <w:rFonts w:ascii="Trebuchet MS" w:hAnsi="Trebuchet MS" w:cs="Trebuchet MS"/>
          <w:color w:val="01002A"/>
          <w:sz w:val="20"/>
          <w:szCs w:val="20"/>
        </w:rPr>
        <w:t>s</w:t>
      </w:r>
      <w:proofErr w:type="spellEnd"/>
      <w:r w:rsidRPr="009452E7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444BD" w:rsidRPr="00F06A75" w:rsidRDefault="009444BD" w:rsidP="009452E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>suivi</w:t>
      </w:r>
      <w:proofErr w:type="spellEnd"/>
    </w:p>
    <w:p w:rsidR="009610C5" w:rsidRPr="00F06A75" w:rsidRDefault="009444BD" w:rsidP="009452E7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preparation </w:t>
      </w:r>
      <w:proofErr w:type="spellStart"/>
      <w:r w:rsidR="009452E7">
        <w:rPr>
          <w:rFonts w:ascii="Trebuchet MS" w:hAnsi="Trebuchet MS" w:cs="Trebuchet MS"/>
          <w:color w:val="01002A"/>
          <w:sz w:val="20"/>
          <w:szCs w:val="20"/>
          <w:lang w:val="en-SG"/>
        </w:rPr>
        <w:t>individuelle</w:t>
      </w:r>
      <w:proofErr w:type="spellEnd"/>
    </w:p>
    <w:p w:rsidR="009610C5" w:rsidRPr="001F2E7E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Q. 105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qui est inclu</w:t>
      </w:r>
      <w:r w:rsid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t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dans les revue formelles</w:t>
      </w:r>
      <w:proofErr w:type="gramStart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  <w:proofErr w:type="gramEnd"/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proofErr w:type="spell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. Manager</w:t>
      </w:r>
    </w:p>
    <w:p w:rsidR="009610C5" w:rsidRPr="00F06A75" w:rsidRDefault="001F2E7E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  <w:lang w:val="en-SG"/>
        </w:rPr>
        <w:t>Moderateur</w:t>
      </w:r>
      <w:r w:rsidR="009610C5"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r</w:t>
      </w:r>
      <w:proofErr w:type="spellEnd"/>
    </w:p>
    <w:p w:rsidR="009610C5" w:rsidRPr="00F06A7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iii. Scribe / Recorder</w:t>
      </w:r>
    </w:p>
    <w:p w:rsidR="009610C5" w:rsidRPr="001F2E7E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1F2E7E">
        <w:rPr>
          <w:rFonts w:ascii="Trebuchet MS" w:hAnsi="Trebuchet MS" w:cs="Trebuchet MS"/>
          <w:color w:val="000080"/>
          <w:sz w:val="20"/>
          <w:szCs w:val="20"/>
          <w:lang w:val="en-SG"/>
        </w:rPr>
        <w:t>iv. Assistant Manager</w:t>
      </w:r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,iii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iv is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9610C5" w:rsidRPr="00F06A75" w:rsidRDefault="009610C5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ii,iii</w:t>
      </w:r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,iv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</w:t>
      </w:r>
      <w:proofErr w:type="spell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is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9610C5" w:rsidRPr="00F06A75" w:rsidRDefault="009610C5" w:rsidP="001F2E7E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D. </w:t>
      </w:r>
      <w:proofErr w:type="spellStart"/>
      <w:proofErr w:type="gramStart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i,iv</w:t>
      </w:r>
      <w:proofErr w:type="spellEnd"/>
      <w:proofErr w:type="gram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are </w:t>
      </w:r>
      <w:proofErr w:type="spellStart"/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vrai</w:t>
      </w:r>
      <w:proofErr w:type="spellEnd"/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and ii, iii are </w:t>
      </w:r>
      <w:r w:rsidR="001F2E7E">
        <w:rPr>
          <w:rFonts w:ascii="Trebuchet MS" w:hAnsi="Trebuchet MS" w:cs="Trebuchet MS"/>
          <w:color w:val="01002A"/>
          <w:sz w:val="20"/>
          <w:szCs w:val="20"/>
          <w:lang w:val="en-SG"/>
        </w:rPr>
        <w:t>faux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.</w:t>
      </w:r>
    </w:p>
    <w:p w:rsidR="001F2E7E" w:rsidRDefault="009610C5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1F2E7E">
        <w:rPr>
          <w:rFonts w:ascii="Trebuchet MS" w:hAnsi="Trebuchet MS" w:cs="Trebuchet MS"/>
          <w:b/>
          <w:bCs/>
          <w:color w:val="000080"/>
        </w:rPr>
        <w:t xml:space="preserve">Q. </w:t>
      </w:r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laquelle des affirmations suivantes concernant le test statique est </w:t>
      </w:r>
      <w:proofErr w:type="gramStart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>fausse:</w:t>
      </w:r>
      <w:proofErr w:type="gramEnd"/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Les tests statiques nécessitent l'exécution de tests via le code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Les tests statiques incluent la vérification de logique/algorithmique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Les essais statiques comprennent des techniques telles que les révisions et les inspections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D. Les tests statiques peuvent donner des mesures telles que la complexité </w:t>
      </w:r>
      <w:proofErr w:type="spellStart"/>
      <w:r>
        <w:rPr>
          <w:rFonts w:ascii="inherit" w:hAnsi="inherit"/>
          <w:color w:val="212121"/>
        </w:rPr>
        <w:t>cyclomatique</w:t>
      </w:r>
      <w:proofErr w:type="spellEnd"/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1F2E7E" w:rsidRDefault="00084C3B" w:rsidP="002003D2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1F2E7E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1F2E7E">
        <w:rPr>
          <w:rFonts w:ascii="Trebuchet MS" w:hAnsi="Trebuchet MS" w:cs="Trebuchet MS"/>
          <w:b/>
          <w:bCs/>
          <w:color w:val="000080"/>
        </w:rPr>
        <w:t>5:</w:t>
      </w:r>
      <w:proofErr w:type="gramEnd"/>
      <w:r w:rsidRPr="001F2E7E">
        <w:rPr>
          <w:rFonts w:ascii="Trebuchet MS" w:hAnsi="Trebuchet MS" w:cs="Trebuchet MS"/>
          <w:b/>
          <w:bCs/>
          <w:color w:val="000080"/>
        </w:rPr>
        <w:t xml:space="preserve"> </w:t>
      </w:r>
      <w:proofErr w:type="spellStart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>a</w:t>
      </w:r>
      <w:proofErr w:type="spellEnd"/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quel niveau </w:t>
      </w:r>
      <w:r w:rsid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les</w:t>
      </w:r>
      <w:r w:rsidR="001F2E7E" w:rsidRPr="001F2E7E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tests fonctionnels peuvent-ils être effectués?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Au niveau du système et des tests d'acceptation seulement.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À tous les niveaux de test.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À tous les niveaux supérieurs aux tests d'intégration.</w:t>
      </w:r>
    </w:p>
    <w:p w:rsidR="001F2E7E" w:rsidRDefault="001F2E7E" w:rsidP="001F2E7E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Au niveau des tests d'acceptation seulement</w:t>
      </w:r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1F2E7E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1F2E7E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Pr="001F2E7E" w:rsidRDefault="00084C3B" w:rsidP="001F2E7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7:</w:t>
      </w:r>
      <w:proofErr w:type="gramEnd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Qui fait GENERALEMENT le </w:t>
      </w:r>
      <w:proofErr w:type="spellStart"/>
      <w:r w:rsidR="001F2E7E"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débugage</w:t>
      </w:r>
      <w:proofErr w:type="spellEnd"/>
      <w:r w:rsidRPr="001F2E7E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Develope</w:t>
      </w:r>
      <w:r w:rsidR="001F2E7E" w:rsidRPr="002003D2">
        <w:rPr>
          <w:rFonts w:ascii="Trebuchet MS" w:hAnsi="Trebuchet MS" w:cs="Trebuchet MS"/>
          <w:color w:val="01002A"/>
          <w:sz w:val="20"/>
          <w:szCs w:val="20"/>
        </w:rPr>
        <w:t>u</w:t>
      </w:r>
      <w:r w:rsidRPr="002003D2">
        <w:rPr>
          <w:rFonts w:ascii="Trebuchet MS" w:hAnsi="Trebuchet MS" w:cs="Trebuchet MS"/>
          <w:color w:val="01002A"/>
          <w:sz w:val="20"/>
          <w:szCs w:val="20"/>
        </w:rPr>
        <w:t>rs</w:t>
      </w:r>
      <w:proofErr w:type="spellEnd"/>
      <w:r w:rsidRPr="002003D2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2003D2">
        <w:rPr>
          <w:rFonts w:ascii="Trebuchet MS" w:hAnsi="Trebuchet MS" w:cs="Trebuchet MS"/>
          <w:color w:val="01002A"/>
          <w:sz w:val="20"/>
          <w:szCs w:val="20"/>
        </w:rPr>
        <w:t>Analysts</w:t>
      </w:r>
      <w:proofErr w:type="spellEnd"/>
      <w:r w:rsidRPr="002003D2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Pr="002003D2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003D2">
        <w:rPr>
          <w:rFonts w:ascii="Trebuchet MS" w:hAnsi="Trebuchet MS" w:cs="Trebuchet MS"/>
          <w:color w:val="01002A"/>
          <w:sz w:val="20"/>
          <w:szCs w:val="20"/>
        </w:rPr>
        <w:t>C. Teste</w:t>
      </w:r>
      <w:r w:rsidR="001F2E7E" w:rsidRPr="002003D2">
        <w:rPr>
          <w:rFonts w:ascii="Trebuchet MS" w:hAnsi="Trebuchet MS" w:cs="Trebuchet MS"/>
          <w:color w:val="01002A"/>
          <w:sz w:val="20"/>
          <w:szCs w:val="20"/>
        </w:rPr>
        <w:t>u</w:t>
      </w:r>
      <w:r w:rsidRPr="002003D2">
        <w:rPr>
          <w:rFonts w:ascii="Trebuchet MS" w:hAnsi="Trebuchet MS" w:cs="Trebuchet MS"/>
          <w:color w:val="01002A"/>
          <w:sz w:val="20"/>
          <w:szCs w:val="20"/>
        </w:rPr>
        <w:t>rs.</w:t>
      </w:r>
    </w:p>
    <w:p w:rsidR="00DC10C4" w:rsidRPr="000B13D2" w:rsidRDefault="00084C3B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Incident Managers.</w:t>
      </w:r>
    </w:p>
    <w:p w:rsidR="00AB4406" w:rsidRPr="00AB4406" w:rsidRDefault="00DC10C4" w:rsidP="00AB4406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AB4406">
        <w:rPr>
          <w:rFonts w:ascii="Trebuchet MS" w:hAnsi="Trebuchet MS" w:cs="Trebuchet MS"/>
          <w:b/>
          <w:bCs/>
          <w:color w:val="000080"/>
        </w:rPr>
        <w:t>Q</w:t>
      </w:r>
      <w:r w:rsidR="00AB4406">
        <w:rPr>
          <w:rFonts w:ascii="inherit" w:hAnsi="inherit"/>
          <w:color w:val="212121"/>
        </w:rPr>
        <w:t xml:space="preserve"> </w:t>
      </w:r>
      <w:r w:rsidR="00AB4406" w:rsidRPr="00AB4406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Pour lequel des éléments suivants un outil d'analyse statique serait-il le plus </w:t>
      </w:r>
      <w:proofErr w:type="gramStart"/>
      <w:r w:rsidR="00AB4406" w:rsidRPr="00AB4406">
        <w:rPr>
          <w:rFonts w:ascii="Trebuchet MS" w:eastAsiaTheme="minorHAnsi" w:hAnsi="Trebuchet MS" w:cs="Trebuchet MS"/>
          <w:b/>
          <w:bCs/>
          <w:color w:val="000080"/>
          <w:lang w:eastAsia="en-US"/>
        </w:rPr>
        <w:t>utile?</w:t>
      </w:r>
      <w:proofErr w:type="gramEnd"/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support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Validation des modèles du logiciel.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Test du code exécuté dans un harnais de test spécial.</w:t>
      </w:r>
    </w:p>
    <w:p w:rsidR="00AB4406" w:rsidRDefault="00AB4406" w:rsidP="00AB4406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Application des normes de codage</w:t>
      </w:r>
    </w:p>
    <w:p w:rsidR="00DC10C4" w:rsidRPr="00A7161B" w:rsidRDefault="00DC10C4" w:rsidP="00AB440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7161B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A7161B" w:rsidRDefault="00DC10C4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>42:</w:t>
      </w:r>
      <w:proofErr w:type="gramEnd"/>
      <w:r w:rsidRPr="00A7161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A7161B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éléments suivants est un objectif de la phase de planification de l'examen?</w:t>
      </w:r>
      <w:r w:rsidR="002003D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7161B">
        <w:rPr>
          <w:rFonts w:ascii="Arial" w:hAnsi="Arial" w:cs="Arial"/>
          <w:color w:val="212121"/>
          <w:shd w:val="clear" w:color="auto" w:fill="FFFFFF"/>
        </w:rPr>
        <w:t xml:space="preserve"> A. Reporter les problèmes.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Expliquez les documents aux participants.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Rassembler les métriques. 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Attribuez les rôles individuels.</w:t>
      </w:r>
    </w:p>
    <w:p w:rsidR="00A7161B" w:rsidRDefault="00A7161B" w:rsidP="00A716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AB1D72" w:rsidRDefault="00DC10C4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AB1D7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="00AB1D72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>48:</w:t>
      </w:r>
      <w:proofErr w:type="gramEnd"/>
      <w:r w:rsidR="00AB1D72" w:rsidRPr="002003D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Les revues, l'analyse statique et les tests dynamiques ont le même objectif</w:t>
      </w:r>
      <w:r w:rsidR="00AB1D72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Identification des défauts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Fixer les défauts.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A. et B </w:t>
      </w:r>
    </w:p>
    <w:p w:rsid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D. Aucune de ces réponses</w:t>
      </w:r>
    </w:p>
    <w:p w:rsidR="00AB1D72" w:rsidRPr="00AB1D72" w:rsidRDefault="00AB1D72" w:rsidP="00AB1D7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486608" w:rsidRPr="002003D2" w:rsidRDefault="00DC10C4" w:rsidP="00486608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486608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486608">
        <w:rPr>
          <w:rFonts w:ascii="Trebuchet MS" w:hAnsi="Trebuchet MS" w:cs="Trebuchet MS"/>
          <w:b/>
          <w:bCs/>
          <w:color w:val="000080"/>
        </w:rPr>
        <w:t>60:</w:t>
      </w:r>
      <w:proofErr w:type="gramEnd"/>
      <w:r w:rsidRPr="00486608">
        <w:rPr>
          <w:rFonts w:ascii="Trebuchet MS" w:hAnsi="Trebuchet MS" w:cs="Trebuchet MS"/>
          <w:b/>
          <w:bCs/>
          <w:color w:val="000080"/>
        </w:rPr>
        <w:t xml:space="preserve"> </w:t>
      </w:r>
      <w:r w:rsidR="00486608"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Qui est responsable de documenter tous les problèmes, problèmes et points ouverts</w:t>
      </w:r>
    </w:p>
    <w:p w:rsidR="00486608" w:rsidRPr="002003D2" w:rsidRDefault="00486608" w:rsidP="00486608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proofErr w:type="gramStart"/>
      <w:r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>ont</w:t>
      </w:r>
      <w:proofErr w:type="gramEnd"/>
      <w:r w:rsidRPr="002003D2">
        <w:rPr>
          <w:rFonts w:ascii="Trebuchet MS" w:eastAsiaTheme="minorHAnsi" w:hAnsi="Trebuchet MS" w:cs="Trebuchet MS"/>
          <w:b/>
          <w:bCs/>
          <w:color w:val="000080"/>
          <w:lang w:eastAsia="en-US"/>
        </w:rPr>
        <w:t xml:space="preserve"> été identifiés lors de la réunion d'examen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Modérateur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Scribe</w:t>
      </w:r>
    </w:p>
    <w:p w:rsidR="00486608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Réviseurs</w:t>
      </w:r>
    </w:p>
    <w:p w:rsidR="00486608" w:rsidRPr="00A34E25" w:rsidRDefault="00486608" w:rsidP="00486608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A34E25">
        <w:rPr>
          <w:rFonts w:ascii="inherit" w:hAnsi="inherit"/>
          <w:color w:val="212121"/>
        </w:rPr>
        <w:t>D. Auteur</w:t>
      </w:r>
    </w:p>
    <w:p w:rsidR="00DC10C4" w:rsidRPr="00A34E25" w:rsidRDefault="00DC10C4" w:rsidP="004866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>55:</w:t>
      </w:r>
      <w:proofErr w:type="gramEnd"/>
      <w:r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trouve la </w:t>
      </w:r>
      <w:proofErr w:type="spellStart"/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>sequence</w:t>
      </w:r>
      <w:proofErr w:type="spellEnd"/>
      <w:r w:rsidR="00AE6387" w:rsidRPr="00AE638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correcte</w:t>
      </w: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A.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reunion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de revue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>
        <w:rPr>
          <w:rFonts w:ascii="Trebuchet MS" w:hAnsi="Trebuchet MS" w:cs="Trebuchet MS"/>
          <w:color w:val="01002A"/>
          <w:sz w:val="20"/>
          <w:szCs w:val="20"/>
        </w:rPr>
        <w:t>lancement</w:t>
      </w:r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B.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individuel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lancement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</w:p>
    <w:p w:rsidR="00DC10C4" w:rsidRPr="00AE6387" w:rsidRDefault="00DC10C4" w:rsidP="00AE638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C.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reunion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de revu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retravail</w:t>
      </w:r>
      <w:proofErr w:type="spellEnd"/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suivi</w:t>
      </w:r>
    </w:p>
    <w:p w:rsidR="00DC10C4" w:rsidRPr="00AE6387" w:rsidRDefault="00DC10C4" w:rsidP="00AE6387">
      <w:pPr>
        <w:pBdr>
          <w:bottom w:val="single" w:sz="6" w:space="1" w:color="auto"/>
        </w:pBdr>
        <w:tabs>
          <w:tab w:val="right" w:pos="9072"/>
        </w:tabs>
        <w:rPr>
          <w:rFonts w:ascii="Trebuchet MS" w:hAnsi="Trebuchet MS" w:cs="Trebuchet MS"/>
          <w:color w:val="01002A"/>
          <w:sz w:val="20"/>
          <w:szCs w:val="20"/>
        </w:rPr>
      </w:pP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D. Planning, </w:t>
      </w:r>
      <w:proofErr w:type="spellStart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 xml:space="preserve"> individuelle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suivi</w:t>
      </w:r>
      <w:r w:rsidRPr="00AE6387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AE6387" w:rsidRPr="00AE6387">
        <w:rPr>
          <w:rFonts w:ascii="Trebuchet MS" w:hAnsi="Trebuchet MS" w:cs="Trebuchet MS"/>
          <w:color w:val="01002A"/>
          <w:sz w:val="20"/>
          <w:szCs w:val="20"/>
        </w:rPr>
        <w:t>lancement</w:t>
      </w:r>
      <w:r w:rsidR="00F06A75" w:rsidRPr="00AE6387">
        <w:rPr>
          <w:rFonts w:ascii="Trebuchet MS" w:hAnsi="Trebuchet MS" w:cs="Trebuchet MS"/>
          <w:color w:val="01002A"/>
          <w:sz w:val="20"/>
          <w:szCs w:val="20"/>
        </w:rPr>
        <w:tab/>
      </w:r>
    </w:p>
    <w:p w:rsidR="00A263E9" w:rsidRDefault="00A263E9" w:rsidP="00A263E9">
      <w:pPr>
        <w:pStyle w:val="PrformatHTML"/>
        <w:shd w:val="clear" w:color="auto" w:fill="FFFFFF"/>
      </w:pPr>
      <w:r>
        <w:rPr>
          <w:rFonts w:ascii="Trebuchet MS" w:hAnsi="Trebuchet MS" w:cs="Trebuchet MS"/>
          <w:b/>
          <w:bCs/>
          <w:color w:val="000080"/>
        </w:rPr>
        <w:lastRenderedPageBreak/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</w:rPr>
        <w:t>20:</w:t>
      </w:r>
      <w:proofErr w:type="gramEnd"/>
      <w:r>
        <w:rPr>
          <w:rFonts w:ascii="Trebuchet MS" w:hAnsi="Trebuchet MS" w:cs="Trebuchet MS"/>
          <w:b/>
          <w:bCs/>
          <w:color w:val="000080"/>
        </w:rPr>
        <w:t xml:space="preserve"> </w:t>
      </w:r>
      <w:r>
        <w:rPr>
          <w:rFonts w:ascii="Trebuchet MS" w:eastAsia="SimSun" w:hAnsi="Trebuchet MS" w:cs="Trebuchet MS"/>
          <w:b/>
          <w:bCs/>
          <w:color w:val="000080"/>
          <w:lang w:eastAsia="en-US"/>
        </w:rPr>
        <w:t>Lequel des énoncés suivants est VRAI?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A. Les tests de confirmation testent les correctifs d'un ensemble de défauts et les tests de régression sont testés pour établir si des défauts ont été introduits à la suite de changements.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B. Les tests de confirmation sont testés pour déterminer si des défauts ont été introduits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proofErr w:type="gramStart"/>
      <w:r>
        <w:rPr>
          <w:rFonts w:ascii="Trebuchet MS" w:eastAsia="SimSun" w:hAnsi="Trebuchet MS" w:cs="Trebuchet MS"/>
          <w:color w:val="01002A"/>
          <w:lang w:eastAsia="en-US"/>
        </w:rPr>
        <w:t>résultant</w:t>
      </w:r>
      <w:proofErr w:type="gramEnd"/>
      <w:r>
        <w:rPr>
          <w:rFonts w:ascii="Trebuchet MS" w:eastAsia="SimSun" w:hAnsi="Trebuchet MS" w:cs="Trebuchet MS"/>
          <w:color w:val="01002A"/>
          <w:lang w:eastAsia="en-US"/>
        </w:rPr>
        <w:t xml:space="preserve"> des modifications et des tests de régression consiste à tester des correctifs pour un ensemble de défauts.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C. Les tests de confirmation et de régression testent les deux pour établir si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proofErr w:type="gramStart"/>
      <w:r>
        <w:rPr>
          <w:rFonts w:ascii="Trebuchet MS" w:eastAsia="SimSun" w:hAnsi="Trebuchet MS" w:cs="Trebuchet MS"/>
          <w:color w:val="01002A"/>
          <w:lang w:eastAsia="en-US"/>
        </w:rPr>
        <w:t>des</w:t>
      </w:r>
      <w:proofErr w:type="gramEnd"/>
      <w:r>
        <w:rPr>
          <w:rFonts w:ascii="Trebuchet MS" w:eastAsia="SimSun" w:hAnsi="Trebuchet MS" w:cs="Trebuchet MS"/>
          <w:color w:val="01002A"/>
          <w:lang w:eastAsia="en-US"/>
        </w:rPr>
        <w:t xml:space="preserve"> défauts ont été introduits à la suite de changements.</w:t>
      </w:r>
    </w:p>
    <w:p w:rsidR="00A263E9" w:rsidRDefault="00A263E9" w:rsidP="00A263E9">
      <w:pPr>
        <w:pStyle w:val="PrformatHTML"/>
        <w:shd w:val="clear" w:color="auto" w:fill="FFFFFF"/>
        <w:rPr>
          <w:rFonts w:ascii="Trebuchet MS" w:eastAsia="SimSun" w:hAnsi="Trebuchet MS" w:cs="Trebuchet MS"/>
          <w:color w:val="01002A"/>
          <w:lang w:eastAsia="en-US"/>
        </w:rPr>
      </w:pPr>
      <w:r>
        <w:rPr>
          <w:rFonts w:ascii="Trebuchet MS" w:eastAsia="SimSun" w:hAnsi="Trebuchet MS" w:cs="Trebuchet MS"/>
          <w:color w:val="01002A"/>
          <w:lang w:eastAsia="en-US"/>
        </w:rPr>
        <w:t>D. Les tests de confirmation et les tests de régression testent tous les deux des correctifs à un ensemble de défauts.</w:t>
      </w:r>
    </w:p>
    <w:p w:rsidR="00DC10C4" w:rsidRPr="00A263E9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A263E9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Chaptre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4</w:t>
      </w:r>
    </w:p>
    <w:p w:rsidR="00A263E9" w:rsidRPr="00A263E9" w:rsidRDefault="00A263E9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Pr="00A263E9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A263E9" w:rsidRPr="00A34E25" w:rsidRDefault="00084C3B" w:rsidP="00A263E9">
      <w:pPr>
        <w:pStyle w:val="PrformatHTML"/>
        <w:shd w:val="clear" w:color="auto" w:fill="FFFFFF"/>
        <w:rPr>
          <w:rFonts w:ascii="Trebuchet MS" w:eastAsiaTheme="minorHAnsi" w:hAnsi="Trebuchet MS" w:cs="Trebuchet MS"/>
          <w:b/>
          <w:bCs/>
          <w:color w:val="000080"/>
          <w:lang w:eastAsia="en-US"/>
        </w:rPr>
      </w:pPr>
      <w:r w:rsidRPr="00A263E9">
        <w:rPr>
          <w:rFonts w:ascii="Trebuchet MS" w:hAnsi="Trebuchet MS" w:cs="Trebuchet MS"/>
          <w:b/>
          <w:bCs/>
          <w:color w:val="000080"/>
        </w:rPr>
        <w:t xml:space="preserve">Q. </w:t>
      </w:r>
      <w:proofErr w:type="gramStart"/>
      <w:r w:rsidRPr="00A263E9">
        <w:rPr>
          <w:rFonts w:ascii="Trebuchet MS" w:hAnsi="Trebuchet MS" w:cs="Trebuchet MS"/>
          <w:b/>
          <w:bCs/>
          <w:color w:val="000080"/>
        </w:rPr>
        <w:t>13:</w:t>
      </w:r>
      <w:proofErr w:type="gramEnd"/>
      <w:r w:rsidRPr="00A263E9">
        <w:rPr>
          <w:rFonts w:ascii="Trebuchet MS" w:hAnsi="Trebuchet MS" w:cs="Trebuchet MS"/>
          <w:b/>
          <w:bCs/>
          <w:color w:val="000080"/>
        </w:rPr>
        <w:t xml:space="preserve"> </w:t>
      </w:r>
      <w:r w:rsidR="00A263E9" w:rsidRPr="00A34E25">
        <w:rPr>
          <w:rFonts w:ascii="Trebuchet MS" w:eastAsiaTheme="minorHAnsi" w:hAnsi="Trebuchet MS" w:cs="Trebuchet MS"/>
          <w:b/>
          <w:bCs/>
          <w:color w:val="000080"/>
          <w:lang w:eastAsia="en-US"/>
        </w:rPr>
        <w:t>tant donné le diagramme de transition d'état suivant Lequel des séries suivantes de</w:t>
      </w:r>
    </w:p>
    <w:p w:rsidR="00A263E9" w:rsidRPr="00A34E25" w:rsidRDefault="00A263E9" w:rsidP="00A26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transitions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d'état contient une transition INVALID qui peut indiquer une erreur dans le système</w:t>
      </w:r>
    </w:p>
    <w:p w:rsidR="00A263E9" w:rsidRPr="00A263E9" w:rsidRDefault="00A263E9" w:rsidP="00A26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A263E9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conception?</w:t>
      </w:r>
    </w:p>
    <w:p w:rsidR="00084C3B" w:rsidRDefault="00084C3B" w:rsidP="00A263E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</w:t>
      </w:r>
      <w:proofErr w:type="spellEnd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: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C3B">
        <w:rPr>
          <w:rFonts w:ascii="Trebuchet MS" w:hAnsi="Trebuchet MS" w:cs="Trebuchet MS"/>
          <w:b/>
          <w:bCs/>
          <w:noProof/>
          <w:color w:val="01002A"/>
          <w:sz w:val="20"/>
          <w:szCs w:val="20"/>
          <w:lang w:eastAsia="fr-FR"/>
        </w:rPr>
        <w:drawing>
          <wp:inline distT="0" distB="0" distL="0" distR="0">
            <wp:extent cx="4718685" cy="1362710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Login Browse Basket Checkout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Login Browse Basket Checkout Pay Logout.</w:t>
      </w:r>
    </w:p>
    <w:p w:rsidR="00084C3B" w:rsidRPr="00F06A75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Login Browse Basket Checkout Basket Logout.</w:t>
      </w:r>
    </w:p>
    <w:p w:rsidR="00084C3B" w:rsidRPr="00F06A75" w:rsidRDefault="00084C3B" w:rsidP="00084C3B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D. Login Browse Basket Browse Basket Checkout Pay Logout.</w:t>
      </w:r>
    </w:p>
    <w:p w:rsidR="00C24137" w:rsidRPr="00A34E25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61: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'X' est une donnée sur l'âge de la personne, qui devrait être comprise entre 1 et 99 ans. </w:t>
      </w:r>
      <w:proofErr w:type="gramStart"/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qui</w:t>
      </w:r>
      <w:proofErr w:type="gramEnd"/>
      <w:r w:rsidR="00C24137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 le approprié selon BVA</w:t>
      </w:r>
    </w:p>
    <w:p w:rsidR="00DC10C4" w:rsidRPr="00F06A75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34E2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0,1,2,99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1, 99, 100, 98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C. 0, 1, 99, 100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–1, 0, 1, 99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18: A thermometer measures temperature in whole degrees only.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If the temperature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falls below 18 degrees, the heating is switched off. It is switched on again when the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temperature reaches 21 degrees. What are the best values in degrees to cover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all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equivalence partitions?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15, 19 and 25.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17, 18 and19.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C. 18, 20 and22.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16, 26 and 32.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24: A wholesaler sells printer cartridges. The minimum order quantity is 5.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There is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a 20% discount for orders of 100 or more printer cartridges. </w:t>
      </w:r>
      <w:r w:rsidRPr="000B13D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You have been asked to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prepare test cases using various values for the number of printer cartridges ordered.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Which of the following groups contain three test inputs that would be generated </w:t>
      </w:r>
      <w:proofErr w:type="gramStart"/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using</w:t>
      </w:r>
      <w:proofErr w:type="gramEnd"/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Boundary Value Analysis?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A. 5, 6, 20</w:t>
      </w:r>
    </w:p>
    <w:p w:rsidR="00DC10C4" w:rsidRPr="00F06A75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>B. 4, 5, 80</w:t>
      </w:r>
    </w:p>
    <w:p w:rsidR="00DC10C4" w:rsidRPr="000B13D2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>C. 4, 5, 99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1, 20, 100</w:t>
      </w:r>
    </w:p>
    <w:p w:rsidR="00DC10C4" w:rsidRPr="000B13D2" w:rsidRDefault="00DC10C4" w:rsidP="00DC10C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34:</w:t>
      </w:r>
      <w:proofErr w:type="gramEnd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Quel type de tech</w:t>
      </w:r>
      <w:r w:rsid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niques de conception de test 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suivante décrit-elle</w:t>
      </w:r>
      <w:r w:rsid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 mieux</w:t>
      </w:r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une procédure pour dériver des cas de test basés sur la spécification</w:t>
      </w: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boite noire</w:t>
      </w: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boite blanche</w:t>
      </w: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miroire</w:t>
      </w:r>
      <w:proofErr w:type="spellEnd"/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Techniques.</w:t>
      </w:r>
    </w:p>
    <w:p w:rsidR="00DC10C4" w:rsidRPr="00C24137" w:rsidRDefault="00DC10C4" w:rsidP="00C24137">
      <w:pPr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 xml:space="preserve">basé 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expériance</w:t>
      </w:r>
      <w:proofErr w:type="spellEnd"/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 Techniques</w:t>
      </w:r>
    </w:p>
    <w:p w:rsidR="006573E3" w:rsidRPr="00C24137" w:rsidRDefault="006573E3" w:rsidP="00C24137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66:</w:t>
      </w:r>
      <w:proofErr w:type="gramEnd"/>
      <w:r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>quell</w:t>
      </w:r>
      <w:proofErr w:type="spellEnd"/>
      <w:r w:rsidR="00C24137" w:rsidRPr="00C24137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 n’est pas technique boite noire</w:t>
      </w:r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partition d’</w:t>
      </w:r>
      <w:proofErr w:type="spellStart"/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equivalence</w:t>
      </w:r>
      <w:proofErr w:type="spellEnd"/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6573E3" w:rsidRPr="00C24137" w:rsidRDefault="006573E3" w:rsidP="00C24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transition d’état</w:t>
      </w:r>
    </w:p>
    <w:p w:rsidR="006573E3" w:rsidRPr="00C24137" w:rsidRDefault="006573E3" w:rsidP="00C24137">
      <w:pPr>
        <w:rPr>
          <w:rFonts w:ascii="Trebuchet MS" w:hAnsi="Trebuchet MS" w:cs="Trebuchet MS"/>
          <w:color w:val="01002A"/>
          <w:sz w:val="20"/>
          <w:szCs w:val="20"/>
        </w:rPr>
      </w:pPr>
      <w:r w:rsidRPr="00C24137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C24137" w:rsidRPr="00C24137">
        <w:rPr>
          <w:rFonts w:ascii="Trebuchet MS" w:hAnsi="Trebuchet MS" w:cs="Trebuchet MS"/>
          <w:color w:val="01002A"/>
          <w:sz w:val="20"/>
          <w:szCs w:val="20"/>
        </w:rPr>
        <w:t>test de décision</w:t>
      </w:r>
    </w:p>
    <w:p w:rsidR="006573E3" w:rsidRPr="00C24137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C24137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75: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La technique ___________ peut être utilisée pour obtenir une couverture d'entrée et de sortie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C24137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A. Analyse de la valeur limite </w:t>
      </w:r>
    </w:p>
    <w:p w:rsidR="00C24137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B. partition d'équivalence </w:t>
      </w:r>
    </w:p>
    <w:p w:rsidR="00C24137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C. table de décision </w:t>
      </w:r>
    </w:p>
    <w:p w:rsidR="00C24137" w:rsidRPr="00A34E25" w:rsidRDefault="00C24137" w:rsidP="00C24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  <w:lang w:val="en-SG"/>
        </w:rPr>
      </w:pPr>
      <w:r w:rsidRPr="00A34E25">
        <w:rPr>
          <w:rFonts w:ascii="Arial" w:hAnsi="Arial" w:cs="Arial"/>
          <w:color w:val="212121"/>
          <w:shd w:val="clear" w:color="auto" w:fill="FFFFFF"/>
          <w:lang w:val="en-SG"/>
        </w:rPr>
        <w:t>D. transition d'état</w:t>
      </w:r>
    </w:p>
    <w:p w:rsidR="00C24137" w:rsidRPr="00A34E25" w:rsidRDefault="00C24137" w:rsidP="00657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  <w:lang w:val="en-SG"/>
        </w:rPr>
      </w:pPr>
    </w:p>
    <w:p w:rsidR="006573E3" w:rsidRPr="00F06A75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C24137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 xml:space="preserve">Q. </w:t>
      </w: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78: Which is not a Component testing</w:t>
      </w:r>
    </w:p>
    <w:p w:rsidR="006573E3" w:rsidRPr="00264D2C" w:rsidRDefault="006573E3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 xml:space="preserve">fuite </w:t>
      </w:r>
      <w:proofErr w:type="spellStart"/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memoire</w:t>
      </w:r>
      <w:proofErr w:type="spellEnd"/>
    </w:p>
    <w:p w:rsidR="006573E3" w:rsidRPr="00264D2C" w:rsidRDefault="00264D2C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>B. test de robustesse</w:t>
      </w:r>
    </w:p>
    <w:p w:rsidR="006573E3" w:rsidRPr="00264D2C" w:rsidRDefault="006573E3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couverture des branches</w:t>
      </w:r>
    </w:p>
    <w:p w:rsidR="006573E3" w:rsidRPr="00264D2C" w:rsidRDefault="006573E3" w:rsidP="00264D2C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5A28D5" w:rsidRPr="00264D2C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Pr="00C502DA" w:rsidRDefault="00C502DA" w:rsidP="00C502D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>329:</w:t>
      </w:r>
      <w:proofErr w:type="gramEnd"/>
      <w:r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estimation d’erreur est</w:t>
      </w:r>
      <w:r w:rsidR="005A28D5" w:rsidRPr="00C502DA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A. Un moyen approprié de dériver des tests système si les exigences sont manquantes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B. Utilisé seulement si de bonnes exigences ne sont pas disponibles.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C. Utilisé uniquement lorsque de bonnes exigences sont disponibles.</w:t>
      </w:r>
    </w:p>
    <w:p w:rsidR="00C502DA" w:rsidRDefault="00C502DA" w:rsidP="00C502D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D. La manière la plus appropriée de dériver des tests système</w:t>
      </w:r>
    </w:p>
    <w:p w:rsidR="00071A54" w:rsidRPr="00C502DA" w:rsidRDefault="00071A54" w:rsidP="00C502DA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358: A program validates a numeric field as follows: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Values less than 10 are rejected, values between 10 and 21 are accepted, values greater</w:t>
      </w:r>
    </w:p>
    <w:p w:rsidR="00071A54" w:rsidRPr="00F06A75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 xml:space="preserve">than or equal to 22 are rejected. Which of the following input values cover all of </w:t>
      </w:r>
      <w:proofErr w:type="gramStart"/>
      <w:r w:rsidRPr="00F06A75">
        <w:rPr>
          <w:rFonts w:ascii="Trebuchet MS" w:hAnsi="Trebuchet MS" w:cs="Trebuchet MS"/>
          <w:color w:val="000080"/>
          <w:sz w:val="20"/>
          <w:szCs w:val="20"/>
          <w:lang w:val="en-SG"/>
        </w:rPr>
        <w:t>the</w:t>
      </w:r>
      <w:proofErr w:type="gram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10,11,21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3,20,21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3,10,22</w:t>
      </w:r>
    </w:p>
    <w:p w:rsidR="00071A54" w:rsidRPr="000B13D2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10,21,22</w:t>
      </w:r>
    </w:p>
    <w:p w:rsidR="00071A54" w:rsidRPr="00285F08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360:</w:t>
      </w:r>
      <w:proofErr w:type="gramEnd"/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285F08"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lequel est un test statique</w:t>
      </w:r>
      <w:r w:rsidRPr="00285F08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285F08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85F08"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071A54" w:rsidRPr="00285F08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85F08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85F08" w:rsidRPr="00285F08">
        <w:rPr>
          <w:rFonts w:ascii="Trebuchet MS" w:hAnsi="Trebuchet MS" w:cs="Trebuchet MS"/>
          <w:color w:val="01002A"/>
          <w:sz w:val="20"/>
          <w:szCs w:val="20"/>
        </w:rPr>
        <w:t xml:space="preserve">analyse de </w:t>
      </w:r>
      <w:proofErr w:type="spellStart"/>
      <w:r w:rsidR="00285F08" w:rsidRPr="00285F08">
        <w:rPr>
          <w:rFonts w:ascii="Trebuchet MS" w:hAnsi="Trebuchet MS" w:cs="Trebuchet MS"/>
          <w:color w:val="01002A"/>
          <w:sz w:val="20"/>
          <w:szCs w:val="20"/>
        </w:rPr>
        <w:t>coucerture</w:t>
      </w:r>
      <w:proofErr w:type="spellEnd"/>
    </w:p>
    <w:p w:rsidR="00071A54" w:rsidRPr="00F06A75" w:rsidRDefault="00071A54" w:rsidP="00285F0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F06A7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C. Usability </w:t>
      </w:r>
      <w:r w:rsidR="00285F08">
        <w:rPr>
          <w:rFonts w:ascii="Trebuchet MS" w:hAnsi="Trebuchet MS" w:cs="Trebuchet MS"/>
          <w:color w:val="01002A"/>
          <w:sz w:val="20"/>
          <w:szCs w:val="20"/>
          <w:lang w:val="en-SG"/>
        </w:rPr>
        <w:t>test</w:t>
      </w:r>
    </w:p>
    <w:p w:rsidR="00071A54" w:rsidRPr="000B13D2" w:rsidRDefault="00071A54" w:rsidP="00071A54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0B13D2">
        <w:rPr>
          <w:rFonts w:ascii="Trebuchet MS" w:hAnsi="Trebuchet MS" w:cs="Trebuchet MS"/>
          <w:color w:val="01002A"/>
          <w:sz w:val="20"/>
          <w:szCs w:val="20"/>
          <w:lang w:val="en-SG"/>
        </w:rPr>
        <w:t>D. Installation test</w:t>
      </w:r>
    </w:p>
    <w:p w:rsidR="00071A54" w:rsidRPr="00A34E25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362:</w:t>
      </w:r>
      <w:proofErr w:type="gram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0A1034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c’est quoi l’</w:t>
      </w:r>
      <w:proofErr w:type="spellStart"/>
      <w:r w:rsidR="000A1034"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intrut</w:t>
      </w:r>
      <w:proofErr w:type="spellEnd"/>
      <w:r w:rsidRPr="00A34E25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0A1034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0A1034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0A1034" w:rsidRPr="000A1034">
        <w:rPr>
          <w:rFonts w:ascii="Trebuchet MS" w:hAnsi="Trebuchet MS" w:cs="Trebuchet MS"/>
          <w:color w:val="01002A"/>
          <w:sz w:val="20"/>
          <w:szCs w:val="20"/>
        </w:rPr>
        <w:t xml:space="preserve">boite </w:t>
      </w:r>
      <w:proofErr w:type="spellStart"/>
      <w:r w:rsidR="000A1034" w:rsidRPr="000A1034">
        <w:rPr>
          <w:rFonts w:ascii="Trebuchet MS" w:hAnsi="Trebuchet MS" w:cs="Trebuchet MS"/>
          <w:color w:val="01002A"/>
          <w:sz w:val="20"/>
          <w:szCs w:val="20"/>
        </w:rPr>
        <w:t>blance</w:t>
      </w:r>
      <w:proofErr w:type="spellEnd"/>
    </w:p>
    <w:p w:rsidR="00071A54" w:rsidRPr="00A34E25" w:rsidRDefault="00071A54" w:rsidP="000A10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A34E25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proofErr w:type="spellStart"/>
      <w:r w:rsidR="000A1034" w:rsidRPr="00A34E25">
        <w:rPr>
          <w:rFonts w:ascii="Trebuchet MS" w:hAnsi="Trebuchet MS" w:cs="Trebuchet MS"/>
          <w:color w:val="01002A"/>
          <w:sz w:val="20"/>
          <w:szCs w:val="20"/>
          <w:lang w:val="en-SG"/>
        </w:rPr>
        <w:t>mirioire</w:t>
      </w:r>
      <w:proofErr w:type="spellEnd"/>
    </w:p>
    <w:p w:rsidR="00071A54" w:rsidRPr="00B14BFD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14BFD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C. </w:t>
      </w:r>
      <w:proofErr w:type="spellStart"/>
      <w:r w:rsidRPr="00B14BFD">
        <w:rPr>
          <w:rFonts w:ascii="Trebuchet MS" w:hAnsi="Trebuchet MS" w:cs="Trebuchet MS"/>
          <w:color w:val="01002A"/>
          <w:sz w:val="20"/>
          <w:szCs w:val="20"/>
        </w:rPr>
        <w:t>Structural</w:t>
      </w:r>
      <w:r w:rsidR="00B14BFD" w:rsidRPr="00B14BFD">
        <w:rPr>
          <w:rFonts w:ascii="Trebuchet MS" w:hAnsi="Trebuchet MS" w:cs="Trebuchet MS"/>
          <w:color w:val="01002A"/>
          <w:sz w:val="20"/>
          <w:szCs w:val="20"/>
        </w:rPr>
        <w:t>l</w:t>
      </w:r>
      <w:r w:rsidR="000A1034" w:rsidRPr="00B14BFD">
        <w:rPr>
          <w:rFonts w:ascii="Trebuchet MS" w:hAnsi="Trebuchet MS" w:cs="Trebuchet MS"/>
          <w:color w:val="01002A"/>
          <w:sz w:val="20"/>
          <w:szCs w:val="20"/>
        </w:rPr>
        <w:t>e</w:t>
      </w:r>
      <w:proofErr w:type="spellEnd"/>
    </w:p>
    <w:p w:rsidR="00071A54" w:rsidRPr="00B14BFD" w:rsidRDefault="00B14BFD" w:rsidP="00071A54">
      <w:pPr>
        <w:rPr>
          <w:rFonts w:ascii="Trebuchet MS" w:hAnsi="Trebuchet MS" w:cs="Trebuchet MS"/>
          <w:color w:val="01002A"/>
          <w:sz w:val="20"/>
          <w:szCs w:val="20"/>
        </w:rPr>
      </w:pPr>
      <w:r w:rsidRPr="00B14BFD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B14BFD">
        <w:rPr>
          <w:rFonts w:ascii="Trebuchet MS" w:hAnsi="Trebuchet MS" w:cs="Trebuchet MS"/>
          <w:color w:val="01002A"/>
          <w:sz w:val="20"/>
          <w:szCs w:val="20"/>
        </w:rPr>
        <w:t>Fon</w:t>
      </w:r>
      <w:r w:rsidR="00071A54" w:rsidRPr="00B14BFD">
        <w:rPr>
          <w:rFonts w:ascii="Trebuchet MS" w:hAnsi="Trebuchet MS" w:cs="Trebuchet MS"/>
          <w:color w:val="01002A"/>
          <w:sz w:val="20"/>
          <w:szCs w:val="20"/>
        </w:rPr>
        <w:t>ctional</w:t>
      </w:r>
      <w:r w:rsidRPr="00B14BFD">
        <w:rPr>
          <w:rFonts w:ascii="Trebuchet MS" w:hAnsi="Trebuchet MS" w:cs="Trebuchet MS"/>
          <w:color w:val="01002A"/>
          <w:sz w:val="20"/>
          <w:szCs w:val="20"/>
        </w:rPr>
        <w:t>le</w:t>
      </w:r>
      <w:proofErr w:type="spellEnd"/>
    </w:p>
    <w:p w:rsidR="00071A54" w:rsidRPr="00B14BFD" w:rsidRDefault="00B14BFD" w:rsidP="00B14BFD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>363:</w:t>
      </w:r>
      <w:proofErr w:type="gramEnd"/>
      <w:r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quelles techniques sont des techniques boite noire</w:t>
      </w:r>
      <w:r w:rsidR="00071A54" w:rsidRPr="00B14BFD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Pr="00264D2C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transition d’état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code </w:t>
      </w:r>
      <w:proofErr w:type="spellStart"/>
      <w:r w:rsidRPr="00264D2C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agile </w:t>
      </w:r>
      <w:proofErr w:type="spellStart"/>
      <w:r w:rsidRPr="00264D2C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Pr="00264D2C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partition d’équivalence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transition d’état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071A54" w:rsidRPr="00A34E25" w:rsidRDefault="00071A54" w:rsidP="00264D2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 xml:space="preserve">Test </w:t>
      </w:r>
      <w:proofErr w:type="spellStart"/>
      <w:r w:rsidRPr="00A34E25">
        <w:rPr>
          <w:rFonts w:ascii="Trebuchet MS" w:hAnsi="Trebuchet MS" w:cs="Trebuchet MS"/>
          <w:color w:val="01002A"/>
          <w:sz w:val="20"/>
          <w:szCs w:val="20"/>
        </w:rPr>
        <w:t>System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e</w:t>
      </w:r>
      <w:proofErr w:type="spellEnd"/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test d’</w:t>
      </w:r>
      <w:proofErr w:type="spellStart"/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 w:rsidRPr="00A34E25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A34E25">
        <w:rPr>
          <w:rFonts w:ascii="Trebuchet MS" w:hAnsi="Trebuchet MS" w:cs="Trebuchet MS"/>
          <w:color w:val="01002A"/>
          <w:sz w:val="20"/>
          <w:szCs w:val="20"/>
        </w:rPr>
        <w:t>partition d’équivalence</w:t>
      </w:r>
    </w:p>
    <w:p w:rsidR="00071A54" w:rsidRPr="00264D2C" w:rsidRDefault="00071A54" w:rsidP="00264D2C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test d’intégration</w:t>
      </w: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 xml:space="preserve">Test </w:t>
      </w:r>
      <w:proofErr w:type="spellStart"/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Systeme</w:t>
      </w:r>
      <w:proofErr w:type="spellEnd"/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r w:rsidR="00264D2C" w:rsidRPr="00264D2C">
        <w:rPr>
          <w:rFonts w:ascii="Trebuchet MS" w:hAnsi="Trebuchet MS" w:cs="Trebuchet MS"/>
          <w:color w:val="01002A"/>
          <w:sz w:val="20"/>
          <w:szCs w:val="20"/>
        </w:rPr>
        <w:t>table de décision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>375:</w:t>
      </w:r>
      <w:proofErr w:type="gramEnd"/>
      <w:r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b/>
          <w:bCs/>
          <w:color w:val="000080"/>
          <w:sz w:val="20"/>
          <w:szCs w:val="20"/>
        </w:rPr>
        <w:t>quelle phrase est correct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B14BFD">
        <w:rPr>
          <w:rFonts w:ascii="Trebuchet MS" w:hAnsi="Trebuchet MS" w:cs="Trebuchet MS"/>
          <w:color w:val="01002A"/>
          <w:sz w:val="20"/>
          <w:szCs w:val="20"/>
        </w:rPr>
        <w:t xml:space="preserve">Le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test est le </w:t>
      </w:r>
      <w:proofErr w:type="spellStart"/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meme</w:t>
      </w:r>
      <w:proofErr w:type="spellEnd"/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 que l’assurance qualité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237CEB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fait pa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>r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tie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 xml:space="preserve">de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l’assurance qualité</w:t>
      </w:r>
    </w:p>
    <w:p w:rsidR="00071A54" w:rsidRPr="00237CEB" w:rsidRDefault="00071A54" w:rsidP="00237CE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237CEB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 w:rsidRPr="00237CE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ne fait pas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>par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 xml:space="preserve">tie </w:t>
      </w:r>
      <w:r w:rsidR="00237CEB">
        <w:rPr>
          <w:rFonts w:ascii="Trebuchet MS" w:hAnsi="Trebuchet MS" w:cs="Trebuchet MS"/>
          <w:color w:val="01002A"/>
          <w:sz w:val="20"/>
          <w:szCs w:val="20"/>
        </w:rPr>
        <w:t xml:space="preserve">de </w:t>
      </w:r>
      <w:r w:rsidR="00237CEB" w:rsidRPr="00237CEB">
        <w:rPr>
          <w:rFonts w:ascii="Trebuchet MS" w:hAnsi="Trebuchet MS" w:cs="Trebuchet MS"/>
          <w:color w:val="01002A"/>
          <w:sz w:val="20"/>
          <w:szCs w:val="20"/>
        </w:rPr>
        <w:t>l’assurance qualité</w:t>
      </w:r>
    </w:p>
    <w:p w:rsidR="00071A54" w:rsidRPr="00264D2C" w:rsidRDefault="00071A54" w:rsidP="00237CEB">
      <w:pPr>
        <w:rPr>
          <w:rFonts w:ascii="Trebuchet MS" w:hAnsi="Trebuchet MS" w:cs="Trebuchet MS"/>
          <w:color w:val="01002A"/>
          <w:sz w:val="20"/>
          <w:szCs w:val="20"/>
        </w:rPr>
      </w:pPr>
      <w:r w:rsidRPr="00264D2C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 xml:space="preserve">test est la </w:t>
      </w:r>
      <w:proofErr w:type="spellStart"/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>meme</w:t>
      </w:r>
      <w:proofErr w:type="spellEnd"/>
      <w:r w:rsidR="00237CEB" w:rsidRPr="00264D2C">
        <w:rPr>
          <w:rFonts w:ascii="Trebuchet MS" w:hAnsi="Trebuchet MS" w:cs="Trebuchet MS"/>
          <w:color w:val="01002A"/>
          <w:sz w:val="20"/>
          <w:szCs w:val="20"/>
        </w:rPr>
        <w:t xml:space="preserve"> que débuguer</w:t>
      </w:r>
    </w:p>
    <w:p w:rsidR="00071A54" w:rsidRPr="00264D2C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379:</w:t>
      </w:r>
      <w:proofErr w:type="gramEnd"/>
      <w:r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837FD4"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qu’est ce qui correct concernant le  test statique outil</w:t>
      </w:r>
      <w:r w:rsidR="00837FD4">
        <w:rPr>
          <w:rFonts w:ascii="Trebuchet MS" w:hAnsi="Trebuchet MS" w:cs="Trebuchet MS"/>
          <w:b/>
          <w:bCs/>
          <w:color w:val="000080"/>
          <w:sz w:val="20"/>
          <w:szCs w:val="20"/>
        </w:rPr>
        <w:t>lés</w:t>
      </w:r>
      <w:r w:rsidR="00837FD4" w:rsidRPr="00837FD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071A54" w:rsidRPr="0093669A" w:rsidRDefault="00071A54" w:rsidP="008E1DB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3669A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 xml:space="preserve">il trouve des bug </w:t>
      </w:r>
      <w:proofErr w:type="spellStart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>plutot</w:t>
      </w:r>
      <w:proofErr w:type="spellEnd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 xml:space="preserve"> que des </w:t>
      </w:r>
      <w:proofErr w:type="spellStart"/>
      <w:r w:rsidR="008E1DB5" w:rsidRPr="0093669A">
        <w:rPr>
          <w:rFonts w:ascii="Trebuchet MS" w:hAnsi="Trebuchet MS" w:cs="Trebuchet MS"/>
          <w:color w:val="01002A"/>
          <w:sz w:val="20"/>
          <w:szCs w:val="20"/>
        </w:rPr>
        <w:t>defaillance</w:t>
      </w:r>
      <w:proofErr w:type="spellEnd"/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37FD4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utilise par des </w:t>
      </w:r>
      <w:proofErr w:type="spellStart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>dev</w:t>
      </w:r>
      <w:proofErr w:type="spellEnd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 seulement</w:t>
      </w: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37FD4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>necessite</w:t>
      </w:r>
      <w:proofErr w:type="spellEnd"/>
      <w:r w:rsidR="00837FD4" w:rsidRPr="00837FD4">
        <w:rPr>
          <w:rFonts w:ascii="Trebuchet MS" w:hAnsi="Trebuchet MS" w:cs="Trebuchet MS"/>
          <w:color w:val="01002A"/>
          <w:sz w:val="20"/>
          <w:szCs w:val="20"/>
        </w:rPr>
        <w:t xml:space="preserve"> une compilation du code</w:t>
      </w:r>
    </w:p>
    <w:p w:rsidR="00837FD4" w:rsidRDefault="00071A54" w:rsidP="00837FD4">
      <w:pPr>
        <w:pStyle w:val="PrformatHTML"/>
        <w:shd w:val="clear" w:color="auto" w:fill="FFFFFF"/>
        <w:rPr>
          <w:rFonts w:ascii="inherit" w:hAnsi="inherit"/>
          <w:color w:val="212121"/>
        </w:rPr>
      </w:pPr>
      <w:r w:rsidRPr="00837FD4">
        <w:rPr>
          <w:rFonts w:ascii="Trebuchet MS" w:hAnsi="Trebuchet MS" w:cs="Trebuchet MS"/>
          <w:color w:val="01002A"/>
        </w:rPr>
        <w:t xml:space="preserve">D. </w:t>
      </w:r>
      <w:r w:rsidR="00837FD4">
        <w:rPr>
          <w:rFonts w:ascii="inherit" w:hAnsi="inherit"/>
          <w:color w:val="212121"/>
        </w:rPr>
        <w:t>Ils ne sont utiles que pour les industries réglementées</w:t>
      </w:r>
    </w:p>
    <w:p w:rsidR="00071A54" w:rsidRPr="00837FD4" w:rsidRDefault="00071A54" w:rsidP="00837FD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Pr="00406B71" w:rsidRDefault="00071A54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406:</w:t>
      </w:r>
      <w:proofErr w:type="gramEnd"/>
      <w:r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qui a des </w:t>
      </w:r>
      <w:proofErr w:type="spellStart"/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connaisances</w:t>
      </w:r>
      <w:proofErr w:type="spellEnd"/>
      <w:r w:rsidR="00406B71" w:rsidRPr="00406B7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</w:t>
      </w:r>
      <w:r w:rsidR="00406B71">
        <w:rPr>
          <w:rFonts w:ascii="Trebuchet MS" w:hAnsi="Trebuchet MS" w:cs="Trebuchet MS"/>
          <w:b/>
          <w:bCs/>
          <w:color w:val="000080"/>
          <w:sz w:val="20"/>
          <w:szCs w:val="20"/>
        </w:rPr>
        <w:t>hnique</w:t>
      </w:r>
    </w:p>
    <w:p w:rsidR="00071A54" w:rsidRPr="00406B71" w:rsidRDefault="00406B71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Moderateur</w:t>
      </w:r>
      <w:proofErr w:type="spellEnd"/>
    </w:p>
    <w:p w:rsidR="00071A54" w:rsidRPr="00406B71" w:rsidRDefault="00406B71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Autheur</w:t>
      </w:r>
      <w:proofErr w:type="spellEnd"/>
    </w:p>
    <w:p w:rsidR="00406B71" w:rsidRDefault="00406B71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06B71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406B71">
        <w:rPr>
          <w:rFonts w:ascii="Trebuchet MS" w:hAnsi="Trebuchet MS" w:cs="Trebuchet MS"/>
          <w:color w:val="01002A"/>
          <w:sz w:val="20"/>
          <w:szCs w:val="20"/>
        </w:rPr>
        <w:t>Revisieur</w:t>
      </w:r>
      <w:proofErr w:type="spellEnd"/>
    </w:p>
    <w:p w:rsidR="00071A54" w:rsidRDefault="00071A54" w:rsidP="00406B7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406B71">
        <w:rPr>
          <w:rFonts w:ascii="Trebuchet MS" w:hAnsi="Trebuchet MS" w:cs="Trebuchet MS"/>
          <w:color w:val="01002A"/>
          <w:sz w:val="20"/>
          <w:szCs w:val="20"/>
        </w:rPr>
        <w:t>enregistreur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bookmarkStart w:id="0" w:name="_GoBack"/>
      <w:bookmarkEnd w:id="0"/>
    </w:p>
    <w:sectPr w:rsidR="0007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602A5"/>
    <w:rsid w:val="00071A54"/>
    <w:rsid w:val="00084C3B"/>
    <w:rsid w:val="000A1034"/>
    <w:rsid w:val="000B13D2"/>
    <w:rsid w:val="000B5978"/>
    <w:rsid w:val="001F2E7E"/>
    <w:rsid w:val="002003D2"/>
    <w:rsid w:val="00237CEB"/>
    <w:rsid w:val="00264D2C"/>
    <w:rsid w:val="00285F08"/>
    <w:rsid w:val="002B76BA"/>
    <w:rsid w:val="003636DB"/>
    <w:rsid w:val="00406B71"/>
    <w:rsid w:val="00454A7F"/>
    <w:rsid w:val="00486608"/>
    <w:rsid w:val="004D7483"/>
    <w:rsid w:val="005A28D5"/>
    <w:rsid w:val="006573E3"/>
    <w:rsid w:val="00837FD4"/>
    <w:rsid w:val="008E1DB5"/>
    <w:rsid w:val="009053D8"/>
    <w:rsid w:val="0093669A"/>
    <w:rsid w:val="009444BD"/>
    <w:rsid w:val="009452E7"/>
    <w:rsid w:val="009610C5"/>
    <w:rsid w:val="00A263E9"/>
    <w:rsid w:val="00A34E25"/>
    <w:rsid w:val="00A7161B"/>
    <w:rsid w:val="00AB1D72"/>
    <w:rsid w:val="00AB4406"/>
    <w:rsid w:val="00AE6387"/>
    <w:rsid w:val="00B14BFD"/>
    <w:rsid w:val="00B5079A"/>
    <w:rsid w:val="00B71B74"/>
    <w:rsid w:val="00B741C2"/>
    <w:rsid w:val="00C24137"/>
    <w:rsid w:val="00C502DA"/>
    <w:rsid w:val="00CB5D95"/>
    <w:rsid w:val="00CD2956"/>
    <w:rsid w:val="00D314CE"/>
    <w:rsid w:val="00D428B4"/>
    <w:rsid w:val="00D62C26"/>
    <w:rsid w:val="00D67EFE"/>
    <w:rsid w:val="00DC10C4"/>
    <w:rsid w:val="00F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6FD8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nhideWhenUsed/>
    <w:rsid w:val="002B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76B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5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38</cp:revision>
  <dcterms:created xsi:type="dcterms:W3CDTF">2016-12-13T14:24:00Z</dcterms:created>
  <dcterms:modified xsi:type="dcterms:W3CDTF">2018-05-04T07:59:00Z</dcterms:modified>
</cp:coreProperties>
</file>