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64AC" w14:textId="65A15DCF" w:rsidR="00401DD7" w:rsidRPr="00401DD7" w:rsidRDefault="00401DD7" w:rsidP="00401DD7">
      <w:pPr>
        <w:spacing w:line="240" w:lineRule="auto"/>
        <w:ind w:left="720" w:hanging="360"/>
        <w:rPr>
          <w:rFonts w:ascii="Times New Roman" w:hAnsi="Times New Roman" w:cs="Times New Roman"/>
          <w:sz w:val="24"/>
          <w:szCs w:val="24"/>
        </w:rPr>
      </w:pPr>
      <w:r w:rsidRPr="00401DD7">
        <w:rPr>
          <w:rFonts w:ascii="Times New Roman" w:hAnsi="Times New Roman" w:cs="Times New Roman"/>
          <w:sz w:val="24"/>
          <w:szCs w:val="24"/>
        </w:rPr>
        <w:t>Adam Abounnaaim</w:t>
      </w:r>
    </w:p>
    <w:p w14:paraId="2207689F" w14:textId="2A6FD88B" w:rsidR="00030967" w:rsidRDefault="005873B7" w:rsidP="00401DD7">
      <w:pPr>
        <w:pStyle w:val="ListParagraph"/>
        <w:numPr>
          <w:ilvl w:val="0"/>
          <w:numId w:val="1"/>
        </w:numPr>
        <w:spacing w:line="240" w:lineRule="auto"/>
        <w:rPr>
          <w:rFonts w:ascii="Times New Roman" w:hAnsi="Times New Roman" w:cs="Times New Roman"/>
          <w:sz w:val="24"/>
          <w:szCs w:val="24"/>
        </w:rPr>
      </w:pPr>
      <w:r w:rsidRPr="00401DD7">
        <w:rPr>
          <w:rFonts w:ascii="Times New Roman" w:hAnsi="Times New Roman" w:cs="Times New Roman"/>
          <w:sz w:val="24"/>
          <w:szCs w:val="24"/>
        </w:rPr>
        <w:t>An oddity I encountered in the data were the presence of negative values within some columns, such as for Potassium or Vitamins. I assume that all the values in the data set are in terms of grams</w:t>
      </w:r>
      <w:r w:rsidR="004E0872" w:rsidRPr="00401DD7">
        <w:rPr>
          <w:rFonts w:ascii="Times New Roman" w:hAnsi="Times New Roman" w:cs="Times New Roman"/>
          <w:sz w:val="24"/>
          <w:szCs w:val="24"/>
        </w:rPr>
        <w:t xml:space="preserve"> or other units of measurement</w:t>
      </w:r>
      <w:r w:rsidRPr="00401DD7">
        <w:rPr>
          <w:rFonts w:ascii="Times New Roman" w:hAnsi="Times New Roman" w:cs="Times New Roman"/>
          <w:sz w:val="24"/>
          <w:szCs w:val="24"/>
        </w:rPr>
        <w:t>, as is usual for nutritional information</w:t>
      </w:r>
      <w:r w:rsidR="009D7F67" w:rsidRPr="00401DD7">
        <w:rPr>
          <w:rFonts w:ascii="Times New Roman" w:hAnsi="Times New Roman" w:cs="Times New Roman"/>
          <w:sz w:val="24"/>
          <w:szCs w:val="24"/>
        </w:rPr>
        <w:t xml:space="preserve">, so a value of “-1” would mean “-1 grams of potassium” or </w:t>
      </w:r>
      <w:r w:rsidR="004E0872" w:rsidRPr="00401DD7">
        <w:rPr>
          <w:rFonts w:ascii="Times New Roman" w:hAnsi="Times New Roman" w:cs="Times New Roman"/>
          <w:sz w:val="24"/>
          <w:szCs w:val="24"/>
        </w:rPr>
        <w:t>“-1 cup of cereal</w:t>
      </w:r>
      <w:r w:rsidR="009D7F67" w:rsidRPr="00401DD7">
        <w:rPr>
          <w:rFonts w:ascii="Times New Roman" w:hAnsi="Times New Roman" w:cs="Times New Roman"/>
          <w:sz w:val="24"/>
          <w:szCs w:val="24"/>
        </w:rPr>
        <w:t>,</w:t>
      </w:r>
      <w:r w:rsidR="004E0872" w:rsidRPr="00401DD7">
        <w:rPr>
          <w:rFonts w:ascii="Times New Roman" w:hAnsi="Times New Roman" w:cs="Times New Roman"/>
          <w:sz w:val="24"/>
          <w:szCs w:val="24"/>
        </w:rPr>
        <w:t>”</w:t>
      </w:r>
      <w:r w:rsidR="009D7F67" w:rsidRPr="00401DD7">
        <w:rPr>
          <w:rFonts w:ascii="Times New Roman" w:hAnsi="Times New Roman" w:cs="Times New Roman"/>
          <w:sz w:val="24"/>
          <w:szCs w:val="24"/>
        </w:rPr>
        <w:t xml:space="preserve"> which </w:t>
      </w:r>
      <w:r w:rsidR="004E0872" w:rsidRPr="00401DD7">
        <w:rPr>
          <w:rFonts w:ascii="Times New Roman" w:hAnsi="Times New Roman" w:cs="Times New Roman"/>
          <w:sz w:val="24"/>
          <w:szCs w:val="24"/>
        </w:rPr>
        <w:t xml:space="preserve">are </w:t>
      </w:r>
      <w:r w:rsidR="009D7F67" w:rsidRPr="00401DD7">
        <w:rPr>
          <w:rFonts w:ascii="Times New Roman" w:hAnsi="Times New Roman" w:cs="Times New Roman"/>
          <w:sz w:val="24"/>
          <w:szCs w:val="24"/>
        </w:rPr>
        <w:t>illogical. I went through the data under this reasoning and performed a small cleanup, changing the -1s to 1s and presuming that the insertion of a negative value was just an error.</w:t>
      </w:r>
    </w:p>
    <w:p w14:paraId="1FD32729" w14:textId="77777777" w:rsidR="00401DD7" w:rsidRPr="00401DD7" w:rsidRDefault="00401DD7" w:rsidP="00401DD7">
      <w:pPr>
        <w:pStyle w:val="ListParagraph"/>
        <w:spacing w:line="240" w:lineRule="auto"/>
        <w:rPr>
          <w:rFonts w:ascii="Times New Roman" w:hAnsi="Times New Roman" w:cs="Times New Roman"/>
          <w:sz w:val="24"/>
          <w:szCs w:val="24"/>
        </w:rPr>
      </w:pPr>
    </w:p>
    <w:p w14:paraId="348D1CBF" w14:textId="0292217F" w:rsidR="009D7F67" w:rsidRDefault="004E0872" w:rsidP="00401DD7">
      <w:pPr>
        <w:pStyle w:val="ListParagraph"/>
        <w:numPr>
          <w:ilvl w:val="0"/>
          <w:numId w:val="1"/>
        </w:numPr>
        <w:spacing w:line="240" w:lineRule="auto"/>
        <w:rPr>
          <w:rFonts w:ascii="Times New Roman" w:hAnsi="Times New Roman" w:cs="Times New Roman"/>
          <w:sz w:val="24"/>
          <w:szCs w:val="24"/>
        </w:rPr>
      </w:pPr>
      <w:r w:rsidRPr="00401DD7">
        <w:rPr>
          <w:rFonts w:ascii="Times New Roman" w:hAnsi="Times New Roman" w:cs="Times New Roman"/>
          <w:sz w:val="24"/>
          <w:szCs w:val="24"/>
        </w:rPr>
        <w:t xml:space="preserve">G and K consume a massive amount of the total cereal count, with other manufacturers only occupying much smaller positions and contributing smaller numbers in comparison to them. </w:t>
      </w:r>
      <w:r w:rsidR="008341E1" w:rsidRPr="00401DD7">
        <w:rPr>
          <w:rFonts w:ascii="Times New Roman" w:hAnsi="Times New Roman" w:cs="Times New Roman"/>
          <w:sz w:val="24"/>
          <w:szCs w:val="24"/>
        </w:rPr>
        <w:t>Depending on what context or issue the data is being analyzed for, this observation could either be good news or bad news, such as an over-reliance on only two manufacturing centers and the need to increase production at others to prevent system failures should G and K experience major problems.</w:t>
      </w:r>
    </w:p>
    <w:p w14:paraId="3B1BB132" w14:textId="77777777" w:rsidR="00401DD7" w:rsidRPr="00401DD7" w:rsidRDefault="00401DD7" w:rsidP="00401DD7">
      <w:pPr>
        <w:pStyle w:val="ListParagraph"/>
        <w:spacing w:line="240" w:lineRule="auto"/>
        <w:rPr>
          <w:rFonts w:ascii="Times New Roman" w:hAnsi="Times New Roman" w:cs="Times New Roman"/>
          <w:sz w:val="24"/>
          <w:szCs w:val="24"/>
        </w:rPr>
      </w:pPr>
    </w:p>
    <w:p w14:paraId="5E570545" w14:textId="0041222E" w:rsidR="008341E1" w:rsidRDefault="008341E1" w:rsidP="00401DD7">
      <w:pPr>
        <w:pStyle w:val="ListParagraph"/>
        <w:numPr>
          <w:ilvl w:val="0"/>
          <w:numId w:val="1"/>
        </w:numPr>
        <w:spacing w:line="240" w:lineRule="auto"/>
        <w:rPr>
          <w:rFonts w:ascii="Times New Roman" w:hAnsi="Times New Roman" w:cs="Times New Roman"/>
          <w:sz w:val="24"/>
          <w:szCs w:val="24"/>
        </w:rPr>
      </w:pPr>
      <w:r w:rsidRPr="00401DD7">
        <w:rPr>
          <w:rFonts w:ascii="Times New Roman" w:hAnsi="Times New Roman" w:cs="Times New Roman"/>
          <w:sz w:val="24"/>
          <w:szCs w:val="24"/>
        </w:rPr>
        <w:t xml:space="preserve">The sodium content of all the cereals appears incredibly high in comparison to the content of other nutrients such as fiber or protein. </w:t>
      </w:r>
      <w:r w:rsidR="00544225" w:rsidRPr="00401DD7">
        <w:rPr>
          <w:rFonts w:ascii="Times New Roman" w:hAnsi="Times New Roman" w:cs="Times New Roman"/>
          <w:sz w:val="24"/>
          <w:szCs w:val="24"/>
        </w:rPr>
        <w:t>This observation might prompt looking into low-sodium ideas or options, which could potentially be a whole new product of its own if demand for lower-sodium options is evident.</w:t>
      </w:r>
    </w:p>
    <w:p w14:paraId="5DC8E898" w14:textId="77777777" w:rsidR="00401DD7" w:rsidRPr="00401DD7" w:rsidRDefault="00401DD7" w:rsidP="00401DD7">
      <w:pPr>
        <w:pStyle w:val="ListParagraph"/>
        <w:spacing w:line="240" w:lineRule="auto"/>
        <w:rPr>
          <w:rFonts w:ascii="Times New Roman" w:hAnsi="Times New Roman" w:cs="Times New Roman"/>
          <w:sz w:val="24"/>
          <w:szCs w:val="24"/>
        </w:rPr>
      </w:pPr>
    </w:p>
    <w:p w14:paraId="02D70581" w14:textId="029C23C2" w:rsidR="00544225" w:rsidRDefault="00544225" w:rsidP="00401DD7">
      <w:pPr>
        <w:pStyle w:val="ListParagraph"/>
        <w:numPr>
          <w:ilvl w:val="0"/>
          <w:numId w:val="1"/>
        </w:numPr>
        <w:spacing w:line="240" w:lineRule="auto"/>
        <w:rPr>
          <w:rFonts w:ascii="Times New Roman" w:hAnsi="Times New Roman" w:cs="Times New Roman"/>
          <w:sz w:val="24"/>
          <w:szCs w:val="24"/>
        </w:rPr>
      </w:pPr>
      <w:r w:rsidRPr="00401DD7">
        <w:rPr>
          <w:rFonts w:ascii="Times New Roman" w:hAnsi="Times New Roman" w:cs="Times New Roman"/>
          <w:sz w:val="24"/>
          <w:szCs w:val="24"/>
        </w:rPr>
        <w:t>Is manufacturing center A new? With how only one cereal is produced from there, if it is not new, then it is being seriously underutilized. This assertion depends on context, but this ties in with the</w:t>
      </w:r>
      <w:r w:rsidR="003969C2">
        <w:rPr>
          <w:rFonts w:ascii="Times New Roman" w:hAnsi="Times New Roman" w:cs="Times New Roman"/>
          <w:sz w:val="24"/>
          <w:szCs w:val="24"/>
        </w:rPr>
        <w:t xml:space="preserve"> </w:t>
      </w:r>
      <w:r w:rsidRPr="00401DD7">
        <w:rPr>
          <w:rFonts w:ascii="Times New Roman" w:hAnsi="Times New Roman" w:cs="Times New Roman"/>
          <w:sz w:val="24"/>
          <w:szCs w:val="24"/>
        </w:rPr>
        <w:t>observation that G and K are dominating the production of cereals, which is logistically unwise in my opinion.</w:t>
      </w:r>
    </w:p>
    <w:p w14:paraId="61F70F0D" w14:textId="77777777" w:rsidR="00401DD7" w:rsidRPr="00401DD7" w:rsidRDefault="00401DD7" w:rsidP="00401DD7">
      <w:pPr>
        <w:pStyle w:val="ListParagraph"/>
        <w:spacing w:line="240" w:lineRule="auto"/>
        <w:rPr>
          <w:rFonts w:ascii="Times New Roman" w:hAnsi="Times New Roman" w:cs="Times New Roman"/>
          <w:sz w:val="24"/>
          <w:szCs w:val="24"/>
        </w:rPr>
      </w:pPr>
    </w:p>
    <w:p w14:paraId="4B6D7636" w14:textId="0B15CD99" w:rsidR="00544225" w:rsidRDefault="003969C2" w:rsidP="00401DD7">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The range of the amount of nutrients present in the circles is incredibly wide, with some maximum values being in the double-digits while minimum values sit at 1 or even 0. This might be alright, but it makes me think that a standard could be set to have a certain amount of a nutrient present across all cereals possibly, though I’m uncertain what sort of purpose a decision like that would serve.</w:t>
      </w:r>
    </w:p>
    <w:p w14:paraId="018E6846" w14:textId="77777777" w:rsidR="00401DD7" w:rsidRPr="00401DD7" w:rsidRDefault="00401DD7" w:rsidP="00401DD7">
      <w:pPr>
        <w:pStyle w:val="ListParagraph"/>
        <w:rPr>
          <w:rFonts w:ascii="Times New Roman" w:hAnsi="Times New Roman" w:cs="Times New Roman"/>
          <w:sz w:val="24"/>
          <w:szCs w:val="24"/>
        </w:rPr>
      </w:pPr>
    </w:p>
    <w:p w14:paraId="16A636BB" w14:textId="1820D556" w:rsidR="00401DD7" w:rsidRDefault="003969C2" w:rsidP="00401DD7">
      <w:pPr>
        <w:spacing w:line="240" w:lineRule="auto"/>
        <w:rPr>
          <w:rFonts w:ascii="Times New Roman" w:hAnsi="Times New Roman" w:cs="Times New Roman"/>
          <w:sz w:val="24"/>
          <w:szCs w:val="24"/>
        </w:rPr>
      </w:pPr>
      <w:r>
        <w:rPr>
          <w:rFonts w:ascii="Times New Roman" w:hAnsi="Times New Roman" w:cs="Times New Roman"/>
          <w:sz w:val="24"/>
          <w:szCs w:val="24"/>
        </w:rPr>
        <w:t>I loaded the data into Excel</w:t>
      </w:r>
      <w:r w:rsidR="00B03B92">
        <w:rPr>
          <w:rFonts w:ascii="Times New Roman" w:hAnsi="Times New Roman" w:cs="Times New Roman"/>
          <w:sz w:val="24"/>
          <w:szCs w:val="24"/>
        </w:rPr>
        <w:t>—</w:t>
      </w:r>
      <w:r>
        <w:rPr>
          <w:rFonts w:ascii="Times New Roman" w:hAnsi="Times New Roman" w:cs="Times New Roman"/>
          <w:sz w:val="24"/>
          <w:szCs w:val="24"/>
        </w:rPr>
        <w:t xml:space="preserve">since that is the </w:t>
      </w:r>
      <w:r w:rsidR="00B03B92">
        <w:rPr>
          <w:rFonts w:ascii="Times New Roman" w:hAnsi="Times New Roman" w:cs="Times New Roman"/>
          <w:sz w:val="24"/>
          <w:szCs w:val="24"/>
        </w:rPr>
        <w:t>application</w:t>
      </w:r>
      <w:r>
        <w:rPr>
          <w:rFonts w:ascii="Times New Roman" w:hAnsi="Times New Roman" w:cs="Times New Roman"/>
          <w:sz w:val="24"/>
          <w:szCs w:val="24"/>
        </w:rPr>
        <w:t xml:space="preserve"> I am most comfortable analyzing spreadsheets within</w:t>
      </w:r>
      <w:r w:rsidR="00B03B92">
        <w:rPr>
          <w:rFonts w:ascii="Times New Roman" w:hAnsi="Times New Roman" w:cs="Times New Roman"/>
          <w:sz w:val="24"/>
          <w:szCs w:val="24"/>
        </w:rPr>
        <w:t xml:space="preserve">—and </w:t>
      </w:r>
      <w:r>
        <w:rPr>
          <w:rFonts w:ascii="Times New Roman" w:hAnsi="Times New Roman" w:cs="Times New Roman"/>
          <w:sz w:val="24"/>
          <w:szCs w:val="24"/>
        </w:rPr>
        <w:t>performed the small cleanup previously mentioned before. I also finished analyzing maximum-minimum values for all the columns</w:t>
      </w:r>
      <w:r w:rsidR="00B03B92">
        <w:rPr>
          <w:rFonts w:ascii="Times New Roman" w:hAnsi="Times New Roman" w:cs="Times New Roman"/>
          <w:sz w:val="24"/>
          <w:szCs w:val="24"/>
        </w:rPr>
        <w:t xml:space="preserve"> and was able to make a pie chart of the percentage of total cereal count by manufacturer, from which I noticed that G and K occupy an excessively large share of the pie. </w:t>
      </w:r>
    </w:p>
    <w:p w14:paraId="3EA4FE2A" w14:textId="264C0BA6" w:rsidR="00B03B92" w:rsidRPr="00401DD7" w:rsidRDefault="00B03B92" w:rsidP="00401DD7">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only challenge and frustration I encountered was in trying to create a clustered-bar graph of the maximum-minimum values of the nutritional information, but every time I did so, the formatting would be thrown off somehow and it wouldn’t look the way I intended it to. </w:t>
      </w:r>
      <w:r w:rsidR="00EB70E3">
        <w:rPr>
          <w:rFonts w:ascii="Times New Roman" w:hAnsi="Times New Roman" w:cs="Times New Roman"/>
          <w:sz w:val="24"/>
          <w:szCs w:val="24"/>
        </w:rPr>
        <w:t>Google searches were of no help as well unfortunately.</w:t>
      </w:r>
    </w:p>
    <w:sectPr w:rsidR="00B03B92" w:rsidRPr="0040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45425"/>
    <w:multiLevelType w:val="hybridMultilevel"/>
    <w:tmpl w:val="B61C0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B7"/>
    <w:rsid w:val="00030967"/>
    <w:rsid w:val="003969C2"/>
    <w:rsid w:val="00401DD7"/>
    <w:rsid w:val="00494907"/>
    <w:rsid w:val="004E0872"/>
    <w:rsid w:val="00544225"/>
    <w:rsid w:val="005873B7"/>
    <w:rsid w:val="008341E1"/>
    <w:rsid w:val="009D7F67"/>
    <w:rsid w:val="00B03B92"/>
    <w:rsid w:val="00EB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CA0E"/>
  <w15:chartTrackingRefBased/>
  <w15:docId w15:val="{2C26D0C0-CF59-4663-B6F9-CBA581DA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Abounnaaim</dc:creator>
  <cp:keywords/>
  <dc:description/>
  <cp:lastModifiedBy>Adam Abounnaaim</cp:lastModifiedBy>
  <cp:revision>2</cp:revision>
  <cp:lastPrinted>2022-01-22T23:17:00Z</cp:lastPrinted>
  <dcterms:created xsi:type="dcterms:W3CDTF">2022-01-22T22:34:00Z</dcterms:created>
  <dcterms:modified xsi:type="dcterms:W3CDTF">2022-01-22T23:17:00Z</dcterms:modified>
</cp:coreProperties>
</file>