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17B7B"/>
          <w:sz w:val="52"/>
          <w:szCs w:val="52"/>
        </w:rPr>
        <w:t xml:space="preserve">Snowy Owl Gelato Co.</w:t>
      </w:r>
    </w:p>
    <w:p>
      <w:pPr>
        <w:spacing w:after="60" w:before="0"/>
        <w:jc w:val="center"/>
      </w:pPr>
      <w:r>
        <w:rPr>
          <w:rFonts w:ascii="Arial" w:cs="Arial" w:eastAsia="Arial" w:hAnsi="Arial"/>
          <w:color w:val="7A4A4A"/>
          <w:sz w:val="28"/>
          <w:szCs w:val="28"/>
        </w:rPr>
        <w:t xml:space="preserve">Operations Suite</w:t>
      </w:r>
    </w:p>
    <w:p>
      <w:pPr>
        <w:pBdr>
          <w:bottom w:val="single" w:color="D4A050" w:sz="6" w:space="4"/>
        </w:pBdr>
        <w:spacing w:after="0" w:before="120"/>
        <w:jc w:val="center"/>
      </w:pPr>
    </w:p>
    <w:p>
      <w:pPr>
        <w:spacing w:after="60" w:before="0"/>
      </w:pPr>
    </w:p>
    <w:p>
      <w:pPr>
        <w:spacing w:after="60" w:before="0"/>
      </w:pPr>
    </w:p>
    <w:p>
      <w:pPr>
        <w:spacing w:after="120" w:before="240"/>
        <w:jc w:val="center"/>
      </w:pPr>
      <w:r>
        <w:rPr>
          <w:rFonts w:ascii="Arial" w:cs="Arial" w:eastAsia="Arial" w:hAnsi="Arial"/>
          <w:b/>
          <w:bCs/>
          <w:color w:val="D4A050"/>
          <w:sz w:val="48"/>
          <w:szCs w:val="48"/>
        </w:rPr>
        <w:t xml:space="preserve">Store Manager Guide</w:t>
      </w:r>
    </w:p>
    <w:p>
      <w:pPr>
        <w:spacing w:after="240" w:before="0"/>
        <w:jc w:val="center"/>
      </w:pPr>
      <w:r>
        <w:rPr>
          <w:rFonts w:ascii="Arial" w:cs="Arial" w:eastAsia="Arial" w:hAnsi="Arial"/>
          <w:color w:val="7A4A4A"/>
          <w:sz w:val="28"/>
          <w:szCs w:val="28"/>
        </w:rPr>
        <w:t xml:space="preserve">Store Manager</w:t>
      </w:r>
    </w:p>
    <w:p>
      <w:pPr>
        <w:spacing w:after="0" w:before="120"/>
        <w:jc w:val="center"/>
      </w:pPr>
      <w:r>
        <w:rPr>
          <w:rFonts w:ascii="Arial" w:cs="Arial" w:eastAsia="Arial" w:hAnsi="Arial"/>
          <w:color w:val="999999"/>
          <w:sz w:val="20"/>
          <w:szCs w:val="20"/>
        </w:rPr>
        <w:t xml:space="preserve">May 2025 — Release 1.0</w:t>
      </w:r>
    </w:p>
    <w:p>
      <w:r>
        <w:br w:type="page"/>
      </w:r>
    </w:p>
    <w:p>
      <w:pPr>
        <w:pStyle w:val="Heading1"/>
        <w:pBdr>
          <w:bottom w:val="single" w:color="C17B7B" w:sz="4" w:space="4"/>
        </w:pBdr>
        <w:spacing w:after="120" w:before="280"/>
      </w:pPr>
      <w:r>
        <w:rPr>
          <w:rFonts w:ascii="Arial" w:cs="Arial" w:eastAsia="Arial" w:hAnsi="Arial"/>
          <w:b/>
          <w:bCs/>
          <w:color w:val="3D2020"/>
          <w:sz w:val="36"/>
          <w:szCs w:val="36"/>
        </w:rPr>
        <w:t xml:space="preserve">Overview</w:t>
      </w:r>
    </w:p>
    <w:p>
      <w:pPr>
        <w:spacing w:after="80" w:before="40"/>
      </w:pPr>
      <w:r>
        <w:rPr>
          <w:rFonts w:ascii="Arial" w:cs="Arial" w:eastAsia="Arial" w:hAnsi="Arial"/>
          <w:color w:val="3D2020"/>
          <w:sz w:val="20"/>
          <w:szCs w:val="20"/>
        </w:rPr>
        <w:t xml:space="preserve">As Store Manager you can view and manage all three stores, attend to events, create events, and submit gelato requirements. You have the same gelato actions as store staff plus multi-store visibility.</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Attendance</w:t>
      </w:r>
    </w:p>
    <w:p>
      <w:pPr>
        <w:pStyle w:val="Heading2"/>
        <w:spacing w:after="80" w:before="240"/>
      </w:pPr>
      <w:r>
        <w:rPr>
          <w:rFonts w:ascii="Arial" w:cs="Arial" w:eastAsia="Arial" w:hAnsi="Arial"/>
          <w:b/>
          <w:bCs/>
          <w:color w:val="C17B7B"/>
          <w:sz w:val="28"/>
          <w:szCs w:val="28"/>
        </w:rPr>
        <w:t xml:space="preserve">Your own attendance</w:t>
      </w:r>
    </w:p>
    <w:p>
      <w:pPr>
        <w:spacing w:after="80" w:before="40"/>
      </w:pPr>
      <w:r>
        <w:rPr>
          <w:rFonts w:ascii="Arial" w:cs="Arial" w:eastAsia="Arial" w:hAnsi="Arial"/>
          <w:color w:val="3D2020"/>
          <w:sz w:val="20"/>
          <w:szCs w:val="20"/>
        </w:rPr>
        <w:t xml:space="preserve">Same as Store Staff — check in with selfie, select store on duty, and check out with selfie. Pending until Admin approves.</w:t>
      </w:r>
    </w:p>
    <w:p>
      <w:pPr>
        <w:spacing w:after="60" w:before="0"/>
      </w:pPr>
    </w:p>
    <w:p>
      <w:pPr>
        <w:pStyle w:val="Heading2"/>
        <w:spacing w:after="80" w:before="240"/>
      </w:pPr>
      <w:r>
        <w:rPr>
          <w:rFonts w:ascii="Arial" w:cs="Arial" w:eastAsia="Arial" w:hAnsi="Arial"/>
          <w:b/>
          <w:bCs/>
          <w:color w:val="C17B7B"/>
          <w:sz w:val="28"/>
          <w:szCs w:val="28"/>
        </w:rPr>
        <w:t xml:space="preserve">Viewing team attendance (Admin only)</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Full team attendance approval is in the Admin role. As Store Manager you can view your own history and salary preview.</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Managing All Stores</w:t>
      </w:r>
    </w:p>
    <w:p>
      <w:pPr>
        <w:spacing w:after="80" w:before="40"/>
      </w:pPr>
      <w:r>
        <w:rPr>
          <w:rFonts w:ascii="Arial" w:cs="Arial" w:eastAsia="Arial" w:hAnsi="Arial"/>
          <w:color w:val="3D2020"/>
          <w:sz w:val="20"/>
          <w:szCs w:val="20"/>
        </w:rPr>
        <w:t xml:space="preserve">Your Store tab shows all three stores. Switch between them using the store tabs at the top (Rajpur Road / Malsi / Mussoorie).</w:t>
      </w:r>
    </w:p>
    <w:p>
      <w:pPr>
        <w:pStyle w:val="Heading2"/>
        <w:spacing w:after="80" w:before="240"/>
      </w:pPr>
      <w:r>
        <w:rPr>
          <w:rFonts w:ascii="Arial" w:cs="Arial" w:eastAsia="Arial" w:hAnsi="Arial"/>
          <w:b/>
          <w:bCs/>
          <w:color w:val="C17B7B"/>
          <w:sz w:val="28"/>
          <w:szCs w:val="28"/>
        </w:rPr>
        <w:t xml:space="preserve">Gelato inventory</w:t>
      </w:r>
    </w:p>
    <w:p>
      <w:pPr>
        <w:spacing w:after="80" w:before="40"/>
      </w:pPr>
      <w:r>
        <w:rPr>
          <w:rFonts w:ascii="Arial" w:cs="Arial" w:eastAsia="Arial" w:hAnsi="Arial"/>
          <w:color w:val="3D2020"/>
          <w:sz w:val="20"/>
          <w:szCs w:val="20"/>
        </w:rPr>
        <w:t xml:space="preserve">Each store shows Display, Backup, and Event pans with pan count and weight. Use the action buttons on each pan:</w:t>
      </w:r>
    </w:p>
    <w:p>
      <w:pPr>
        <w:pStyle w:val="ListParagraph"/>
        <w:numPr>
          <w:ilvl w:val="0"/>
          <w:numId w:val="2"/>
        </w:numPr>
        <w:spacing w:after="40" w:before="40"/>
      </w:pPr>
      <w:r>
        <w:rPr>
          <w:rFonts w:ascii="Arial" w:cs="Arial" w:eastAsia="Arial" w:hAnsi="Arial"/>
          <w:color w:val="3D2020"/>
          <w:sz w:val="20"/>
          <w:szCs w:val="20"/>
        </w:rPr>
        <w:t xml:space="preserve">Display / Backup / Event — switch role with one tap</w:t>
      </w:r>
    </w:p>
    <w:p>
      <w:pPr>
        <w:pStyle w:val="ListParagraph"/>
        <w:numPr>
          <w:ilvl w:val="0"/>
          <w:numId w:val="2"/>
        </w:numPr>
        <w:spacing w:after="40" w:before="40"/>
      </w:pPr>
      <w:r>
        <w:rPr>
          <w:rFonts w:ascii="Arial" w:cs="Arial" w:eastAsia="Arial" w:hAnsi="Arial"/>
          <w:color w:val="3D2020"/>
          <w:sz w:val="20"/>
          <w:szCs w:val="20"/>
        </w:rPr>
        <w:t xml:space="preserve">Consumed — mark pans served to customers</w:t>
      </w:r>
    </w:p>
    <w:p>
      <w:pPr>
        <w:pStyle w:val="ListParagraph"/>
        <w:numPr>
          <w:ilvl w:val="0"/>
          <w:numId w:val="2"/>
        </w:numPr>
        <w:spacing w:after="40" w:before="40"/>
      </w:pPr>
      <w:r>
        <w:rPr>
          <w:rFonts w:ascii="Arial" w:cs="Arial" w:eastAsia="Arial" w:hAnsi="Arial"/>
          <w:color w:val="3D2020"/>
          <w:sz w:val="20"/>
          <w:szCs w:val="20"/>
        </w:rPr>
        <w:t xml:space="preserve">Transfer — move pans to another store or event</w:t>
      </w:r>
    </w:p>
    <w:p>
      <w:pPr>
        <w:pStyle w:val="ListParagraph"/>
        <w:numPr>
          <w:ilvl w:val="0"/>
          <w:numId w:val="2"/>
        </w:numPr>
        <w:spacing w:after="40" w:before="40"/>
      </w:pPr>
      <w:r>
        <w:rPr>
          <w:rFonts w:ascii="Arial" w:cs="Arial" w:eastAsia="Arial" w:hAnsi="Arial"/>
          <w:color w:val="3D2020"/>
          <w:sz w:val="20"/>
          <w:szCs w:val="20"/>
        </w:rPr>
        <w:t xml:space="preserve">Return to Lab — send pans back for rechurning</w:t>
      </w:r>
    </w:p>
    <w:p>
      <w:pPr>
        <w:spacing w:after="60" w:before="0"/>
      </w:pPr>
    </w:p>
    <w:p>
      <w:pPr>
        <w:pStyle w:val="Heading2"/>
        <w:spacing w:after="80" w:before="240"/>
      </w:pPr>
      <w:r>
        <w:rPr>
          <w:rFonts w:ascii="Arial" w:cs="Arial" w:eastAsia="Arial" w:hAnsi="Arial"/>
          <w:b/>
          <w:bCs/>
          <w:color w:val="C17B7B"/>
          <w:sz w:val="28"/>
          <w:szCs w:val="28"/>
        </w:rPr>
        <w:t xml:space="preserve">Incoming dispatches</w:t>
      </w:r>
    </w:p>
    <w:p>
      <w:pPr>
        <w:spacing w:after="80" w:before="40"/>
      </w:pPr>
      <w:r>
        <w:rPr>
          <w:rFonts w:ascii="Arial" w:cs="Arial" w:eastAsia="Arial" w:hAnsi="Arial"/>
          <w:color w:val="3D2020"/>
          <w:sz w:val="20"/>
          <w:szCs w:val="20"/>
        </w:rPr>
        <w:t xml:space="preserve">Go to Store → Incoming when you see a dot indicator on the tab. Accept or reject each dispatched batch from the lab. Accepted batches are added to the store inventory and logged in Received.</w:t>
      </w:r>
    </w:p>
    <w:p>
      <w:pPr>
        <w:spacing w:after="60" w:before="0"/>
      </w:pPr>
    </w:p>
    <w:p>
      <w:pPr>
        <w:pStyle w:val="Heading2"/>
        <w:spacing w:after="80" w:before="240"/>
      </w:pPr>
      <w:r>
        <w:rPr>
          <w:rFonts w:ascii="Arial" w:cs="Arial" w:eastAsia="Arial" w:hAnsi="Arial"/>
          <w:b/>
          <w:bCs/>
          <w:color w:val="C17B7B"/>
          <w:sz w:val="28"/>
          <w:szCs w:val="28"/>
        </w:rPr>
        <w:t xml:space="preserve">Supplies</w:t>
      </w:r>
    </w:p>
    <w:p>
      <w:pPr>
        <w:spacing w:after="80" w:before="40"/>
      </w:pPr>
      <w:r>
        <w:rPr>
          <w:rFonts w:ascii="Arial" w:cs="Arial" w:eastAsia="Arial" w:hAnsi="Arial"/>
          <w:color w:val="3D2020"/>
          <w:sz w:val="20"/>
          <w:szCs w:val="20"/>
        </w:rPr>
        <w:t xml:space="preserve">Update supply quantities for any store. Select the store, then update items in bulk using the batch form. Items below minimum threshold are flagged as Low.</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Events</w:t>
      </w:r>
    </w:p>
    <w:p>
      <w:pPr>
        <w:pStyle w:val="Heading2"/>
        <w:spacing w:after="80" w:before="240"/>
      </w:pPr>
      <w:r>
        <w:rPr>
          <w:rFonts w:ascii="Arial" w:cs="Arial" w:eastAsia="Arial" w:hAnsi="Arial"/>
          <w:b/>
          <w:bCs/>
          <w:color w:val="C17B7B"/>
          <w:sz w:val="28"/>
          <w:szCs w:val="28"/>
        </w:rPr>
        <w:t xml:space="preserve">Creating an event</w:t>
      </w:r>
    </w:p>
    <w:p>
      <w:pPr>
        <w:pStyle w:val="ListParagraph"/>
        <w:numPr>
          <w:ilvl w:val="0"/>
          <w:numId w:val="3"/>
        </w:numPr>
        <w:spacing w:after="40" w:before="40"/>
      </w:pPr>
      <w:r>
        <w:rPr>
          <w:rFonts w:ascii="Arial" w:cs="Arial" w:eastAsia="Arial" w:hAnsi="Arial"/>
          <w:color w:val="3D2020"/>
          <w:sz w:val="20"/>
          <w:szCs w:val="20"/>
        </w:rPr>
        <w:t xml:space="preserve">Go to Events → Create.</w:t>
      </w:r>
    </w:p>
    <w:p>
      <w:pPr>
        <w:pStyle w:val="ListParagraph"/>
        <w:numPr>
          <w:ilvl w:val="0"/>
          <w:numId w:val="3"/>
        </w:numPr>
        <w:spacing w:after="40" w:before="40"/>
      </w:pPr>
      <w:r>
        <w:rPr>
          <w:rFonts w:ascii="Arial" w:cs="Arial" w:eastAsia="Arial" w:hAnsi="Arial"/>
          <w:color w:val="3D2020"/>
          <w:sz w:val="20"/>
          <w:szCs w:val="20"/>
        </w:rPr>
        <w:t xml:space="preserve">Enter event name, client, date, location, guest count (pax), and notes. Tap Create Event.</w:t>
      </w:r>
    </w:p>
    <w:p>
      <w:pPr>
        <w:pStyle w:val="ListParagraph"/>
        <w:numPr>
          <w:ilvl w:val="0"/>
          <w:numId w:val="3"/>
        </w:numPr>
        <w:spacing w:after="40" w:before="40"/>
      </w:pPr>
      <w:r>
        <w:rPr>
          <w:rFonts w:ascii="Arial" w:cs="Arial" w:eastAsia="Arial" w:hAnsi="Arial"/>
          <w:color w:val="3D2020"/>
          <w:sz w:val="20"/>
          <w:szCs w:val="20"/>
        </w:rPr>
        <w:t xml:space="preserve">Open the event and go to Allocated tab.</w:t>
      </w:r>
    </w:p>
    <w:p>
      <w:pPr>
        <w:pStyle w:val="ListParagraph"/>
        <w:numPr>
          <w:ilvl w:val="0"/>
          <w:numId w:val="3"/>
        </w:numPr>
        <w:spacing w:after="40" w:before="40"/>
      </w:pPr>
      <w:r>
        <w:rPr>
          <w:rFonts w:ascii="Arial" w:cs="Arial" w:eastAsia="Arial" w:hAnsi="Arial"/>
          <w:color w:val="3D2020"/>
          <w:sz w:val="20"/>
          <w:szCs w:val="20"/>
        </w:rPr>
        <w:t xml:space="preserve">Add gelato entries — flavour, pan type, number of pans, optional weight, stored-at location.</w:t>
      </w:r>
    </w:p>
    <w:p>
      <w:pPr>
        <w:pStyle w:val="ListParagraph"/>
        <w:numPr>
          <w:ilvl w:val="0"/>
          <w:numId w:val="3"/>
        </w:numPr>
        <w:spacing w:after="40" w:before="40"/>
      </w:pPr>
      <w:r>
        <w:rPr>
          <w:rFonts w:ascii="Arial" w:cs="Arial" w:eastAsia="Arial" w:hAnsi="Arial"/>
          <w:color w:val="3D2020"/>
          <w:sz w:val="20"/>
          <w:szCs w:val="20"/>
        </w:rPr>
        <w:t xml:space="preserve">Use Mark Active when the event begins and Mark Completed when it ends.</w:t>
      </w:r>
    </w:p>
    <w:p>
      <w:pPr>
        <w:spacing w:after="60" w:before="0"/>
      </w:pPr>
    </w:p>
    <w:p>
      <w:pPr>
        <w:pStyle w:val="Heading2"/>
        <w:spacing w:after="80" w:before="240"/>
      </w:pPr>
      <w:r>
        <w:rPr>
          <w:rFonts w:ascii="Arial" w:cs="Arial" w:eastAsia="Arial" w:hAnsi="Arial"/>
          <w:b/>
          <w:bCs/>
          <w:color w:val="C17B7B"/>
          <w:sz w:val="28"/>
          <w:szCs w:val="28"/>
        </w:rPr>
        <w:t xml:space="preserve">Logging consumption</w:t>
      </w:r>
    </w:p>
    <w:p>
      <w:pPr>
        <w:pStyle w:val="ListParagraph"/>
        <w:numPr>
          <w:ilvl w:val="0"/>
          <w:numId w:val="3"/>
        </w:numPr>
        <w:spacing w:after="40" w:before="40"/>
      </w:pPr>
      <w:r>
        <w:rPr>
          <w:rFonts w:ascii="Arial" w:cs="Arial" w:eastAsia="Arial" w:hAnsi="Arial"/>
          <w:color w:val="3D2020"/>
          <w:sz w:val="20"/>
          <w:szCs w:val="20"/>
        </w:rPr>
        <w:t xml:space="preserve">Go to Events → [event name] → Consumed tab.</w:t>
      </w:r>
    </w:p>
    <w:p>
      <w:pPr>
        <w:pStyle w:val="ListParagraph"/>
        <w:numPr>
          <w:ilvl w:val="0"/>
          <w:numId w:val="3"/>
        </w:numPr>
        <w:spacing w:after="40" w:before="40"/>
      </w:pPr>
      <w:r>
        <w:rPr>
          <w:rFonts w:ascii="Arial" w:cs="Arial" w:eastAsia="Arial" w:hAnsi="Arial"/>
          <w:color w:val="3D2020"/>
          <w:sz w:val="20"/>
          <w:szCs w:val="20"/>
        </w:rPr>
        <w:t xml:space="preserve">Log each flavour consumed: pans, optional weight, notes.</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Gelato Requirements</w:t>
      </w:r>
    </w:p>
    <w:p>
      <w:pPr>
        <w:pStyle w:val="ListParagraph"/>
        <w:numPr>
          <w:ilvl w:val="0"/>
          <w:numId w:val="3"/>
        </w:numPr>
        <w:spacing w:after="40" w:before="40"/>
      </w:pPr>
      <w:r>
        <w:rPr>
          <w:rFonts w:ascii="Arial" w:cs="Arial" w:eastAsia="Arial" w:hAnsi="Arial"/>
          <w:color w:val="3D2020"/>
          <w:sz w:val="20"/>
          <w:szCs w:val="20"/>
        </w:rPr>
        <w:t xml:space="preserve">Go to Reqs → Submit.</w:t>
      </w:r>
    </w:p>
    <w:p>
      <w:pPr>
        <w:pStyle w:val="ListParagraph"/>
        <w:numPr>
          <w:ilvl w:val="0"/>
          <w:numId w:val="3"/>
        </w:numPr>
        <w:spacing w:after="40" w:before="40"/>
      </w:pPr>
      <w:r>
        <w:rPr>
          <w:rFonts w:ascii="Arial" w:cs="Arial" w:eastAsia="Arial" w:hAnsi="Arial"/>
          <w:color w:val="3D2020"/>
          <w:sz w:val="20"/>
          <w:szCs w:val="20"/>
        </w:rPr>
        <w:t xml:space="preserve">Select store, add flavour request cards.</w:t>
      </w:r>
    </w:p>
    <w:p>
      <w:pPr>
        <w:pStyle w:val="ListParagraph"/>
        <w:numPr>
          <w:ilvl w:val="0"/>
          <w:numId w:val="3"/>
        </w:numPr>
        <w:spacing w:after="40" w:before="40"/>
      </w:pPr>
      <w:r>
        <w:rPr>
          <w:rFonts w:ascii="Arial" w:cs="Arial" w:eastAsia="Arial" w:hAnsi="Arial"/>
          <w:color w:val="3D2020"/>
          <w:sz w:val="20"/>
          <w:szCs w:val="20"/>
        </w:rPr>
        <w:t xml:space="preserve">For each card: flavour, pan type, quantity.</w:t>
      </w:r>
    </w:p>
    <w:p>
      <w:pPr>
        <w:pStyle w:val="ListParagraph"/>
        <w:numPr>
          <w:ilvl w:val="0"/>
          <w:numId w:val="3"/>
        </w:numPr>
        <w:spacing w:after="40" w:before="40"/>
      </w:pPr>
      <w:r>
        <w:rPr>
          <w:rFonts w:ascii="Arial" w:cs="Arial" w:eastAsia="Arial" w:hAnsi="Arial"/>
          <w:color w:val="3D2020"/>
          <w:sz w:val="20"/>
          <w:szCs w:val="20"/>
        </w:rPr>
        <w:t xml:space="preserve">Tap Submit N Requests.</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Submit a single batch request covering all flavours needed — lab manager sees everything in one view.</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Salary Preview</w:t>
      </w:r>
    </w:p>
    <w:p>
      <w:pPr>
        <w:spacing w:after="80" w:before="40"/>
      </w:pPr>
      <w:r>
        <w:rPr>
          <w:rFonts w:ascii="Arial" w:cs="Arial" w:eastAsia="Arial" w:hAnsi="Arial"/>
          <w:color w:val="3D2020"/>
          <w:sz w:val="20"/>
          <w:szCs w:val="20"/>
        </w:rPr>
        <w:t xml:space="preserve">Go to Attend → Weekly Off to see your estimated salary for the month including attendance breakdown, weekly offs taken vs allowed (4 per month), bonus days for unused offs, and deductions for excess offs or absent days.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0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3D202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C17B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2026-05-09T08:06:37.077Z</dcterms:created>
  <dcterms:modified xsi:type="dcterms:W3CDTF">2026-05-09T08:06:37.077Z</dcterms:modified>
</cp:coreProperties>
</file>

<file path=docProps/custom.xml><?xml version="1.0" encoding="utf-8"?>
<Properties xmlns="http://schemas.openxmlformats.org/officeDocument/2006/custom-properties" xmlns:vt="http://schemas.openxmlformats.org/officeDocument/2006/docPropsVTypes"/>
</file>