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AB</w:t>
      </w:r>
    </w:p>
    <w:p>
      <w:pPr>
        <w:pStyle w:val="Heading1"/>
        <w:bidi w:val="0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Abdelhak</w:t>
        <w:br/>
        <w:t>Bourdim</w:t>
      </w:r>
    </w:p>
    <w:p>
      <w:pPr>
        <w:pStyle w:val="TextBody"/>
        <w:bidi w:val="0"/>
        <w:spacing w:before="0" w:after="0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Senior Embedded Software Engineer</w:t>
        <w:br/>
        <w:t>C/C++ • RTOS • Embedded Linux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Contact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✉</w:t>
      </w:r>
      <w:r>
        <w:rPr>
          <w:color w:val="C0CCE0"/>
        </w:rPr>
        <w:t xml:space="preserve"> </w:t>
      </w:r>
      <w:r>
        <w:rPr>
          <w:color w:val="C0CCE0"/>
          <w:sz w:val="16"/>
        </w:rPr>
        <w:t xml:space="preserve">abdelhak.bourdim@gmail.com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☎</w:t>
      </w:r>
      <w:r>
        <w:rPr>
          <w:color w:val="C0CCE0"/>
        </w:rPr>
        <w:t xml:space="preserve"> </w:t>
      </w:r>
      <w:r>
        <w:rPr>
          <w:color w:val="C0CCE0"/>
          <w:sz w:val="16"/>
        </w:rPr>
        <w:t xml:space="preserve">+33 6 19 51 51 73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⚑</w:t>
      </w:r>
      <w:r>
        <w:rPr>
          <w:color w:val="C0CCE0"/>
        </w:rPr>
        <w:t xml:space="preserve"> </w:t>
      </w:r>
      <w:r>
        <w:rPr>
          <w:color w:val="C0CCE0"/>
          <w:sz w:val="16"/>
        </w:rPr>
        <w:t xml:space="preserve">Paris area, France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  <w:sz w:val="16"/>
        </w:rPr>
      </w:pPr>
      <w:r>
        <w:rPr>
          <w:color w:val="4A8FD4"/>
          <w:sz w:val="18"/>
        </w:rPr>
        <w:t>in</w:t>
      </w:r>
      <w:r>
        <w:rPr>
          <w:color w:val="C0CCE0"/>
          <w:sz w:val="16"/>
        </w:rPr>
        <w:t xml:space="preserve"> </w:t>
      </w:r>
      <w:r>
        <w:rPr>
          <w:strike w:val="false"/>
          <w:dstrike w:val="false"/>
          <w:color w:val="8AB8E8"/>
          <w:sz w:val="15"/>
          <w:u w:val="none"/>
          <w:effect w:val="none"/>
        </w:rPr>
        <w:t>linkedin.com/in/abdelhak-bourdim-96416122</w:t>
      </w:r>
      <w:r>
        <w:rPr>
          <w:color w:val="C0CCE0"/>
          <w:sz w:val="16"/>
        </w:rPr>
        <w:t xml:space="preserve">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⚙</w:t>
      </w:r>
      <w:r>
        <w:rPr>
          <w:color w:val="C0CCE0"/>
        </w:rPr>
        <w:t xml:space="preserve"> </w:t>
      </w:r>
      <w:r>
        <w:rPr>
          <w:strike w:val="false"/>
          <w:dstrike w:val="false"/>
          <w:color w:val="8AB8E8"/>
          <w:sz w:val="15"/>
          <w:u w:val="none"/>
          <w:effect w:val="none"/>
        </w:rPr>
        <w:t>workshop-diy.org</w:t>
      </w:r>
      <w:r>
        <w:rPr>
          <w:color w:val="C0CCE0"/>
          <w:sz w:val="16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Languages</w:t>
      </w:r>
    </w:p>
    <w:p>
      <w:pPr>
        <w:pStyle w:val="TextBody"/>
        <w:bidi w:val="0"/>
        <w:spacing w:before="0" w:after="100"/>
        <w:jc w:val="left"/>
        <w:rPr>
          <w:color w:val="D0D8E8"/>
          <w:sz w:val="16"/>
        </w:rPr>
      </w:pPr>
      <w:r>
        <w:rPr>
          <w:color w:val="D0D8E8"/>
          <w:sz w:val="16"/>
        </w:rPr>
        <w:t>French</w:t>
      </w:r>
    </w:p>
    <w:p>
      <w:pPr>
        <w:pStyle w:val="TextBody"/>
        <w:bidi w:val="0"/>
        <w:spacing w:before="0" w:after="100"/>
        <w:jc w:val="left"/>
        <w:rPr>
          <w:color w:val="D0D8E8"/>
        </w:rPr>
      </w:pPr>
      <w:r>
        <w:rPr>
          <w:i/>
          <w:color w:val="7EB3E0"/>
          <w:sz w:val="14"/>
        </w:rPr>
        <w:t>Fluent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00"/>
        <w:jc w:val="left"/>
        <w:rPr>
          <w:color w:val="D0D8E8"/>
          <w:sz w:val="16"/>
        </w:rPr>
      </w:pPr>
      <w:r>
        <w:rPr>
          <w:color w:val="D0D8E8"/>
          <w:sz w:val="16"/>
        </w:rPr>
        <w:t>English</w:t>
      </w:r>
    </w:p>
    <w:p>
      <w:pPr>
        <w:pStyle w:val="TextBody"/>
        <w:bidi w:val="0"/>
        <w:spacing w:before="0" w:after="100"/>
        <w:jc w:val="left"/>
        <w:rPr>
          <w:color w:val="D0D8E8"/>
        </w:rPr>
      </w:pPr>
      <w:r>
        <w:rPr>
          <w:i/>
          <w:color w:val="7EB3E0"/>
          <w:sz w:val="14"/>
        </w:rPr>
        <w:t>Professional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00"/>
        <w:jc w:val="left"/>
        <w:rPr>
          <w:color w:val="D0D8E8"/>
          <w:sz w:val="16"/>
        </w:rPr>
      </w:pPr>
      <w:r>
        <w:rPr>
          <w:color w:val="D0D8E8"/>
          <w:sz w:val="16"/>
        </w:rPr>
        <w:t>Arabic</w:t>
      </w:r>
    </w:p>
    <w:p>
      <w:pPr>
        <w:pStyle w:val="TextBody"/>
        <w:bidi w:val="0"/>
        <w:spacing w:before="0" w:after="100"/>
        <w:jc w:val="left"/>
        <w:rPr>
          <w:color w:val="D0D8E8"/>
        </w:rPr>
      </w:pPr>
      <w:r>
        <w:rPr>
          <w:i/>
          <w:color w:val="7EB3E0"/>
          <w:sz w:val="14"/>
        </w:rPr>
        <w:t>Fluent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Standards &amp; Methods</w:t>
      </w:r>
    </w:p>
    <w:p>
      <w:pPr>
        <w:pStyle w:val="TextBody"/>
        <w:bidi w:val="0"/>
        <w:spacing w:before="0" w:after="80"/>
        <w:ind w:left="60" w:right="60" w:hanging="0"/>
        <w:jc w:val="left"/>
        <w:rPr>
          <w:color w:val="D0D8E8"/>
        </w:rPr>
      </w:pPr>
      <w:r>
        <w:rPr>
          <w:b/>
          <w:color w:val="8AB8E8"/>
          <w:sz w:val="14"/>
          <w:bdr w:val="single" w:sz="4" w:space="2" w:color="3A5A8A"/>
        </w:rPr>
        <w:t>DO-178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MISRA C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IEC 62304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15118 (V2G)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14443 (Smart Card)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15693 (RFID)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OCPP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V-Model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Agile / Scrum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Skills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Languages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C, C++, Python, Bash, Assembly, Perl, Awk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OS / RTOS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Embedded Linux, VxWorks, FreeRTOS, UCOSII, Tnkernel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Microcontrollers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ARM Cortex (M0, M4, A8), STM32, NRF52, ESP32, Microchip PIC/dsPIC, NXP LPC, TI DSP/Concerto, Arduino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Protocols / Bus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CAN, CANOpen, SPI, I2C, RS232, RS485, UART, USB, BLE, AFDX, Ethernet, TCP/UDP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Stacks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TCP/IP, USB Host/Device/HID, BLE, CANOpen, RFID, GStreamer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Security / Payment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Smart Card, RFID Mifare, DES, RC4, USB CCID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Tools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Lauterbach TRACE32, IAR, Keil, MPLAB, CCS Studio, Green Hills, Buildroot, CubeMx, TouchGFX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Management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Git, Synergy, Jira, Polarion, Doxygen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>Profile</w:t>
      </w:r>
    </w:p>
    <w:p>
      <w:pPr>
        <w:pStyle w:val="TextBodyprofiletext"/>
        <w:bidi w:val="0"/>
        <w:spacing w:lineRule="auto" w:line="348" w:before="0" w:after="80"/>
        <w:jc w:val="both"/>
        <w:rPr/>
      </w:pPr>
      <w:r>
        <w:rPr>
          <w:shd w:fill="FFFFFF" w:val="clear"/>
        </w:rPr>
        <w:t xml:space="preserve">Embedded software specialist — firmware, middleware and application layers, bare metal, RTOS or Embedded Linux — for critical and industrial systems, with </w:t>
      </w:r>
      <w:r>
        <w:rPr>
          <w:rStyle w:val="StrongEmphasis"/>
          <w:shd w:fill="FFFFFF" w:val="clear"/>
        </w:rPr>
        <w:t>over 20 years of experience</w:t>
      </w:r>
      <w:r>
        <w:rPr>
          <w:shd w:fill="FFFFFF" w:val="clear"/>
        </w:rPr>
        <w:t xml:space="preserve"> in driver development, communication stacks (CAN, BLE, USB, TCP/IP), RTOS and Embedded Linux on ARM Cortex, STM32, Microchip and NXP architectures. </w:t>
      </w:r>
    </w:p>
    <w:p>
      <w:pPr>
        <w:pStyle w:val="TextBodyprofiletext"/>
        <w:bidi w:val="0"/>
        <w:spacing w:lineRule="auto" w:line="348" w:before="0" w:after="80"/>
        <w:jc w:val="both"/>
        <w:rPr/>
      </w:pPr>
      <w:r>
        <w:rPr>
          <w:shd w:fill="FFFFFF" w:val="clear"/>
        </w:rPr>
        <w:t xml:space="preserve">Delivered certified embedded solutions for </w:t>
      </w:r>
      <w:r>
        <w:rPr>
          <w:rStyle w:val="StrongEmphasis"/>
          <w:shd w:fill="FFFFFF" w:val="clear"/>
        </w:rPr>
        <w:t>aerospace</w:t>
      </w:r>
      <w:r>
        <w:rPr>
          <w:shd w:fill="FFFFFF" w:val="clear"/>
        </w:rPr>
        <w:t xml:space="preserve"> (Safran, Thales — DO-178), </w:t>
      </w:r>
      <w:r>
        <w:rPr>
          <w:rStyle w:val="StrongEmphasis"/>
          <w:shd w:fill="FFFFFF" w:val="clear"/>
        </w:rPr>
        <w:t>medical</w:t>
      </w:r>
      <w:r>
        <w:rPr>
          <w:shd w:fill="FFFFFF" w:val="clear"/>
        </w:rPr>
        <w:t xml:space="preserve"> (GE Healthcare, Sorin — IEC 62304), </w:t>
      </w:r>
      <w:r>
        <w:rPr>
          <w:rStyle w:val="StrongEmphasis"/>
          <w:shd w:fill="FFFFFF" w:val="clear"/>
        </w:rPr>
        <w:t>automotive</w:t>
      </w:r>
      <w:r>
        <w:rPr>
          <w:shd w:fill="FFFFFF" w:val="clear"/>
        </w:rPr>
        <w:t xml:space="preserve"> (Valeo, Arkamys), </w:t>
      </w:r>
      <w:r>
        <w:rPr>
          <w:rStyle w:val="StrongEmphasis"/>
          <w:shd w:fill="FFFFFF" w:val="clear"/>
        </w:rPr>
        <w:t>IoT cybersecurity</w:t>
      </w:r>
      <w:r>
        <w:rPr>
          <w:shd w:fill="FFFFFF" w:val="clear"/>
        </w:rPr>
        <w:t xml:space="preserve"> (Enedis — Linky smart meters), </w:t>
      </w:r>
      <w:r>
        <w:rPr>
          <w:rStyle w:val="StrongEmphasis"/>
          <w:shd w:fill="FFFFFF" w:val="clear"/>
        </w:rPr>
        <w:t>payment systems</w:t>
      </w:r>
      <w:r>
        <w:rPr>
          <w:shd w:fill="FFFFFF" w:val="clear"/>
        </w:rPr>
        <w:t xml:space="preserve"> (Cartadis) and </w:t>
      </w:r>
      <w:r>
        <w:rPr>
          <w:rStyle w:val="StrongEmphasis"/>
          <w:shd w:fill="FFFFFF" w:val="clear"/>
        </w:rPr>
        <w:t>V2G smart charging</w:t>
      </w:r>
      <w:r>
        <w:rPr>
          <w:shd w:fill="FFFFFF" w:val="clear"/>
        </w:rPr>
        <w:t xml:space="preserve"> (E2-CAD — ISO 15118). MISRA C compliant development. Founder of </w:t>
      </w:r>
      <w:r>
        <w:rPr>
          <w:rStyle w:val="StrongEmphasis"/>
          <w:shd w:fill="FFFFFF" w:val="clear"/>
        </w:rPr>
        <w:t>Workshop-DIY</w:t>
      </w:r>
      <w:r>
        <w:rPr>
          <w:shd w:fill="FFFFFF" w:val="clear"/>
        </w:rPr>
        <w:t xml:space="preserve">, an educational robotics non-profit having led 18+ workshops for youth (Arduino, ESP32, AI, 3D printing). 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>Professional Experience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E2-CAD — Eragny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May 2025 – Present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EV Charging Station — Iotecha IP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Product takeover and test bench setup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Reverse engineering and source code analysis (static and dynamic architecture)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Embedded code review on 3 boards (Microchip PIC, STM32), setup of debug and programming tools (ST-Link, nsprog)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Communication protocol analysis between Linux modules and embedded boards (RS232, I2C, frame extraction with Saleae)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Python extension development and real-time HTML web report generation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Test bench design and setup: Chargebyte tools integration, EV simulator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Charging station debug and commissioning (PLC, HomePlug Green PHY, ISO 15118, OCPP)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Embedded Linux, C/C++, Microchip PIC, STM32, PLC, HomePlug Green PHY, ISO 15118, OCPP, Chargebyte, RS232, I2C, CAN, TCP/IP, Saleae, HackRF One, SSH, SCP, Wireshark, Python, Bash, HTML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Safran — Créteil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Mar. 2024 – May 2025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SSPC Project — Solid State Power Controller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Low-level driver updates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Development and update of low-level C drivers for the SSPC system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Implementation of logging tools for diagnostics and exchange traceability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Writing and execution of on-target validation tests with Lauterbach TRACE32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Bash/Awk scripting for test process automation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C, Lauterbach TRACE32, Bash, Awk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Asterios Technologies — Massy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Aug. 2023 – Feb. 2024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T1042SOM Project — Software Tests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Software test procedure writing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 development of validation tests for the SOM module (T1042 processor) 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Processor errata analysis and software workaround identification 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Test documentation writing compliant with project requirements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C, Bash, Python, Lauterbach TRACE32, Polarion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Thales — Gennevilliers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May 2022 – Jul. 2023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LPM + N-MMR Projects — Defense Radio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Mission preparation software &amp; New Multi Mode Receiver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Application layer development under Embedded Linux in C/C++ for 2 projects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Configuration management and automation scripts (Bash, Curl, Tshark)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Development and execution of HLT (High Level Tests)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Bug fixing and network protocol analysis (Websockets)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Embedded Linux, C/C++, Bash, Websockets, Curl, Tshark, Python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Valeo — Créteil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Mar. – Apr. 2022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Test Audit — Valeo Egypt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Unit test, integration test and tools audit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Audit of test processes and tools (NI Mastre, Vector CANoe) 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Automation and execution time improvement proposals 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Client/system requirements review, audit report writing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NI Mastre, Vector CANoe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Arkamys — Levallois-Perret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Jul. 2021 – Feb. 2022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GStreamer Framework — Embedded Audio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Audio plugins, unit &amp; integration tests, End-to-End tests</w:t>
      </w:r>
    </w:p>
    <w:p>
      <w:pPr>
        <w:pStyle w:val="TextBody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GStreamer plugin and CAN driver (ELM327) development, diagnostic tools </w:t>
      </w:r>
    </w:p>
    <w:p>
      <w:pPr>
        <w:pStyle w:val="TextBody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Unit &amp; integration testing (Valgrind), build system Buildroot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Embedded Linux, C/C++, Buildroot, GStreamer, Valgrind, CAN, Python, Jira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Industry Sectors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✈ </w:t>
      </w:r>
      <w:r>
        <w:rPr>
          <w:color w:val="B8C8E0"/>
          <w:sz w:val="15"/>
        </w:rPr>
        <w:t>Aerospace — Safran, Thales, Zodiac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☤ </w:t>
      </w:r>
      <w:r>
        <w:rPr>
          <w:color w:val="B8C8E0"/>
          <w:sz w:val="15"/>
        </w:rPr>
        <w:t>Medical — GE Healthcare, Sorin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⚙ </w:t>
      </w:r>
      <w:r>
        <w:rPr>
          <w:color w:val="B8C8E0"/>
          <w:sz w:val="15"/>
        </w:rPr>
        <w:t>Automotive — Valeo, Arkamys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⚡ </w:t>
      </w:r>
      <w:r>
        <w:rPr>
          <w:color w:val="B8C8E0"/>
          <w:sz w:val="15"/>
        </w:rPr>
        <w:t>Energy — Enedis (Linky)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⚡ </w:t>
      </w:r>
      <w:r>
        <w:rPr>
          <w:color w:val="B8C8E0"/>
          <w:sz w:val="15"/>
        </w:rPr>
        <w:t>EV Charging / V2G — E2-CAD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⚙ </w:t>
      </w:r>
      <w:r>
        <w:rPr>
          <w:color w:val="B8C8E0"/>
          <w:sz w:val="15"/>
        </w:rPr>
        <w:t>IoT / M2M — Vertical M2M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</w:rPr>
      </w:pPr>
      <w:r>
        <w:rPr>
          <w:color w:val="B8C8E0"/>
        </w:rPr>
        <w:t xml:space="preserve">▢ </w:t>
      </w:r>
      <w:r>
        <w:rPr>
          <w:color w:val="B8C8E0"/>
          <w:sz w:val="15"/>
        </w:rPr>
        <w:t>Payment — Cartadis, Photomaton, BCM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Key Strengths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Embedded Linux &amp; RTOS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Embedded cybersecurity (pentest, audit)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Embedded software development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Communication protocols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Testing &amp; validation</w:t>
      </w:r>
    </w:p>
    <w:p>
      <w:pPr>
        <w:pStyle w:val="TextBody"/>
        <w:bidi w:val="0"/>
        <w:spacing w:lineRule="auto" w:line="324" w:before="0" w:after="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Diagnostics &amp; debugging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Non-profit Project</w:t>
      </w:r>
    </w:p>
    <w:p>
      <w:pPr>
        <w:pStyle w:val="TextBody"/>
        <w:bidi w:val="0"/>
        <w:spacing w:before="80" w:after="60"/>
        <w:jc w:val="left"/>
        <w:rPr>
          <w:b/>
          <w:color w:val="7EB3E0"/>
          <w:sz w:val="17"/>
          <w:bdr w:val="single" w:sz="8" w:space="8" w:color="2A4A6A"/>
        </w:rPr>
      </w:pPr>
      <w:r>
        <w:rPr>
          <w:b/>
          <w:color w:val="7EB3E0"/>
          <w:sz w:val="17"/>
          <w:bdr w:val="single" w:sz="8" w:space="8" w:color="2A4A6A"/>
        </w:rPr>
        <w:t>Workshop-DIY</w:t>
      </w:r>
    </w:p>
    <w:p>
      <w:pPr>
        <w:pStyle w:val="TextBody"/>
        <w:bidi w:val="0"/>
        <w:spacing w:before="80" w:after="80"/>
        <w:jc w:val="left"/>
        <w:rPr>
          <w:b/>
          <w:caps/>
          <w:color w:val="4A8FD4"/>
          <w:spacing w:val="10"/>
          <w:sz w:val="14"/>
          <w:bdr w:val="single" w:sz="8" w:space="8" w:color="2A4A6A"/>
        </w:rPr>
      </w:pPr>
      <w:r>
        <w:rPr>
          <w:b/>
          <w:caps/>
          <w:color w:val="4A8FD4"/>
          <w:spacing w:val="10"/>
          <w:sz w:val="14"/>
          <w:bdr w:val="single" w:sz="8" w:space="8" w:color="2A4A6A"/>
        </w:rPr>
        <w:t>Founder — Chelles (77)</w:t>
      </w:r>
    </w:p>
    <w:p>
      <w:pPr>
        <w:pStyle w:val="TextBody"/>
        <w:bidi w:val="0"/>
        <w:spacing w:lineRule="auto" w:line="324" w:before="80" w:after="40"/>
        <w:jc w:val="left"/>
        <w:rPr>
          <w:color w:val="A0B8D0"/>
          <w:sz w:val="14"/>
          <w:bdr w:val="single" w:sz="8" w:space="8" w:color="2A4A6A"/>
        </w:rPr>
      </w:pPr>
      <w:r>
        <w:rPr>
          <w:color w:val="A0B8D0"/>
          <w:sz w:val="14"/>
          <w:bdr w:val="single" w:sz="8" w:space="8" w:color="2A4A6A"/>
        </w:rPr>
        <w:t>Robotics &amp; STEM workshops for youth (ages 6-12+)</w:t>
      </w:r>
    </w:p>
    <w:p>
      <w:pPr>
        <w:pStyle w:val="TextBody"/>
        <w:bidi w:val="0"/>
        <w:spacing w:lineRule="auto" w:line="324" w:before="80" w:after="40"/>
        <w:jc w:val="left"/>
        <w:rPr>
          <w:color w:val="A0B8D0"/>
          <w:sz w:val="14"/>
          <w:bdr w:val="single" w:sz="8" w:space="8" w:color="2A4A6A"/>
        </w:rPr>
      </w:pPr>
      <w:r>
        <w:rPr>
          <w:color w:val="A0B8D0"/>
          <w:sz w:val="14"/>
          <w:bdr w:val="single" w:sz="8" w:space="8" w:color="2A4A6A"/>
        </w:rPr>
        <w:t>ESP32 robot kit design (WiFi, BLE, servos, sensors)</w:t>
      </w:r>
    </w:p>
    <w:p>
      <w:pPr>
        <w:pStyle w:val="TextBody"/>
        <w:bidi w:val="0"/>
        <w:spacing w:lineRule="auto" w:line="324" w:before="80" w:after="40"/>
        <w:jc w:val="left"/>
        <w:rPr>
          <w:color w:val="A0B8D0"/>
          <w:sz w:val="14"/>
          <w:bdr w:val="single" w:sz="8" w:space="8" w:color="2A4A6A"/>
        </w:rPr>
      </w:pPr>
      <w:r>
        <w:rPr>
          <w:color w:val="A0B8D0"/>
          <w:sz w:val="14"/>
          <w:bdr w:val="single" w:sz="8" w:space="8" w:color="2A4A6A"/>
        </w:rPr>
        <w:t>18+ workshops: Arduino, micro:bit, AI, 3D printing, laser</w:t>
      </w:r>
    </w:p>
    <w:p>
      <w:pPr>
        <w:pStyle w:val="TextBody"/>
        <w:bidi w:val="0"/>
        <w:spacing w:lineRule="auto" w:line="324" w:before="60" w:after="40"/>
        <w:jc w:val="left"/>
        <w:rPr>
          <w:color w:val="A0B8D0"/>
          <w:sz w:val="14"/>
          <w:bdr w:val="single" w:sz="8" w:space="8" w:color="2A4A6A"/>
        </w:rPr>
      </w:pPr>
      <w:r>
        <w:rPr>
          <w:strike w:val="false"/>
          <w:dstrike w:val="false"/>
          <w:color w:val="4A8FD4"/>
          <w:sz w:val="14"/>
          <w:u w:val="none"/>
          <w:effect w:val="none"/>
          <w:bdr w:val="single" w:sz="8" w:space="8" w:color="2A4A6A"/>
        </w:rPr>
        <w:t>workshop-diy.org</w:t>
      </w:r>
      <w:r>
        <w:rPr>
          <w:color w:val="A0B8D0"/>
          <w:sz w:val="14"/>
          <w:bdr w:val="single" w:sz="8" w:space="8" w:color="2A4A6A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Education &amp; Tech Watch</w:t>
      </w:r>
    </w:p>
    <w:p>
      <w:pPr>
        <w:pStyle w:val="TextBody"/>
        <w:bidi w:val="0"/>
        <w:spacing w:lineRule="auto" w:line="324" w:before="0" w:after="120"/>
        <w:jc w:val="left"/>
        <w:rPr>
          <w:color w:val="B8C8E0"/>
          <w:sz w:val="15"/>
        </w:rPr>
      </w:pPr>
      <w:r>
        <w:rPr>
          <w:color w:val="B8C8E0"/>
          <w:sz w:val="15"/>
        </w:rPr>
        <w:t>Electronic &amp; Computer Systems Design Engineer</w:t>
      </w:r>
    </w:p>
    <w:p>
      <w:pPr>
        <w:pStyle w:val="TextBody"/>
        <w:bidi w:val="0"/>
        <w:spacing w:before="0" w:after="120"/>
        <w:jc w:val="left"/>
        <w:rPr>
          <w:color w:val="6A7A9A"/>
          <w:sz w:val="14"/>
        </w:rPr>
      </w:pPr>
      <w:r>
        <w:rPr>
          <w:color w:val="6A7A9A"/>
          <w:sz w:val="14"/>
        </w:rPr>
        <w:t>AFPA, Champs-sur-Marne</w:t>
      </w:r>
    </w:p>
    <w:p>
      <w:pPr>
        <w:pStyle w:val="TextBody"/>
        <w:bidi w:val="0"/>
        <w:spacing w:lineRule="auto" w:line="324" w:before="0" w:after="120"/>
        <w:jc w:val="left"/>
        <w:rPr>
          <w:color w:val="B8C8E0"/>
          <w:sz w:val="15"/>
        </w:rPr>
      </w:pPr>
      <w:r>
        <w:rPr>
          <w:color w:val="B8C8E0"/>
          <w:sz w:val="15"/>
        </w:rPr>
        <w:t>Biomedical Instrumentation (Postgraduate)</w:t>
      </w:r>
    </w:p>
    <w:p>
      <w:pPr>
        <w:pStyle w:val="TextBody"/>
        <w:bidi w:val="0"/>
        <w:spacing w:before="0" w:after="120"/>
        <w:jc w:val="left"/>
        <w:rPr>
          <w:color w:val="6A7A9A"/>
          <w:sz w:val="14"/>
        </w:rPr>
      </w:pPr>
      <w:r>
        <w:rPr>
          <w:color w:val="6A7A9A"/>
          <w:sz w:val="14"/>
        </w:rPr>
        <w:t>Tenon Hospital, Paris</w:t>
      </w:r>
    </w:p>
    <w:p>
      <w:pPr>
        <w:pStyle w:val="TextBody"/>
        <w:bidi w:val="0"/>
        <w:spacing w:lineRule="auto" w:line="324" w:before="0" w:after="160"/>
        <w:jc w:val="left"/>
        <w:rPr>
          <w:color w:val="B8C8E0"/>
          <w:sz w:val="15"/>
        </w:rPr>
      </w:pPr>
      <w:r>
        <w:rPr>
          <w:color w:val="B8C8E0"/>
          <w:sz w:val="15"/>
        </w:rPr>
        <w:t>Electronics Engineer, Communication</w:t>
      </w:r>
    </w:p>
    <w:p>
      <w:pPr>
        <w:pStyle w:val="TextBody"/>
        <w:bidi w:val="0"/>
        <w:spacing w:before="0" w:after="160"/>
        <w:jc w:val="left"/>
        <w:rPr>
          <w:color w:val="6A7A9A"/>
          <w:sz w:val="14"/>
        </w:rPr>
      </w:pPr>
      <w:r>
        <w:rPr>
          <w:color w:val="6A7A9A"/>
          <w:sz w:val="14"/>
        </w:rPr>
        <w:t>Boumerdès, Algeria</w:t>
      </w:r>
    </w:p>
    <w:p>
      <w:pPr>
        <w:pStyle w:val="TextBody"/>
        <w:bidi w:val="0"/>
        <w:spacing w:before="0" w:after="80"/>
        <w:jc w:val="left"/>
        <w:rPr>
          <w:b/>
          <w:caps/>
          <w:color w:val="7EB3E0"/>
          <w:spacing w:val="10"/>
          <w:sz w:val="14"/>
          <w:bdr w:val="single" w:sz="8" w:space="6" w:color="2A3A5A"/>
        </w:rPr>
      </w:pPr>
      <w:r>
        <w:rPr>
          <w:b/>
          <w:caps/>
          <w:color w:val="7EB3E0"/>
          <w:spacing w:val="10"/>
          <w:sz w:val="14"/>
          <w:bdr w:val="single" w:sz="8" w:space="6" w:color="2A3A5A"/>
        </w:rPr>
        <w:t>Technology Watch</w:t>
      </w:r>
    </w:p>
    <w:p>
      <w:pPr>
        <w:pStyle w:val="TextBody"/>
        <w:bidi w:val="0"/>
        <w:spacing w:lineRule="auto" w:line="324" w:before="0" w:after="6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Embedded cybersecurity &amp; IoT pentest</w:t>
      </w:r>
    </w:p>
    <w:p>
      <w:pPr>
        <w:pStyle w:val="TextBody"/>
        <w:bidi w:val="0"/>
        <w:spacing w:lineRule="auto" w:line="324" w:before="0" w:after="6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V2G / ISO 15118 / Smart Charging</w:t>
      </w:r>
    </w:p>
    <w:p>
      <w:pPr>
        <w:pStyle w:val="TextBody"/>
        <w:bidi w:val="0"/>
        <w:spacing w:lineRule="auto" w:line="324" w:before="0" w:after="6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SDR &amp; RF protocol analysis</w:t>
      </w:r>
    </w:p>
    <w:p>
      <w:pPr>
        <w:pStyle w:val="TextBody"/>
        <w:bidi w:val="0"/>
        <w:spacing w:lineRule="auto" w:line="324" w:before="0" w:after="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Embedded AI &amp; Edge Computing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 xml:space="preserve">Professional Experience </w:t>
      </w:r>
      <w:r>
        <w:rPr>
          <w:b w:val="false"/>
          <w:caps/>
          <w:color w:val="8A9AAA"/>
          <w:spacing w:val="24"/>
          <w:sz w:val="15"/>
          <w:bdr w:val="single" w:sz="16" w:space="4" w:color="2E6DB4"/>
          <w:shd w:fill="FFFFFF" w:val="clear"/>
        </w:rPr>
        <w:t>(continued)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Thales — Vélizy-Villacoublay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Nov. 2020 – Jun. 2021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ATO — Autonomous Train Operation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IPC communication &amp; socket programming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Application migration from 32-bit to 64-bit on Embedded Linux platform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IPC communication protocol definition and implementation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Network diagnostic tools development and integration testing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Frame analysis with Wireshark, Tshark, Pscapy and Pyshark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Embedded Linux, C, UDP, TCP, Wireshark, Tshark, Pscapy, Python, Jira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PK Vitality — Paris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Jun. – Sep. 2020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K'Watch CGM — Continuous Glucose Monitor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BLE drivers, FreeRTOS, STM32 TouchGFX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HAL development (AFE AD5940, PMIC DA9070), QSPI driver, BLE NRF52840 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STM32 TouchGFX touchscreen, FreeRTOS, low power mode 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In vitro testing and Doxygen documentation (IEC 62304 compliant)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STM32L4S9, NRF52840, C, C++, FreeRTOS, BLE, TouchGFX, Doxygen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Zodiac Aerospace (Safran) — Montreuil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Feb. 2017 – Mar. 2020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GENOME / CORAC / SSPC A350 AC9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Low-level drivers, diagnostics, application layers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Low-level layer adaptation: CAN, RS485 drivers, thermal memory (dsPIC33)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uAFDX to CAN gateway implementation and diagnostic functions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SSPC A350 application layer development and optimization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Validation testing and aerospace standards-compliant documentation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Microchip dsPIC33, MPLAB, TI Concerto, CCS Studio, C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Sorin — Clamart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Nov. 2014 – Apr. 2015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Platinium — BLE Module for Pacemaker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Bluetooth integration feasibility study for cardiac implant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Bluetooth Smart module validation, Serial Port Service Profile development 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Smartphone communication protocol development and Android application 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Hardware interface design and sample preparation for implantation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Cortex M0, Keil, C, Android (Eclipse)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General Electric Healthcare — Buc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2012 – 2014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ZYX — X-Ray Generator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CANOpen integration on RCB and CORTYX boards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CANOpen stack integration (slave/master), CAN driver and service development 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CMX-RTX kernel porting, file management, TCL test scripts 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USA team technical support and on-site visits in the United States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TI TMS320, XE167, ARM Cortex A8, VxWorks, C, C++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>Previous Experience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Enedis — Nanterre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May 2015 – Sep. 2016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Linky Smart Meters — Smart Grids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Cybersecurity and Linky concentrator audit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Linky concentrator security diagnostics and audit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Penetration testing on Embedded Linux systems (Kali Linux, Nmap)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Protocol sniffing and fuzzing (Wireshark, Tshark, Scapy, SDR)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Log analysis and batch firmware update tool development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Code audit and review with manufacturers (Sonar, PC Lint)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Env:</w:t>
      </w:r>
      <w:r>
        <w:rPr>
          <w:color w:val="8A9AAA"/>
          <w:sz w:val="14"/>
          <w:shd w:fill="FFFFFF" w:val="clear"/>
        </w:rPr>
        <w:t xml:space="preserve"> Kali Linux, Embedded Linux, Nmap, Wireshark, Tshark, Scapy, SDR, Saleae, Python, Bash, Arduino, Raspberry Pi</w:t>
      </w:r>
    </w:p>
    <w:p>
      <w:pPr>
        <w:pStyle w:val="TextBody"/>
        <w:keepLines/>
        <w:bidi w:val="0"/>
        <w:spacing w:before="0" w:after="100"/>
        <w:jc w:val="left"/>
        <w:rPr>
          <w:shd w:fill="FFFFFF" w:val="clear"/>
        </w:rPr>
      </w:pPr>
      <w:r>
        <w:rPr>
          <w:b/>
          <w:color w:val="1E3A5F"/>
          <w:sz w:val="16"/>
          <w:shd w:fill="FFFFFF" w:val="clear"/>
        </w:rPr>
        <w:t>Photomaton / BCM / Vertical M2M / PGS — Paris</w:t>
      </w:r>
      <w:r>
        <w:rPr>
          <w:shd w:fill="FFFFFF" w:val="clear"/>
        </w:rPr>
        <w:t xml:space="preserve"> </w:t>
      </w:r>
      <w:r>
        <w:rPr>
          <w:i/>
          <w:color w:val="8A9AAA"/>
          <w:sz w:val="14"/>
          <w:shd w:fill="FFFFFF" w:val="clear"/>
        </w:rPr>
        <w:t>2010 – 2012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lineRule="auto" w:line="312" w:before="0" w:after="100"/>
        <w:jc w:val="left"/>
        <w:rPr>
          <w:color w:val="5A6A7A"/>
          <w:sz w:val="15"/>
          <w:shd w:fill="FFFFFF" w:val="clear"/>
        </w:rPr>
      </w:pPr>
      <w:r>
        <w:rPr>
          <w:color w:val="5A6A7A"/>
          <w:sz w:val="15"/>
          <w:shd w:fill="FFFFFF" w:val="clear"/>
        </w:rPr>
        <w:t>Payment systems and remote metering — Full embedded + PC development on NXP LPC (USB, RFID, GSM/GPRS, Bluetooth)</w:t>
      </w:r>
    </w:p>
    <w:p>
      <w:pPr>
        <w:pStyle w:val="TextBody"/>
        <w:keepLines/>
        <w:bidi w:val="0"/>
        <w:spacing w:before="0" w:after="100"/>
        <w:jc w:val="left"/>
        <w:rPr>
          <w:shd w:fill="FFFFFF" w:val="clear"/>
        </w:rPr>
      </w:pPr>
      <w:r>
        <w:rPr>
          <w:b/>
          <w:color w:val="1E3A5F"/>
          <w:sz w:val="16"/>
          <w:shd w:fill="FFFFFF" w:val="clear"/>
        </w:rPr>
        <w:t>Cartadis — Fontenay-sous-Bois</w:t>
      </w:r>
      <w:r>
        <w:rPr>
          <w:shd w:fill="FFFFFF" w:val="clear"/>
        </w:rPr>
        <w:t xml:space="preserve"> </w:t>
      </w:r>
      <w:r>
        <w:rPr>
          <w:i/>
          <w:color w:val="8A9AAA"/>
          <w:sz w:val="14"/>
          <w:shd w:fill="FFFFFF" w:val="clear"/>
        </w:rPr>
        <w:t>Oct. 2001 – Dec. 2009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lineRule="auto" w:line="312" w:before="0" w:after="100"/>
        <w:jc w:val="left"/>
        <w:rPr/>
      </w:pPr>
      <w:r>
        <w:rPr>
          <w:rStyle w:val="StrongEmphasis"/>
          <w:color w:val="5A6A7A"/>
          <w:sz w:val="15"/>
          <w:shd w:fill="FFFFFF" w:val="clear"/>
        </w:rPr>
        <w:t>8 years</w:t>
      </w:r>
      <w:r>
        <w:rPr>
          <w:color w:val="5A6A7A"/>
          <w:sz w:val="15"/>
          <w:shd w:fill="FFFFFF" w:val="clear"/>
        </w:rPr>
        <w:t xml:space="preserve"> — Access control and payment terminals: drivers, embedded applications, USB/TCP/IP stacks, DES/RC4 encryption (NEC V853, Hitachi H8S, NXP LPC, ATMEL AT91)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7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Helvetica Neue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Segoe UI;Helvetica Neue;Arial;sans-serif" w:hAnsi="Segoe UI;Helvetica Neue;Arial;sans-serif" w:eastAsia="Segoe UI;Helvetica Neue;Arial;sans-serif" w:cs="Segoe UI;Helvetica Neue;Arial;sans-serif"/>
      <w:color w:val="2D2D2D"/>
      <w:sz w:val="17"/>
      <w:szCs w:val="17"/>
      <w:lang w:val="en-GB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profiletext">
    <w:name w:val="Text Body.profile-text"/>
    <w:basedOn w:val="TextBody"/>
    <w:qFormat/>
    <w:pPr>
      <w:spacing w:lineRule="auto" w:line="348" w:before="0" w:after="80"/>
      <w:jc w:val="both"/>
    </w:pPr>
    <w:rPr>
      <w:color w:val="3A3A3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