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C1C" w:rsidRDefault="00EE7715">
      <w:r>
        <w:t xml:space="preserve">Source : </w:t>
      </w:r>
      <w:r w:rsidRPr="00EE7715">
        <w:t>https://softwareengineering.stackexchange.com/questions/341025/reports-in-microservice-architecture</w:t>
      </w:r>
      <w:bookmarkStart w:id="0" w:name="_GoBack"/>
      <w:bookmarkEnd w:id="0"/>
    </w:p>
    <w:sectPr w:rsidR="00B21C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F91"/>
    <w:rsid w:val="00017F91"/>
    <w:rsid w:val="004C66DB"/>
    <w:rsid w:val="00EE7715"/>
    <w:rsid w:val="00EF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27C6FF-207F-4FA2-934F-175C8BC6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Boussouf</dc:creator>
  <cp:keywords/>
  <dc:description/>
  <cp:lastModifiedBy>Ali Boussouf</cp:lastModifiedBy>
  <cp:revision>2</cp:revision>
  <dcterms:created xsi:type="dcterms:W3CDTF">2018-10-16T08:14:00Z</dcterms:created>
  <dcterms:modified xsi:type="dcterms:W3CDTF">2018-10-16T08:14:00Z</dcterms:modified>
</cp:coreProperties>
</file>