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产品知识库填写模板</w:t>
      </w:r>
    </w:p>
    <w:p>
      <w:r>
        <w:t>每份文件填写一个产品。固定字段名称，每项单独一段；保留原始报告和附件，便于导入后核对。填写时请将方括号中的提示完整替换为实际资料。</w:t>
      </w:r>
    </w:p>
    <w:p>
      <w:pPr>
        <w:pStyle w:val="Heading1"/>
      </w:pPr>
      <w:r>
        <w:t>一 产品基本信息</w:t>
      </w:r>
    </w:p>
    <w:p>
      <w:r>
        <w:rPr>
          <w:b/>
        </w:rPr>
        <w:t>产品名称：</w:t>
      </w:r>
      <w:r>
        <w:t>［包装或备案中的完整名称，不写宣传语］</w:t>
      </w:r>
    </w:p>
    <w:p>
      <w:r>
        <w:rPr>
          <w:b/>
        </w:rPr>
        <w:t>品牌名称：</w:t>
      </w:r>
      <w:r>
        <w:t>［真实品牌名称；店铺名称另填］</w:t>
      </w:r>
    </w:p>
    <w:p>
      <w:r>
        <w:rPr>
          <w:b/>
        </w:rPr>
        <w:t>产品别名：</w:t>
      </w:r>
      <w:r>
        <w:t>［简称或营销名，与正式名称分开］</w:t>
      </w:r>
    </w:p>
    <w:p>
      <w:r>
        <w:rPr>
          <w:b/>
        </w:rPr>
        <w:t>产品类别：</w:t>
      </w:r>
      <w:r>
        <w:t>［如眼霜、护发素、精粹水］</w:t>
      </w:r>
    </w:p>
    <w:p>
      <w:r>
        <w:rPr>
          <w:b/>
        </w:rPr>
        <w:t>规格：</w:t>
      </w:r>
      <w:r>
        <w:t>［如15g/支、150g/瓶；多规格分别填写］</w:t>
      </w:r>
    </w:p>
    <w:p>
      <w:r>
        <w:rPr>
          <w:b/>
        </w:rPr>
        <w:t>生产企业：</w:t>
      </w:r>
      <w:r>
        <w:t>［完整企业名称］</w:t>
      </w:r>
    </w:p>
    <w:p>
      <w:r>
        <w:rPr>
          <w:b/>
        </w:rPr>
        <w:t>委托方或注册人：</w:t>
      </w:r>
      <w:r>
        <w:t>［完整企业名称］</w:t>
      </w:r>
    </w:p>
    <w:p>
      <w:r>
        <w:rPr>
          <w:b/>
        </w:rPr>
        <w:t>备案号：</w:t>
      </w:r>
      <w:r>
        <w:t>［普通化妆品备案编号；不适用写“不适用”］</w:t>
      </w:r>
    </w:p>
    <w:p>
      <w:r>
        <w:rPr>
          <w:b/>
        </w:rPr>
        <w:t>注册证号：</w:t>
      </w:r>
      <w:r>
        <w:t>［如为特殊化妆品填写注册证编号］</w:t>
      </w:r>
    </w:p>
    <w:p>
      <w:r>
        <w:rPr>
          <w:b/>
        </w:rPr>
        <w:t>资料版本日期：</w:t>
      </w:r>
      <w:r>
        <w:t>［YYYY-MM-DD］</w:t>
      </w:r>
    </w:p>
    <w:p>
      <w:r>
        <w:rPr>
          <w:b/>
        </w:rPr>
        <w:t>信息来源：</w:t>
      </w:r>
      <w:r>
        <w:t>［包装、官方页面或附件名称及页码］</w:t>
      </w:r>
    </w:p>
    <w:p>
      <w:pPr>
        <w:pStyle w:val="Heading1"/>
      </w:pPr>
      <w:r>
        <w:t>二 使用信息</w:t>
      </w:r>
    </w:p>
    <w:p>
      <w:r>
        <w:rPr>
          <w:b/>
        </w:rPr>
        <w:t>适用人群：</w:t>
      </w:r>
      <w:r>
        <w:t>［只填写产品资料明确支持的人群］</w:t>
      </w:r>
    </w:p>
    <w:p>
      <w:r>
        <w:rPr>
          <w:b/>
        </w:rPr>
        <w:t>适用肤质或发质：</w:t>
      </w:r>
      <w:r>
        <w:t>［填写原文，并注明来源］</w:t>
      </w:r>
    </w:p>
    <w:p>
      <w:r>
        <w:rPr>
          <w:b/>
        </w:rPr>
        <w:t>使用方法：</w:t>
      </w:r>
      <w:r>
        <w:t>［用量、部位、频次等］</w:t>
      </w:r>
    </w:p>
    <w:p>
      <w:r>
        <w:rPr>
          <w:b/>
        </w:rPr>
        <w:t>注意事项：</w:t>
      </w:r>
      <w:r>
        <w:t>［禁忌、不适用人群及原文来源］</w:t>
      </w:r>
    </w:p>
    <w:p>
      <w:r>
        <w:rPr>
          <w:b w:val="0"/>
        </w:rPr>
        <w:t>成分清单：［复制完整成分表；浓度没有依据时留空，不由成分排序推算］</w:t>
      </w:r>
    </w:p>
    <w:p>
      <w:r>
        <w:br w:type="page"/>
      </w:r>
    </w:p>
    <w:p>
      <w:pPr>
        <w:pStyle w:val="Heading1"/>
      </w:pPr>
      <w:r>
        <w:t>三 功效声明与证据</w:t>
      </w:r>
    </w:p>
    <w:p>
      <w:r>
        <w:rPr>
          <w:b w:val="0"/>
        </w:rPr>
        <w:t>每个功效或百分比单独一条，可复制下面的记录。将资料中的声明与证据分开；没有原始证据时写明“仅知识库陈述”，由用户确认是否用于文章。</w:t>
      </w:r>
    </w:p>
    <w:p>
      <w:r>
        <w:rPr>
          <w:b/>
        </w:rPr>
        <w:t>声明编号：</w:t>
      </w:r>
      <w:r>
        <w:t>［如C01］</w:t>
      </w:r>
    </w:p>
    <w:p>
      <w:r>
        <w:rPr>
          <w:b/>
        </w:rPr>
        <w:t>声明原文：</w:t>
      </w:r>
      <w:r>
        <w:t>［完整保留条件、时间、百分比及单位］</w:t>
      </w:r>
    </w:p>
    <w:p>
      <w:r>
        <w:rPr>
          <w:b/>
        </w:rPr>
        <w:t>声明对象：</w:t>
      </w:r>
      <w:r>
        <w:t>［成品、单一原料或专利技术］</w:t>
      </w:r>
    </w:p>
    <w:p>
      <w:r>
        <w:rPr>
          <w:b/>
        </w:rPr>
        <w:t>证据类型：</w:t>
      </w:r>
      <w:r>
        <w:t>［人体测试、消费者调查、体外试验或仅知识库陈述］</w:t>
      </w:r>
    </w:p>
    <w:p>
      <w:r>
        <w:rPr>
          <w:b/>
        </w:rPr>
        <w:t>检测指标与结果：</w:t>
      </w:r>
      <w:r>
        <w:t>［写清指标及结果，不把满意度改写成功效改善率］</w:t>
      </w:r>
    </w:p>
    <w:p>
      <w:r>
        <w:rPr>
          <w:b/>
        </w:rPr>
        <w:t>样本与测试条件：</w:t>
      </w:r>
      <w:r>
        <w:t>［人数、适用人群、测试周期、用量及对照条件］</w:t>
      </w:r>
    </w:p>
    <w:p>
      <w:r>
        <w:rPr>
          <w:b/>
        </w:rPr>
        <w:t>检测机构及报告编号：</w:t>
      </w:r>
      <w:r>
        <w:t>［没有原始报告写“未提供”］</w:t>
      </w:r>
    </w:p>
    <w:p>
      <w:r>
        <w:rPr>
          <w:b/>
        </w:rPr>
        <w:t>证据位置：</w:t>
      </w:r>
      <w:r>
        <w:t>［附件文件名、页码或可核对链接］</w:t>
      </w:r>
    </w:p>
    <w:p>
      <w:r>
        <w:rPr>
          <w:b/>
        </w:rPr>
        <w:t>审核状态：</w:t>
      </w:r>
      <w:r>
        <w:t>［待确认、已核对或禁止引用］</w:t>
      </w:r>
    </w:p>
    <w:p>
      <w:pPr>
        <w:pStyle w:val="Heading1"/>
      </w:pPr>
      <w:r>
        <w:t>四 专利与销售资料</w:t>
      </w:r>
    </w:p>
    <w:p>
      <w:r>
        <w:rPr>
          <w:b w:val="0"/>
        </w:rPr>
        <w:t>专利记录：［逐条填写专利号、名称、权利人、与本产品的关联依据及附件位置；拥有原料专利不直接等于成品功效已验证］</w:t>
      </w:r>
    </w:p>
    <w:p>
      <w:r>
        <w:rPr>
          <w:b w:val="0"/>
        </w:rPr>
        <w:t>销售渠道：［店铺名、平台、官方链接；不能用店铺名代替品牌］</w:t>
      </w:r>
    </w:p>
    <w:p>
      <w:r>
        <w:rPr>
          <w:b w:val="0"/>
        </w:rPr>
        <w:t>价格记录：［规格、单件价或套装价、渠道、采集日期及活动条件］</w:t>
      </w:r>
    </w:p>
    <w:p>
      <w:pPr>
        <w:pStyle w:val="Heading1"/>
      </w:pPr>
      <w:r>
        <w:t>五 文章使用范围与确认</w:t>
      </w:r>
    </w:p>
    <w:p>
      <w:r>
        <w:rPr>
          <w:b w:val="0"/>
        </w:rPr>
        <w:t>允许使用的卖点：［列出已确认可引用的声明编号，保留测试条件］</w:t>
      </w:r>
    </w:p>
    <w:p>
      <w:r>
        <w:rPr>
          <w:b w:val="0"/>
        </w:rPr>
        <w:t>禁止或暂不使用的说法：［列出无依据、存在冲突或尚待核实的声明］</w:t>
      </w:r>
    </w:p>
    <w:p>
      <w:r>
        <w:rPr>
          <w:b w:val="0"/>
        </w:rPr>
        <w:t>资料冲突与待补充项：［同一指标、机构、人数或日期不一致时分别记录，不自行合并］</w:t>
      </w:r>
    </w:p>
    <w:p>
      <w:r>
        <w:rPr>
          <w:b w:val="0"/>
        </w:rPr>
        <w:t>确认人及日期：［填写］</w:t>
      </w:r>
    </w:p>
    <w:p>
      <w:r>
        <w:rPr>
          <w:b w:val="0"/>
        </w:rPr>
        <w:t>导入后先核对产品名称、品牌、规格和备案或注册信息，再确认功效证据。任务问题、渠道、预算、篇数和执行时间在创作中心设置，无需写入本知识库。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