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5B299B"/>
          <w:sz w:val="44"/>
        </w:rPr>
        <w:t>Feature-by-Feature Competitive Matrix</w:t>
      </w:r>
    </w:p>
    <w:p>
      <w:pPr>
        <w:jc w:val="center"/>
      </w:pPr>
      <w:r>
        <w:rPr>
          <w:color w:val="5E5666"/>
          <w:sz w:val="19"/>
        </w:rPr>
        <w:t>Rifqa is strongest where global pregnancy apps are weakest: Arabic-native care, Saudi specificity, postpartum depth, privacy governance, partner permissions, and B2B readiness.</w:t>
      </w:r>
    </w:p>
    <w:p>
      <w:r>
        <w:t>Legend: YES = strong/current support; PARTIAL = partial, generic, or not culturally specific; NO = not publicly visible or not a core focus; DELAYED = intentionally held until moderation is ready.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c>
          <w:tcPr>
            <w:tcW w:type="dxa" w:w="2078"/>
            <w:shd w:fill="EDE4F2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r/>
            <w:r>
              <w:rPr>
                <w:rFonts w:ascii="Aptos" w:hAnsi="Aptos"/>
                <w:b/>
                <w:color w:val="241A2E"/>
                <w:sz w:val="16"/>
              </w:rPr>
              <w:t>Feature / Capability</w:t>
            </w:r>
          </w:p>
        </w:tc>
        <w:tc>
          <w:tcPr>
            <w:tcW w:type="dxa" w:w="2078"/>
            <w:shd w:fill="EDE4F2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41A2E"/>
                <w:sz w:val="16"/>
              </w:rPr>
              <w:t>RIFQA</w:t>
            </w:r>
          </w:p>
        </w:tc>
        <w:tc>
          <w:tcPr>
            <w:tcW w:type="dxa" w:w="2078"/>
            <w:shd w:fill="EDE4F2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41A2E"/>
                <w:sz w:val="16"/>
              </w:rPr>
              <w:t>Flo</w:t>
            </w:r>
          </w:p>
        </w:tc>
        <w:tc>
          <w:tcPr>
            <w:tcW w:type="dxa" w:w="2078"/>
            <w:shd w:fill="EDE4F2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41A2E"/>
                <w:sz w:val="16"/>
              </w:rPr>
              <w:t>BabyCenter</w:t>
            </w:r>
          </w:p>
        </w:tc>
        <w:tc>
          <w:tcPr>
            <w:tcW w:type="dxa" w:w="2078"/>
            <w:shd w:fill="EDE4F2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41A2E"/>
                <w:sz w:val="16"/>
              </w:rPr>
              <w:t>What to Expect</w:t>
            </w:r>
          </w:p>
        </w:tc>
        <w:tc>
          <w:tcPr>
            <w:tcW w:type="dxa" w:w="2078"/>
            <w:shd w:fill="EDE4F2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41A2E"/>
                <w:sz w:val="16"/>
              </w:rPr>
              <w:t>Pregnancy+</w:t>
            </w:r>
          </w:p>
        </w:tc>
        <w:tc>
          <w:tcPr>
            <w:tcW w:type="dxa" w:w="2078"/>
            <w:shd w:fill="EDE4F2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241A2E"/>
                <w:sz w:val="16"/>
              </w:rPr>
              <w:t>Altibbi Mama</w:t>
            </w:r>
          </w:p>
        </w:tc>
      </w:tr>
      <w:tr>
        <w:tc>
          <w:tcPr>
            <w:tcW w:type="dxa" w:w="2078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r/>
            <w:r>
              <w:rPr>
                <w:rFonts w:ascii="Aptos" w:hAnsi="Aptos"/>
                <w:b w:val="0"/>
                <w:color w:val="24202B"/>
                <w:sz w:val="15"/>
              </w:rPr>
              <w:t>Arabic-native RTL product experience</w:t>
            </w:r>
          </w:p>
        </w:tc>
        <w:tc>
          <w:tcPr>
            <w:tcW w:type="dxa" w:w="2078"/>
            <w:shd w:fill="DFF3E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47A4B"/>
                <w:sz w:val="14"/>
              </w:rPr>
              <w:t>YES</w:t>
            </w:r>
          </w:p>
        </w:tc>
        <w:tc>
          <w:tcPr>
            <w:tcW w:type="dxa" w:w="2078"/>
            <w:shd w:fill="FFF1C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9A6500"/>
                <w:sz w:val="14"/>
              </w:rPr>
              <w:t>PARTIAL</w:t>
            </w:r>
          </w:p>
        </w:tc>
        <w:tc>
          <w:tcPr>
            <w:tcW w:type="dxa" w:w="2078"/>
            <w:shd w:fill="FFF1C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9A6500"/>
                <w:sz w:val="14"/>
              </w:rPr>
              <w:t>PARTIAL</w:t>
            </w:r>
          </w:p>
        </w:tc>
        <w:tc>
          <w:tcPr>
            <w:tcW w:type="dxa" w:w="2078"/>
            <w:shd w:fill="F8D9D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A22A35"/>
                <w:sz w:val="14"/>
              </w:rPr>
              <w:t>NO</w:t>
            </w:r>
          </w:p>
        </w:tc>
        <w:tc>
          <w:tcPr>
            <w:tcW w:type="dxa" w:w="2078"/>
            <w:shd w:fill="F8D9D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A22A35"/>
                <w:sz w:val="14"/>
              </w:rPr>
              <w:t>NO</w:t>
            </w:r>
          </w:p>
        </w:tc>
        <w:tc>
          <w:tcPr>
            <w:tcW w:type="dxa" w:w="2078"/>
            <w:shd w:fill="DFF3E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47A4B"/>
                <w:sz w:val="14"/>
              </w:rPr>
              <w:t>YES</w:t>
            </w:r>
          </w:p>
        </w:tc>
      </w:tr>
      <w:tr>
        <w:tc>
          <w:tcPr>
            <w:tcW w:type="dxa" w:w="2078"/>
            <w:shd w:fill="FBF8FC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r/>
            <w:r>
              <w:rPr>
                <w:rFonts w:ascii="Aptos" w:hAnsi="Aptos"/>
                <w:b w:val="0"/>
                <w:color w:val="24202B"/>
                <w:sz w:val="15"/>
              </w:rPr>
              <w:t>Saudi-specific pregnancy context</w:t>
            </w:r>
          </w:p>
        </w:tc>
        <w:tc>
          <w:tcPr>
            <w:tcW w:type="dxa" w:w="2078"/>
            <w:shd w:fill="DFF3E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47A4B"/>
                <w:sz w:val="14"/>
              </w:rPr>
              <w:t>YES</w:t>
            </w:r>
          </w:p>
        </w:tc>
        <w:tc>
          <w:tcPr>
            <w:tcW w:type="dxa" w:w="2078"/>
            <w:shd w:fill="F8D9D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A22A35"/>
                <w:sz w:val="14"/>
              </w:rPr>
              <w:t>NO</w:t>
            </w:r>
          </w:p>
        </w:tc>
        <w:tc>
          <w:tcPr>
            <w:tcW w:type="dxa" w:w="2078"/>
            <w:shd w:fill="F8D9D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A22A35"/>
                <w:sz w:val="14"/>
              </w:rPr>
              <w:t>NO</w:t>
            </w:r>
          </w:p>
        </w:tc>
        <w:tc>
          <w:tcPr>
            <w:tcW w:type="dxa" w:w="2078"/>
            <w:shd w:fill="F8D9D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A22A35"/>
                <w:sz w:val="14"/>
              </w:rPr>
              <w:t>NO</w:t>
            </w:r>
          </w:p>
        </w:tc>
        <w:tc>
          <w:tcPr>
            <w:tcW w:type="dxa" w:w="2078"/>
            <w:shd w:fill="F8D9D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A22A35"/>
                <w:sz w:val="14"/>
              </w:rPr>
              <w:t>NO</w:t>
            </w:r>
          </w:p>
        </w:tc>
        <w:tc>
          <w:tcPr>
            <w:tcW w:type="dxa" w:w="2078"/>
            <w:shd w:fill="FFF1C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9A6500"/>
                <w:sz w:val="14"/>
              </w:rPr>
              <w:t>PARTIAL</w:t>
            </w:r>
          </w:p>
        </w:tc>
      </w:tr>
      <w:tr>
        <w:tc>
          <w:tcPr>
            <w:tcW w:type="dxa" w:w="2078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r/>
            <w:r>
              <w:rPr>
                <w:rFonts w:ascii="Aptos" w:hAnsi="Aptos"/>
                <w:b w:val="0"/>
                <w:color w:val="24202B"/>
                <w:sz w:val="15"/>
              </w:rPr>
              <w:t>Saudi vaccination schedule</w:t>
            </w:r>
          </w:p>
        </w:tc>
        <w:tc>
          <w:tcPr>
            <w:tcW w:type="dxa" w:w="2078"/>
            <w:shd w:fill="DFF3E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47A4B"/>
                <w:sz w:val="14"/>
              </w:rPr>
              <w:t>YES</w:t>
            </w:r>
          </w:p>
        </w:tc>
        <w:tc>
          <w:tcPr>
            <w:tcW w:type="dxa" w:w="2078"/>
            <w:shd w:fill="F8D9D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A22A35"/>
                <w:sz w:val="14"/>
              </w:rPr>
              <w:t>NO</w:t>
            </w:r>
          </w:p>
        </w:tc>
        <w:tc>
          <w:tcPr>
            <w:tcW w:type="dxa" w:w="2078"/>
            <w:shd w:fill="F8D9D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A22A35"/>
                <w:sz w:val="14"/>
              </w:rPr>
              <w:t>NO</w:t>
            </w:r>
          </w:p>
        </w:tc>
        <w:tc>
          <w:tcPr>
            <w:tcW w:type="dxa" w:w="2078"/>
            <w:shd w:fill="F8D9D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A22A35"/>
                <w:sz w:val="14"/>
              </w:rPr>
              <w:t>NO</w:t>
            </w:r>
          </w:p>
        </w:tc>
        <w:tc>
          <w:tcPr>
            <w:tcW w:type="dxa" w:w="2078"/>
            <w:shd w:fill="F8D9D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A22A35"/>
                <w:sz w:val="14"/>
              </w:rPr>
              <w:t>NO</w:t>
            </w:r>
          </w:p>
        </w:tc>
        <w:tc>
          <w:tcPr>
            <w:tcW w:type="dxa" w:w="2078"/>
            <w:shd w:fill="FFF1C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9A6500"/>
                <w:sz w:val="14"/>
              </w:rPr>
              <w:t>PARTIAL</w:t>
            </w:r>
          </w:p>
        </w:tc>
      </w:tr>
      <w:tr>
        <w:tc>
          <w:tcPr>
            <w:tcW w:type="dxa" w:w="2078"/>
            <w:shd w:fill="FBF8FC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r/>
            <w:r>
              <w:rPr>
                <w:rFonts w:ascii="Aptos" w:hAnsi="Aptos"/>
                <w:b w:val="0"/>
                <w:color w:val="24202B"/>
                <w:sz w:val="15"/>
              </w:rPr>
              <w:t>Pregnancy week-by-week tracking</w:t>
            </w:r>
          </w:p>
        </w:tc>
        <w:tc>
          <w:tcPr>
            <w:tcW w:type="dxa" w:w="2078"/>
            <w:shd w:fill="DFF3E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47A4B"/>
                <w:sz w:val="14"/>
              </w:rPr>
              <w:t>YES</w:t>
            </w:r>
          </w:p>
        </w:tc>
        <w:tc>
          <w:tcPr>
            <w:tcW w:type="dxa" w:w="2078"/>
            <w:shd w:fill="DFF3E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47A4B"/>
                <w:sz w:val="14"/>
              </w:rPr>
              <w:t>YES</w:t>
            </w:r>
          </w:p>
        </w:tc>
        <w:tc>
          <w:tcPr>
            <w:tcW w:type="dxa" w:w="2078"/>
            <w:shd w:fill="DFF3E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47A4B"/>
                <w:sz w:val="14"/>
              </w:rPr>
              <w:t>YES</w:t>
            </w:r>
          </w:p>
        </w:tc>
        <w:tc>
          <w:tcPr>
            <w:tcW w:type="dxa" w:w="2078"/>
            <w:shd w:fill="DFF3E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47A4B"/>
                <w:sz w:val="14"/>
              </w:rPr>
              <w:t>YES</w:t>
            </w:r>
          </w:p>
        </w:tc>
        <w:tc>
          <w:tcPr>
            <w:tcW w:type="dxa" w:w="2078"/>
            <w:shd w:fill="DFF3E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47A4B"/>
                <w:sz w:val="14"/>
              </w:rPr>
              <w:t>YES</w:t>
            </w:r>
          </w:p>
        </w:tc>
        <w:tc>
          <w:tcPr>
            <w:tcW w:type="dxa" w:w="2078"/>
            <w:shd w:fill="DFF3E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47A4B"/>
                <w:sz w:val="14"/>
              </w:rPr>
              <w:t>YES</w:t>
            </w:r>
          </w:p>
        </w:tc>
      </w:tr>
      <w:tr>
        <w:tc>
          <w:tcPr>
            <w:tcW w:type="dxa" w:w="2078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r/>
            <w:r>
              <w:rPr>
                <w:rFonts w:ascii="Aptos" w:hAnsi="Aptos"/>
                <w:b w:val="0"/>
                <w:color w:val="24202B"/>
                <w:sz w:val="15"/>
              </w:rPr>
              <w:t>Daily check-in / symptom logging</w:t>
            </w:r>
          </w:p>
        </w:tc>
        <w:tc>
          <w:tcPr>
            <w:tcW w:type="dxa" w:w="2078"/>
            <w:shd w:fill="DFF3E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47A4B"/>
                <w:sz w:val="14"/>
              </w:rPr>
              <w:t>YES</w:t>
            </w:r>
          </w:p>
        </w:tc>
        <w:tc>
          <w:tcPr>
            <w:tcW w:type="dxa" w:w="2078"/>
            <w:shd w:fill="DFF3E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47A4B"/>
                <w:sz w:val="14"/>
              </w:rPr>
              <w:t>YES</w:t>
            </w:r>
          </w:p>
        </w:tc>
        <w:tc>
          <w:tcPr>
            <w:tcW w:type="dxa" w:w="2078"/>
            <w:shd w:fill="FFF1C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9A6500"/>
                <w:sz w:val="14"/>
              </w:rPr>
              <w:t>PARTIAL</w:t>
            </w:r>
          </w:p>
        </w:tc>
        <w:tc>
          <w:tcPr>
            <w:tcW w:type="dxa" w:w="2078"/>
            <w:shd w:fill="FFF1C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9A6500"/>
                <w:sz w:val="14"/>
              </w:rPr>
              <w:t>PARTIAL</w:t>
            </w:r>
          </w:p>
        </w:tc>
        <w:tc>
          <w:tcPr>
            <w:tcW w:type="dxa" w:w="2078"/>
            <w:shd w:fill="FFF1C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9A6500"/>
                <w:sz w:val="14"/>
              </w:rPr>
              <w:t>PARTIAL</w:t>
            </w:r>
          </w:p>
        </w:tc>
        <w:tc>
          <w:tcPr>
            <w:tcW w:type="dxa" w:w="2078"/>
            <w:shd w:fill="FFF1C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9A6500"/>
                <w:sz w:val="14"/>
              </w:rPr>
              <w:t>PARTIAL</w:t>
            </w:r>
          </w:p>
        </w:tc>
      </w:tr>
      <w:tr>
        <w:tc>
          <w:tcPr>
            <w:tcW w:type="dxa" w:w="2078"/>
            <w:shd w:fill="FBF8FC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r/>
            <w:r>
              <w:rPr>
                <w:rFonts w:ascii="Aptos" w:hAnsi="Aptos"/>
                <w:b w:val="0"/>
                <w:color w:val="24202B"/>
                <w:sz w:val="15"/>
              </w:rPr>
              <w:t>Kick counter / contraction tracking</w:t>
            </w:r>
          </w:p>
        </w:tc>
        <w:tc>
          <w:tcPr>
            <w:tcW w:type="dxa" w:w="2078"/>
            <w:shd w:fill="DFF3E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47A4B"/>
                <w:sz w:val="14"/>
              </w:rPr>
              <w:t>YES</w:t>
            </w:r>
          </w:p>
        </w:tc>
        <w:tc>
          <w:tcPr>
            <w:tcW w:type="dxa" w:w="2078"/>
            <w:shd w:fill="FFF1C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9A6500"/>
                <w:sz w:val="14"/>
              </w:rPr>
              <w:t>PARTIAL</w:t>
            </w:r>
          </w:p>
        </w:tc>
        <w:tc>
          <w:tcPr>
            <w:tcW w:type="dxa" w:w="2078"/>
            <w:shd w:fill="DFF3E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47A4B"/>
                <w:sz w:val="14"/>
              </w:rPr>
              <w:t>YES</w:t>
            </w:r>
          </w:p>
        </w:tc>
        <w:tc>
          <w:tcPr>
            <w:tcW w:type="dxa" w:w="2078"/>
            <w:shd w:fill="FFF1C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9A6500"/>
                <w:sz w:val="14"/>
              </w:rPr>
              <w:t>PARTIAL</w:t>
            </w:r>
          </w:p>
        </w:tc>
        <w:tc>
          <w:tcPr>
            <w:tcW w:type="dxa" w:w="2078"/>
            <w:shd w:fill="DFF3E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47A4B"/>
                <w:sz w:val="14"/>
              </w:rPr>
              <w:t>YES</w:t>
            </w:r>
          </w:p>
        </w:tc>
        <w:tc>
          <w:tcPr>
            <w:tcW w:type="dxa" w:w="2078"/>
            <w:shd w:fill="FFF1C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9A6500"/>
                <w:sz w:val="14"/>
              </w:rPr>
              <w:t>PARTIAL</w:t>
            </w:r>
          </w:p>
        </w:tc>
      </w:tr>
      <w:tr>
        <w:tc>
          <w:tcPr>
            <w:tcW w:type="dxa" w:w="2078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r/>
            <w:r>
              <w:rPr>
                <w:rFonts w:ascii="Aptos" w:hAnsi="Aptos"/>
                <w:b w:val="0"/>
                <w:color w:val="24202B"/>
                <w:sz w:val="15"/>
              </w:rPr>
              <w:t>Birth transition to postpartum mode</w:t>
            </w:r>
          </w:p>
        </w:tc>
        <w:tc>
          <w:tcPr>
            <w:tcW w:type="dxa" w:w="2078"/>
            <w:shd w:fill="DFF3E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47A4B"/>
                <w:sz w:val="14"/>
              </w:rPr>
              <w:t>YES</w:t>
            </w:r>
          </w:p>
        </w:tc>
        <w:tc>
          <w:tcPr>
            <w:tcW w:type="dxa" w:w="2078"/>
            <w:shd w:fill="FFF1C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9A6500"/>
                <w:sz w:val="14"/>
              </w:rPr>
              <w:t>PARTIAL</w:t>
            </w:r>
          </w:p>
        </w:tc>
        <w:tc>
          <w:tcPr>
            <w:tcW w:type="dxa" w:w="2078"/>
            <w:shd w:fill="FFF1C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9A6500"/>
                <w:sz w:val="14"/>
              </w:rPr>
              <w:t>PARTIAL</w:t>
            </w:r>
          </w:p>
        </w:tc>
        <w:tc>
          <w:tcPr>
            <w:tcW w:type="dxa" w:w="2078"/>
            <w:shd w:fill="DFF3E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47A4B"/>
                <w:sz w:val="14"/>
              </w:rPr>
              <w:t>YES</w:t>
            </w:r>
          </w:p>
        </w:tc>
        <w:tc>
          <w:tcPr>
            <w:tcW w:type="dxa" w:w="2078"/>
            <w:shd w:fill="FFF1C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9A6500"/>
                <w:sz w:val="14"/>
              </w:rPr>
              <w:t>PARTIAL</w:t>
            </w:r>
          </w:p>
        </w:tc>
        <w:tc>
          <w:tcPr>
            <w:tcW w:type="dxa" w:w="2078"/>
            <w:shd w:fill="FFF1C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9A6500"/>
                <w:sz w:val="14"/>
              </w:rPr>
              <w:t>PARTIAL</w:t>
            </w:r>
          </w:p>
        </w:tc>
      </w:tr>
      <w:tr>
        <w:tc>
          <w:tcPr>
            <w:tcW w:type="dxa" w:w="2078"/>
            <w:shd w:fill="FBF8FC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r/>
            <w:r>
              <w:rPr>
                <w:rFonts w:ascii="Aptos" w:hAnsi="Aptos"/>
                <w:b w:val="0"/>
                <w:color w:val="24202B"/>
                <w:sz w:val="15"/>
              </w:rPr>
              <w:t>40-day postpartum recovery tracker</w:t>
            </w:r>
          </w:p>
        </w:tc>
        <w:tc>
          <w:tcPr>
            <w:tcW w:type="dxa" w:w="2078"/>
            <w:shd w:fill="DFF3E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47A4B"/>
                <w:sz w:val="14"/>
              </w:rPr>
              <w:t>YES</w:t>
            </w:r>
          </w:p>
        </w:tc>
        <w:tc>
          <w:tcPr>
            <w:tcW w:type="dxa" w:w="2078"/>
            <w:shd w:fill="F8D9D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A22A35"/>
                <w:sz w:val="14"/>
              </w:rPr>
              <w:t>NO</w:t>
            </w:r>
          </w:p>
        </w:tc>
        <w:tc>
          <w:tcPr>
            <w:tcW w:type="dxa" w:w="2078"/>
            <w:shd w:fill="F8D9D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A22A35"/>
                <w:sz w:val="14"/>
              </w:rPr>
              <w:t>NO</w:t>
            </w:r>
          </w:p>
        </w:tc>
        <w:tc>
          <w:tcPr>
            <w:tcW w:type="dxa" w:w="2078"/>
            <w:shd w:fill="F8D9D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A22A35"/>
                <w:sz w:val="14"/>
              </w:rPr>
              <w:t>NO</w:t>
            </w:r>
          </w:p>
        </w:tc>
        <w:tc>
          <w:tcPr>
            <w:tcW w:type="dxa" w:w="2078"/>
            <w:shd w:fill="F8D9D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A22A35"/>
                <w:sz w:val="14"/>
              </w:rPr>
              <w:t>NO</w:t>
            </w:r>
          </w:p>
        </w:tc>
        <w:tc>
          <w:tcPr>
            <w:tcW w:type="dxa" w:w="2078"/>
            <w:shd w:fill="F8D9D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A22A35"/>
                <w:sz w:val="14"/>
              </w:rPr>
              <w:t>NO</w:t>
            </w:r>
          </w:p>
        </w:tc>
      </w:tr>
      <w:tr>
        <w:tc>
          <w:tcPr>
            <w:tcW w:type="dxa" w:w="2078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r/>
            <w:r>
              <w:rPr>
                <w:rFonts w:ascii="Aptos" w:hAnsi="Aptos"/>
                <w:b w:val="0"/>
                <w:color w:val="24202B"/>
                <w:sz w:val="15"/>
              </w:rPr>
              <w:t>Bleeding, pain, C-section, sleep, feeding-stress logs</w:t>
            </w:r>
          </w:p>
        </w:tc>
        <w:tc>
          <w:tcPr>
            <w:tcW w:type="dxa" w:w="2078"/>
            <w:shd w:fill="DFF3E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47A4B"/>
                <w:sz w:val="14"/>
              </w:rPr>
              <w:t>YES</w:t>
            </w:r>
          </w:p>
        </w:tc>
        <w:tc>
          <w:tcPr>
            <w:tcW w:type="dxa" w:w="2078"/>
            <w:shd w:fill="FFF1C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9A6500"/>
                <w:sz w:val="14"/>
              </w:rPr>
              <w:t>PARTIAL</w:t>
            </w:r>
          </w:p>
        </w:tc>
        <w:tc>
          <w:tcPr>
            <w:tcW w:type="dxa" w:w="2078"/>
            <w:shd w:fill="FFF1C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9A6500"/>
                <w:sz w:val="14"/>
              </w:rPr>
              <w:t>PARTIAL</w:t>
            </w:r>
          </w:p>
        </w:tc>
        <w:tc>
          <w:tcPr>
            <w:tcW w:type="dxa" w:w="2078"/>
            <w:shd w:fill="FFF1C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9A6500"/>
                <w:sz w:val="14"/>
              </w:rPr>
              <w:t>PARTIAL</w:t>
            </w:r>
          </w:p>
        </w:tc>
        <w:tc>
          <w:tcPr>
            <w:tcW w:type="dxa" w:w="2078"/>
            <w:shd w:fill="FFF1C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9A6500"/>
                <w:sz w:val="14"/>
              </w:rPr>
              <w:t>PARTIAL</w:t>
            </w:r>
          </w:p>
        </w:tc>
        <w:tc>
          <w:tcPr>
            <w:tcW w:type="dxa" w:w="2078"/>
            <w:shd w:fill="FFF1C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9A6500"/>
                <w:sz w:val="14"/>
              </w:rPr>
              <w:t>PARTIAL</w:t>
            </w:r>
          </w:p>
        </w:tc>
      </w:tr>
      <w:tr>
        <w:tc>
          <w:tcPr>
            <w:tcW w:type="dxa" w:w="2078"/>
            <w:shd w:fill="FBF8FC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r/>
            <w:r>
              <w:rPr>
                <w:rFonts w:ascii="Aptos" w:hAnsi="Aptos"/>
                <w:b w:val="0"/>
                <w:color w:val="24202B"/>
                <w:sz w:val="15"/>
              </w:rPr>
              <w:t>Baby feeding / pumping / diaper / medication logs</w:t>
            </w:r>
          </w:p>
        </w:tc>
        <w:tc>
          <w:tcPr>
            <w:tcW w:type="dxa" w:w="2078"/>
            <w:shd w:fill="DFF3E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47A4B"/>
                <w:sz w:val="14"/>
              </w:rPr>
              <w:t>YES</w:t>
            </w:r>
          </w:p>
        </w:tc>
        <w:tc>
          <w:tcPr>
            <w:tcW w:type="dxa" w:w="2078"/>
            <w:shd w:fill="FFF1C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9A6500"/>
                <w:sz w:val="14"/>
              </w:rPr>
              <w:t>PARTIAL</w:t>
            </w:r>
          </w:p>
        </w:tc>
        <w:tc>
          <w:tcPr>
            <w:tcW w:type="dxa" w:w="2078"/>
            <w:shd w:fill="FFF1C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9A6500"/>
                <w:sz w:val="14"/>
              </w:rPr>
              <w:t>PARTIAL</w:t>
            </w:r>
          </w:p>
        </w:tc>
        <w:tc>
          <w:tcPr>
            <w:tcW w:type="dxa" w:w="2078"/>
            <w:shd w:fill="DFF3E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47A4B"/>
                <w:sz w:val="14"/>
              </w:rPr>
              <w:t>YES</w:t>
            </w:r>
          </w:p>
        </w:tc>
        <w:tc>
          <w:tcPr>
            <w:tcW w:type="dxa" w:w="2078"/>
            <w:shd w:fill="FFF1C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9A6500"/>
                <w:sz w:val="14"/>
              </w:rPr>
              <w:t>PARTIAL</w:t>
            </w:r>
          </w:p>
        </w:tc>
        <w:tc>
          <w:tcPr>
            <w:tcW w:type="dxa" w:w="2078"/>
            <w:shd w:fill="FFF1C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9A6500"/>
                <w:sz w:val="14"/>
              </w:rPr>
              <w:t>PARTIAL</w:t>
            </w:r>
          </w:p>
        </w:tc>
      </w:tr>
      <w:tr>
        <w:tc>
          <w:tcPr>
            <w:tcW w:type="dxa" w:w="2078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r/>
            <w:r>
              <w:rPr>
                <w:rFonts w:ascii="Aptos" w:hAnsi="Aptos"/>
                <w:b w:val="0"/>
                <w:color w:val="24202B"/>
                <w:sz w:val="15"/>
              </w:rPr>
              <w:t>Milestones up to 36 months</w:t>
            </w:r>
          </w:p>
        </w:tc>
        <w:tc>
          <w:tcPr>
            <w:tcW w:type="dxa" w:w="2078"/>
            <w:shd w:fill="DFF3E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47A4B"/>
                <w:sz w:val="14"/>
              </w:rPr>
              <w:t>YES</w:t>
            </w:r>
          </w:p>
        </w:tc>
        <w:tc>
          <w:tcPr>
            <w:tcW w:type="dxa" w:w="2078"/>
            <w:shd w:fill="FFF1C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9A6500"/>
                <w:sz w:val="14"/>
              </w:rPr>
              <w:t>PARTIAL</w:t>
            </w:r>
          </w:p>
        </w:tc>
        <w:tc>
          <w:tcPr>
            <w:tcW w:type="dxa" w:w="2078"/>
            <w:shd w:fill="DFF3E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47A4B"/>
                <w:sz w:val="14"/>
              </w:rPr>
              <w:t>YES</w:t>
            </w:r>
          </w:p>
        </w:tc>
        <w:tc>
          <w:tcPr>
            <w:tcW w:type="dxa" w:w="2078"/>
            <w:shd w:fill="DFF3E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47A4B"/>
                <w:sz w:val="14"/>
              </w:rPr>
              <w:t>YES</w:t>
            </w:r>
          </w:p>
        </w:tc>
        <w:tc>
          <w:tcPr>
            <w:tcW w:type="dxa" w:w="2078"/>
            <w:shd w:fill="FFF1C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9A6500"/>
                <w:sz w:val="14"/>
              </w:rPr>
              <w:t>PARTIAL</w:t>
            </w:r>
          </w:p>
        </w:tc>
        <w:tc>
          <w:tcPr>
            <w:tcW w:type="dxa" w:w="2078"/>
            <w:shd w:fill="FFF1C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9A6500"/>
                <w:sz w:val="14"/>
              </w:rPr>
              <w:t>PARTIAL</w:t>
            </w:r>
          </w:p>
        </w:tc>
      </w:tr>
      <w:tr>
        <w:tc>
          <w:tcPr>
            <w:tcW w:type="dxa" w:w="2078"/>
            <w:shd w:fill="FBF8FC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r/>
            <w:r>
              <w:rPr>
                <w:rFonts w:ascii="Aptos" w:hAnsi="Aptos"/>
                <w:b w:val="0"/>
                <w:color w:val="24202B"/>
                <w:sz w:val="15"/>
              </w:rPr>
              <w:t>Baby journal and share cards</w:t>
            </w:r>
          </w:p>
        </w:tc>
        <w:tc>
          <w:tcPr>
            <w:tcW w:type="dxa" w:w="2078"/>
            <w:shd w:fill="DFF3E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47A4B"/>
                <w:sz w:val="14"/>
              </w:rPr>
              <w:t>YES</w:t>
            </w:r>
          </w:p>
        </w:tc>
        <w:tc>
          <w:tcPr>
            <w:tcW w:type="dxa" w:w="2078"/>
            <w:shd w:fill="FFF1C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9A6500"/>
                <w:sz w:val="14"/>
              </w:rPr>
              <w:t>PARTIAL</w:t>
            </w:r>
          </w:p>
        </w:tc>
        <w:tc>
          <w:tcPr>
            <w:tcW w:type="dxa" w:w="2078"/>
            <w:shd w:fill="DFF3E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47A4B"/>
                <w:sz w:val="14"/>
              </w:rPr>
              <w:t>YES</w:t>
            </w:r>
          </w:p>
        </w:tc>
        <w:tc>
          <w:tcPr>
            <w:tcW w:type="dxa" w:w="2078"/>
            <w:shd w:fill="FFF1C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9A6500"/>
                <w:sz w:val="14"/>
              </w:rPr>
              <w:t>PARTIAL</w:t>
            </w:r>
          </w:p>
        </w:tc>
        <w:tc>
          <w:tcPr>
            <w:tcW w:type="dxa" w:w="2078"/>
            <w:shd w:fill="FFF1C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9A6500"/>
                <w:sz w:val="14"/>
              </w:rPr>
              <w:t>PARTIAL</w:t>
            </w:r>
          </w:p>
        </w:tc>
        <w:tc>
          <w:tcPr>
            <w:tcW w:type="dxa" w:w="2078"/>
            <w:shd w:fill="FFF1C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9A6500"/>
                <w:sz w:val="14"/>
              </w:rPr>
              <w:t>PARTIAL</w:t>
            </w:r>
          </w:p>
        </w:tc>
      </w:tr>
      <w:tr>
        <w:tc>
          <w:tcPr>
            <w:tcW w:type="dxa" w:w="2078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r/>
            <w:r>
              <w:rPr>
                <w:rFonts w:ascii="Aptos" w:hAnsi="Aptos"/>
                <w:b w:val="0"/>
                <w:color w:val="24202B"/>
                <w:sz w:val="15"/>
              </w:rPr>
              <w:t>Partner invite and permission model by data category</w:t>
            </w:r>
          </w:p>
        </w:tc>
        <w:tc>
          <w:tcPr>
            <w:tcW w:type="dxa" w:w="2078"/>
            <w:shd w:fill="DFF3E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47A4B"/>
                <w:sz w:val="14"/>
              </w:rPr>
              <w:t>YES</w:t>
            </w:r>
          </w:p>
        </w:tc>
        <w:tc>
          <w:tcPr>
            <w:tcW w:type="dxa" w:w="2078"/>
            <w:shd w:fill="F8D9D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A22A35"/>
                <w:sz w:val="14"/>
              </w:rPr>
              <w:t>NO</w:t>
            </w:r>
          </w:p>
        </w:tc>
        <w:tc>
          <w:tcPr>
            <w:tcW w:type="dxa" w:w="2078"/>
            <w:shd w:fill="F8D9D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A22A35"/>
                <w:sz w:val="14"/>
              </w:rPr>
              <w:t>NO</w:t>
            </w:r>
          </w:p>
        </w:tc>
        <w:tc>
          <w:tcPr>
            <w:tcW w:type="dxa" w:w="2078"/>
            <w:shd w:fill="F8D9D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A22A35"/>
                <w:sz w:val="14"/>
              </w:rPr>
              <w:t>NO</w:t>
            </w:r>
          </w:p>
        </w:tc>
        <w:tc>
          <w:tcPr>
            <w:tcW w:type="dxa" w:w="2078"/>
            <w:shd w:fill="F8D9D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A22A35"/>
                <w:sz w:val="14"/>
              </w:rPr>
              <w:t>NO</w:t>
            </w:r>
          </w:p>
        </w:tc>
        <w:tc>
          <w:tcPr>
            <w:tcW w:type="dxa" w:w="2078"/>
            <w:shd w:fill="F8D9D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A22A35"/>
                <w:sz w:val="14"/>
              </w:rPr>
              <w:t>NO</w:t>
            </w:r>
          </w:p>
        </w:tc>
      </w:tr>
      <w:tr>
        <w:tc>
          <w:tcPr>
            <w:tcW w:type="dxa" w:w="2078"/>
            <w:shd w:fill="FBF8FC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r/>
            <w:r>
              <w:rPr>
                <w:rFonts w:ascii="Aptos" w:hAnsi="Aptos"/>
                <w:b w:val="0"/>
                <w:color w:val="24202B"/>
                <w:sz w:val="15"/>
              </w:rPr>
              <w:t>Sensitive data hidden from partner by default</w:t>
            </w:r>
          </w:p>
        </w:tc>
        <w:tc>
          <w:tcPr>
            <w:tcW w:type="dxa" w:w="2078"/>
            <w:shd w:fill="DFF3E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47A4B"/>
                <w:sz w:val="14"/>
              </w:rPr>
              <w:t>YES</w:t>
            </w:r>
          </w:p>
        </w:tc>
        <w:tc>
          <w:tcPr>
            <w:tcW w:type="dxa" w:w="2078"/>
            <w:shd w:fill="F8D9D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A22A35"/>
                <w:sz w:val="14"/>
              </w:rPr>
              <w:t>NO</w:t>
            </w:r>
          </w:p>
        </w:tc>
        <w:tc>
          <w:tcPr>
            <w:tcW w:type="dxa" w:w="2078"/>
            <w:shd w:fill="F8D9D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A22A35"/>
                <w:sz w:val="14"/>
              </w:rPr>
              <w:t>NO</w:t>
            </w:r>
          </w:p>
        </w:tc>
        <w:tc>
          <w:tcPr>
            <w:tcW w:type="dxa" w:w="2078"/>
            <w:shd w:fill="F8D9D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A22A35"/>
                <w:sz w:val="14"/>
              </w:rPr>
              <w:t>NO</w:t>
            </w:r>
          </w:p>
        </w:tc>
        <w:tc>
          <w:tcPr>
            <w:tcW w:type="dxa" w:w="2078"/>
            <w:shd w:fill="F8D9D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A22A35"/>
                <w:sz w:val="14"/>
              </w:rPr>
              <w:t>NO</w:t>
            </w:r>
          </w:p>
        </w:tc>
        <w:tc>
          <w:tcPr>
            <w:tcW w:type="dxa" w:w="2078"/>
            <w:shd w:fill="F8D9D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A22A35"/>
                <w:sz w:val="14"/>
              </w:rPr>
              <w:t>NO</w:t>
            </w:r>
          </w:p>
        </w:tc>
      </w:tr>
      <w:tr>
        <w:tc>
          <w:tcPr>
            <w:tcW w:type="dxa" w:w="2078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r/>
            <w:r>
              <w:rPr>
                <w:rFonts w:ascii="Aptos" w:hAnsi="Aptos"/>
                <w:b w:val="0"/>
                <w:color w:val="24202B"/>
                <w:sz w:val="15"/>
              </w:rPr>
              <w:t>Revoke partner access</w:t>
            </w:r>
          </w:p>
        </w:tc>
        <w:tc>
          <w:tcPr>
            <w:tcW w:type="dxa" w:w="2078"/>
            <w:shd w:fill="DFF3E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47A4B"/>
                <w:sz w:val="14"/>
              </w:rPr>
              <w:t>YES</w:t>
            </w:r>
          </w:p>
        </w:tc>
        <w:tc>
          <w:tcPr>
            <w:tcW w:type="dxa" w:w="2078"/>
            <w:shd w:fill="F8D9D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A22A35"/>
                <w:sz w:val="14"/>
              </w:rPr>
              <w:t>NO</w:t>
            </w:r>
          </w:p>
        </w:tc>
        <w:tc>
          <w:tcPr>
            <w:tcW w:type="dxa" w:w="2078"/>
            <w:shd w:fill="F8D9D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A22A35"/>
                <w:sz w:val="14"/>
              </w:rPr>
              <w:t>NO</w:t>
            </w:r>
          </w:p>
        </w:tc>
        <w:tc>
          <w:tcPr>
            <w:tcW w:type="dxa" w:w="2078"/>
            <w:shd w:fill="F8D9D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A22A35"/>
                <w:sz w:val="14"/>
              </w:rPr>
              <w:t>NO</w:t>
            </w:r>
          </w:p>
        </w:tc>
        <w:tc>
          <w:tcPr>
            <w:tcW w:type="dxa" w:w="2078"/>
            <w:shd w:fill="F8D9D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A22A35"/>
                <w:sz w:val="14"/>
              </w:rPr>
              <w:t>NO</w:t>
            </w:r>
          </w:p>
        </w:tc>
        <w:tc>
          <w:tcPr>
            <w:tcW w:type="dxa" w:w="2078"/>
            <w:shd w:fill="F8D9D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A22A35"/>
                <w:sz w:val="14"/>
              </w:rPr>
              <w:t>NO</w:t>
            </w:r>
          </w:p>
        </w:tc>
      </w:tr>
      <w:tr>
        <w:tc>
          <w:tcPr>
            <w:tcW w:type="dxa" w:w="2078"/>
            <w:shd w:fill="FBF8FC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r/>
            <w:r>
              <w:rPr>
                <w:rFonts w:ascii="Aptos" w:hAnsi="Aptos"/>
                <w:b w:val="0"/>
                <w:color w:val="24202B"/>
                <w:sz w:val="15"/>
              </w:rPr>
              <w:t>Privacy Center with export/delete requests</w:t>
            </w:r>
          </w:p>
        </w:tc>
        <w:tc>
          <w:tcPr>
            <w:tcW w:type="dxa" w:w="2078"/>
            <w:shd w:fill="DFF3E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47A4B"/>
                <w:sz w:val="14"/>
              </w:rPr>
              <w:t>YES</w:t>
            </w:r>
          </w:p>
        </w:tc>
        <w:tc>
          <w:tcPr>
            <w:tcW w:type="dxa" w:w="2078"/>
            <w:shd w:fill="FFF1C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9A6500"/>
                <w:sz w:val="14"/>
              </w:rPr>
              <w:t>PARTIAL</w:t>
            </w:r>
          </w:p>
        </w:tc>
        <w:tc>
          <w:tcPr>
            <w:tcW w:type="dxa" w:w="2078"/>
            <w:shd w:fill="FFF1C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9A6500"/>
                <w:sz w:val="14"/>
              </w:rPr>
              <w:t>PARTIAL</w:t>
            </w:r>
          </w:p>
        </w:tc>
        <w:tc>
          <w:tcPr>
            <w:tcW w:type="dxa" w:w="2078"/>
            <w:shd w:fill="FFF1C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9A6500"/>
                <w:sz w:val="14"/>
              </w:rPr>
              <w:t>PARTIAL</w:t>
            </w:r>
          </w:p>
        </w:tc>
        <w:tc>
          <w:tcPr>
            <w:tcW w:type="dxa" w:w="2078"/>
            <w:shd w:fill="FFF1C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9A6500"/>
                <w:sz w:val="14"/>
              </w:rPr>
              <w:t>PARTIAL</w:t>
            </w:r>
          </w:p>
        </w:tc>
        <w:tc>
          <w:tcPr>
            <w:tcW w:type="dxa" w:w="2078"/>
            <w:shd w:fill="FFF1C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9A6500"/>
                <w:sz w:val="14"/>
              </w:rPr>
              <w:t>PARTIAL</w:t>
            </w:r>
          </w:p>
        </w:tc>
      </w:tr>
      <w:tr>
        <w:tc>
          <w:tcPr>
            <w:tcW w:type="dxa" w:w="2078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r/>
            <w:r>
              <w:rPr>
                <w:rFonts w:ascii="Aptos" w:hAnsi="Aptos"/>
                <w:b w:val="0"/>
                <w:color w:val="24202B"/>
                <w:sz w:val="15"/>
              </w:rPr>
              <w:t>Persisted consent and AI data controls</w:t>
            </w:r>
          </w:p>
        </w:tc>
        <w:tc>
          <w:tcPr>
            <w:tcW w:type="dxa" w:w="2078"/>
            <w:shd w:fill="DFF3E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47A4B"/>
                <w:sz w:val="14"/>
              </w:rPr>
              <w:t>YES</w:t>
            </w:r>
          </w:p>
        </w:tc>
        <w:tc>
          <w:tcPr>
            <w:tcW w:type="dxa" w:w="2078"/>
            <w:shd w:fill="FFF1C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9A6500"/>
                <w:sz w:val="14"/>
              </w:rPr>
              <w:t>PARTIAL</w:t>
            </w:r>
          </w:p>
        </w:tc>
        <w:tc>
          <w:tcPr>
            <w:tcW w:type="dxa" w:w="2078"/>
            <w:shd w:fill="F8D9D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A22A35"/>
                <w:sz w:val="14"/>
              </w:rPr>
              <w:t>NO</w:t>
            </w:r>
          </w:p>
        </w:tc>
        <w:tc>
          <w:tcPr>
            <w:tcW w:type="dxa" w:w="2078"/>
            <w:shd w:fill="F8D9D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A22A35"/>
                <w:sz w:val="14"/>
              </w:rPr>
              <w:t>NO</w:t>
            </w:r>
          </w:p>
        </w:tc>
        <w:tc>
          <w:tcPr>
            <w:tcW w:type="dxa" w:w="2078"/>
            <w:shd w:fill="F8D9D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A22A35"/>
                <w:sz w:val="14"/>
              </w:rPr>
              <w:t>NO</w:t>
            </w:r>
          </w:p>
        </w:tc>
        <w:tc>
          <w:tcPr>
            <w:tcW w:type="dxa" w:w="2078"/>
            <w:shd w:fill="F8D9D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A22A35"/>
                <w:sz w:val="14"/>
              </w:rPr>
              <w:t>NO</w:t>
            </w:r>
          </w:p>
        </w:tc>
      </w:tr>
      <w:tr>
        <w:tc>
          <w:tcPr>
            <w:tcW w:type="dxa" w:w="2078"/>
            <w:shd w:fill="FBF8FC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r/>
            <w:r>
              <w:rPr>
                <w:rFonts w:ascii="Aptos" w:hAnsi="Aptos"/>
                <w:b w:val="0"/>
                <w:color w:val="24202B"/>
                <w:sz w:val="15"/>
              </w:rPr>
              <w:t>AI companion / assistant</w:t>
            </w:r>
          </w:p>
        </w:tc>
        <w:tc>
          <w:tcPr>
            <w:tcW w:type="dxa" w:w="2078"/>
            <w:shd w:fill="DFF3E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47A4B"/>
                <w:sz w:val="14"/>
              </w:rPr>
              <w:t>YES</w:t>
            </w:r>
          </w:p>
        </w:tc>
        <w:tc>
          <w:tcPr>
            <w:tcW w:type="dxa" w:w="2078"/>
            <w:shd w:fill="DFF3E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47A4B"/>
                <w:sz w:val="14"/>
              </w:rPr>
              <w:t>YES</w:t>
            </w:r>
          </w:p>
        </w:tc>
        <w:tc>
          <w:tcPr>
            <w:tcW w:type="dxa" w:w="2078"/>
            <w:shd w:fill="F8D9D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A22A35"/>
                <w:sz w:val="14"/>
              </w:rPr>
              <w:t>NO</w:t>
            </w:r>
          </w:p>
        </w:tc>
        <w:tc>
          <w:tcPr>
            <w:tcW w:type="dxa" w:w="2078"/>
            <w:shd w:fill="F8D9D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A22A35"/>
                <w:sz w:val="14"/>
              </w:rPr>
              <w:t>NO</w:t>
            </w:r>
          </w:p>
        </w:tc>
        <w:tc>
          <w:tcPr>
            <w:tcW w:type="dxa" w:w="2078"/>
            <w:shd w:fill="F8D9D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A22A35"/>
                <w:sz w:val="14"/>
              </w:rPr>
              <w:t>NO</w:t>
            </w:r>
          </w:p>
        </w:tc>
        <w:tc>
          <w:tcPr>
            <w:tcW w:type="dxa" w:w="2078"/>
            <w:shd w:fill="FFF1C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9A6500"/>
                <w:sz w:val="14"/>
              </w:rPr>
              <w:t>PARTIAL</w:t>
            </w:r>
          </w:p>
        </w:tc>
      </w:tr>
      <w:tr>
        <w:tc>
          <w:tcPr>
            <w:tcW w:type="dxa" w:w="2078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r/>
            <w:r>
              <w:rPr>
                <w:rFonts w:ascii="Aptos" w:hAnsi="Aptos"/>
                <w:b w:val="0"/>
                <w:color w:val="24202B"/>
                <w:sz w:val="15"/>
              </w:rPr>
              <w:t>Safety-aware AI escalation tests</w:t>
            </w:r>
          </w:p>
        </w:tc>
        <w:tc>
          <w:tcPr>
            <w:tcW w:type="dxa" w:w="2078"/>
            <w:shd w:fill="DFF3E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47A4B"/>
                <w:sz w:val="14"/>
              </w:rPr>
              <w:t>YES</w:t>
            </w:r>
          </w:p>
        </w:tc>
        <w:tc>
          <w:tcPr>
            <w:tcW w:type="dxa" w:w="2078"/>
            <w:shd w:fill="F8D9D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A22A35"/>
                <w:sz w:val="14"/>
              </w:rPr>
              <w:t>NO</w:t>
            </w:r>
          </w:p>
        </w:tc>
        <w:tc>
          <w:tcPr>
            <w:tcW w:type="dxa" w:w="2078"/>
            <w:shd w:fill="F8D9D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A22A35"/>
                <w:sz w:val="14"/>
              </w:rPr>
              <w:t>NO</w:t>
            </w:r>
          </w:p>
        </w:tc>
        <w:tc>
          <w:tcPr>
            <w:tcW w:type="dxa" w:w="2078"/>
            <w:shd w:fill="F8D9D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A22A35"/>
                <w:sz w:val="14"/>
              </w:rPr>
              <w:t>NO</w:t>
            </w:r>
          </w:p>
        </w:tc>
        <w:tc>
          <w:tcPr>
            <w:tcW w:type="dxa" w:w="2078"/>
            <w:shd w:fill="F8D9D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A22A35"/>
                <w:sz w:val="14"/>
              </w:rPr>
              <w:t>NO</w:t>
            </w:r>
          </w:p>
        </w:tc>
        <w:tc>
          <w:tcPr>
            <w:tcW w:type="dxa" w:w="2078"/>
            <w:shd w:fill="F8D9D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A22A35"/>
                <w:sz w:val="14"/>
              </w:rPr>
              <w:t>NO</w:t>
            </w:r>
          </w:p>
        </w:tc>
      </w:tr>
      <w:tr>
        <w:tc>
          <w:tcPr>
            <w:tcW w:type="dxa" w:w="2078"/>
            <w:shd w:fill="FBF8FC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r/>
            <w:r>
              <w:rPr>
                <w:rFonts w:ascii="Aptos" w:hAnsi="Aptos"/>
                <w:b w:val="0"/>
                <w:color w:val="24202B"/>
                <w:sz w:val="15"/>
              </w:rPr>
              <w:t>Content review/admin governance workflow</w:t>
            </w:r>
          </w:p>
        </w:tc>
        <w:tc>
          <w:tcPr>
            <w:tcW w:type="dxa" w:w="2078"/>
            <w:shd w:fill="DFF3E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47A4B"/>
                <w:sz w:val="14"/>
              </w:rPr>
              <w:t>YES</w:t>
            </w:r>
          </w:p>
        </w:tc>
        <w:tc>
          <w:tcPr>
            <w:tcW w:type="dxa" w:w="2078"/>
            <w:shd w:fill="F8D9D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A22A35"/>
                <w:sz w:val="14"/>
              </w:rPr>
              <w:t>NO</w:t>
            </w:r>
          </w:p>
        </w:tc>
        <w:tc>
          <w:tcPr>
            <w:tcW w:type="dxa" w:w="2078"/>
            <w:shd w:fill="F8D9D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A22A35"/>
                <w:sz w:val="14"/>
              </w:rPr>
              <w:t>NO</w:t>
            </w:r>
          </w:p>
        </w:tc>
        <w:tc>
          <w:tcPr>
            <w:tcW w:type="dxa" w:w="2078"/>
            <w:shd w:fill="F8D9D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A22A35"/>
                <w:sz w:val="14"/>
              </w:rPr>
              <w:t>NO</w:t>
            </w:r>
          </w:p>
        </w:tc>
        <w:tc>
          <w:tcPr>
            <w:tcW w:type="dxa" w:w="2078"/>
            <w:shd w:fill="F8D9D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A22A35"/>
                <w:sz w:val="14"/>
              </w:rPr>
              <w:t>NO</w:t>
            </w:r>
          </w:p>
        </w:tc>
        <w:tc>
          <w:tcPr>
            <w:tcW w:type="dxa" w:w="2078"/>
            <w:shd w:fill="F8D9D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A22A35"/>
                <w:sz w:val="14"/>
              </w:rPr>
              <w:t>NO</w:t>
            </w:r>
          </w:p>
        </w:tc>
      </w:tr>
      <w:tr>
        <w:tc>
          <w:tcPr>
            <w:tcW w:type="dxa" w:w="2078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r/>
            <w:r>
              <w:rPr>
                <w:rFonts w:ascii="Aptos" w:hAnsi="Aptos"/>
                <w:b w:val="0"/>
                <w:color w:val="24202B"/>
                <w:sz w:val="15"/>
              </w:rPr>
              <w:t>Notification quiet hours and language-specific copy</w:t>
            </w:r>
          </w:p>
        </w:tc>
        <w:tc>
          <w:tcPr>
            <w:tcW w:type="dxa" w:w="2078"/>
            <w:shd w:fill="DFF3E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47A4B"/>
                <w:sz w:val="14"/>
              </w:rPr>
              <w:t>YES</w:t>
            </w:r>
          </w:p>
        </w:tc>
        <w:tc>
          <w:tcPr>
            <w:tcW w:type="dxa" w:w="2078"/>
            <w:shd w:fill="FFF1C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9A6500"/>
                <w:sz w:val="14"/>
              </w:rPr>
              <w:t>PARTIAL</w:t>
            </w:r>
          </w:p>
        </w:tc>
        <w:tc>
          <w:tcPr>
            <w:tcW w:type="dxa" w:w="2078"/>
            <w:shd w:fill="FFF1C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9A6500"/>
                <w:sz w:val="14"/>
              </w:rPr>
              <w:t>PARTIAL</w:t>
            </w:r>
          </w:p>
        </w:tc>
        <w:tc>
          <w:tcPr>
            <w:tcW w:type="dxa" w:w="2078"/>
            <w:shd w:fill="FFF1C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9A6500"/>
                <w:sz w:val="14"/>
              </w:rPr>
              <w:t>PARTIAL</w:t>
            </w:r>
          </w:p>
        </w:tc>
        <w:tc>
          <w:tcPr>
            <w:tcW w:type="dxa" w:w="2078"/>
            <w:shd w:fill="FFF1C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9A6500"/>
                <w:sz w:val="14"/>
              </w:rPr>
              <w:t>PARTIAL</w:t>
            </w:r>
          </w:p>
        </w:tc>
        <w:tc>
          <w:tcPr>
            <w:tcW w:type="dxa" w:w="2078"/>
            <w:shd w:fill="FFF1C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9A6500"/>
                <w:sz w:val="14"/>
              </w:rPr>
              <w:t>PARTIAL</w:t>
            </w:r>
          </w:p>
        </w:tc>
      </w:tr>
      <w:tr>
        <w:tc>
          <w:tcPr>
            <w:tcW w:type="dxa" w:w="2078"/>
            <w:shd w:fill="FBF8FC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r/>
            <w:r>
              <w:rPr>
                <w:rFonts w:ascii="Aptos" w:hAnsi="Aptos"/>
                <w:b w:val="0"/>
                <w:color w:val="24202B"/>
                <w:sz w:val="15"/>
              </w:rPr>
              <w:t>Referral codes and WhatsApp share loops</w:t>
            </w:r>
          </w:p>
        </w:tc>
        <w:tc>
          <w:tcPr>
            <w:tcW w:type="dxa" w:w="2078"/>
            <w:shd w:fill="DFF3E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47A4B"/>
                <w:sz w:val="14"/>
              </w:rPr>
              <w:t>YES</w:t>
            </w:r>
          </w:p>
        </w:tc>
        <w:tc>
          <w:tcPr>
            <w:tcW w:type="dxa" w:w="2078"/>
            <w:shd w:fill="FFF1C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9A6500"/>
                <w:sz w:val="14"/>
              </w:rPr>
              <w:t>PARTIAL</w:t>
            </w:r>
          </w:p>
        </w:tc>
        <w:tc>
          <w:tcPr>
            <w:tcW w:type="dxa" w:w="2078"/>
            <w:shd w:fill="FFF1C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9A6500"/>
                <w:sz w:val="14"/>
              </w:rPr>
              <w:t>PARTIAL</w:t>
            </w:r>
          </w:p>
        </w:tc>
        <w:tc>
          <w:tcPr>
            <w:tcW w:type="dxa" w:w="2078"/>
            <w:shd w:fill="FFF1C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9A6500"/>
                <w:sz w:val="14"/>
              </w:rPr>
              <w:t>PARTIAL</w:t>
            </w:r>
          </w:p>
        </w:tc>
        <w:tc>
          <w:tcPr>
            <w:tcW w:type="dxa" w:w="2078"/>
            <w:shd w:fill="FFF1C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9A6500"/>
                <w:sz w:val="14"/>
              </w:rPr>
              <w:t>PARTIAL</w:t>
            </w:r>
          </w:p>
        </w:tc>
        <w:tc>
          <w:tcPr>
            <w:tcW w:type="dxa" w:w="2078"/>
            <w:shd w:fill="FFF1C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9A6500"/>
                <w:sz w:val="14"/>
              </w:rPr>
              <w:t>PARTIAL</w:t>
            </w:r>
          </w:p>
        </w:tc>
      </w:tr>
      <w:tr>
        <w:tc>
          <w:tcPr>
            <w:tcW w:type="dxa" w:w="2078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r/>
            <w:r>
              <w:rPr>
                <w:rFonts w:ascii="Aptos" w:hAnsi="Aptos"/>
                <w:b w:val="0"/>
                <w:color w:val="24202B"/>
                <w:sz w:val="15"/>
              </w:rPr>
              <w:t>Clinic QR attribution</w:t>
            </w:r>
          </w:p>
        </w:tc>
        <w:tc>
          <w:tcPr>
            <w:tcW w:type="dxa" w:w="2078"/>
            <w:shd w:fill="DFF3E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47A4B"/>
                <w:sz w:val="14"/>
              </w:rPr>
              <w:t>YES</w:t>
            </w:r>
          </w:p>
        </w:tc>
        <w:tc>
          <w:tcPr>
            <w:tcW w:type="dxa" w:w="2078"/>
            <w:shd w:fill="F8D9D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A22A35"/>
                <w:sz w:val="14"/>
              </w:rPr>
              <w:t>NO</w:t>
            </w:r>
          </w:p>
        </w:tc>
        <w:tc>
          <w:tcPr>
            <w:tcW w:type="dxa" w:w="2078"/>
            <w:shd w:fill="F8D9D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A22A35"/>
                <w:sz w:val="14"/>
              </w:rPr>
              <w:t>NO</w:t>
            </w:r>
          </w:p>
        </w:tc>
        <w:tc>
          <w:tcPr>
            <w:tcW w:type="dxa" w:w="2078"/>
            <w:shd w:fill="F8D9D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A22A35"/>
                <w:sz w:val="14"/>
              </w:rPr>
              <w:t>NO</w:t>
            </w:r>
          </w:p>
        </w:tc>
        <w:tc>
          <w:tcPr>
            <w:tcW w:type="dxa" w:w="2078"/>
            <w:shd w:fill="F8D9D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A22A35"/>
                <w:sz w:val="14"/>
              </w:rPr>
              <w:t>NO</w:t>
            </w:r>
          </w:p>
        </w:tc>
        <w:tc>
          <w:tcPr>
            <w:tcW w:type="dxa" w:w="2078"/>
            <w:shd w:fill="F8D9D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A22A35"/>
                <w:sz w:val="14"/>
              </w:rPr>
              <w:t>NO</w:t>
            </w:r>
          </w:p>
        </w:tc>
      </w:tr>
      <w:tr>
        <w:tc>
          <w:tcPr>
            <w:tcW w:type="dxa" w:w="2078"/>
            <w:shd w:fill="FBF8FC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r/>
            <w:r>
              <w:rPr>
                <w:rFonts w:ascii="Aptos" w:hAnsi="Aptos"/>
                <w:b w:val="0"/>
                <w:color w:val="24202B"/>
                <w:sz w:val="15"/>
              </w:rPr>
              <w:t>Due-date cohort model</w:t>
            </w:r>
          </w:p>
        </w:tc>
        <w:tc>
          <w:tcPr>
            <w:tcW w:type="dxa" w:w="2078"/>
            <w:shd w:fill="DFF3E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47A4B"/>
                <w:sz w:val="14"/>
              </w:rPr>
              <w:t>YES</w:t>
            </w:r>
          </w:p>
        </w:tc>
        <w:tc>
          <w:tcPr>
            <w:tcW w:type="dxa" w:w="2078"/>
            <w:shd w:fill="FFF1C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9A6500"/>
                <w:sz w:val="14"/>
              </w:rPr>
              <w:t>PARTIAL</w:t>
            </w:r>
          </w:p>
        </w:tc>
        <w:tc>
          <w:tcPr>
            <w:tcW w:type="dxa" w:w="2078"/>
            <w:shd w:fill="DFF3E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47A4B"/>
                <w:sz w:val="14"/>
              </w:rPr>
              <w:t>YES</w:t>
            </w:r>
          </w:p>
        </w:tc>
        <w:tc>
          <w:tcPr>
            <w:tcW w:type="dxa" w:w="2078"/>
            <w:shd w:fill="FFF1C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9A6500"/>
                <w:sz w:val="14"/>
              </w:rPr>
              <w:t>PARTIAL</w:t>
            </w:r>
          </w:p>
        </w:tc>
        <w:tc>
          <w:tcPr>
            <w:tcW w:type="dxa" w:w="2078"/>
            <w:shd w:fill="F8D9D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A22A35"/>
                <w:sz w:val="14"/>
              </w:rPr>
              <w:t>NO</w:t>
            </w:r>
          </w:p>
        </w:tc>
        <w:tc>
          <w:tcPr>
            <w:tcW w:type="dxa" w:w="2078"/>
            <w:shd w:fill="FFF1C7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9A6500"/>
                <w:sz w:val="14"/>
              </w:rPr>
              <w:t>PARTIAL</w:t>
            </w:r>
          </w:p>
        </w:tc>
      </w:tr>
      <w:tr>
        <w:tc>
          <w:tcPr>
            <w:tcW w:type="dxa" w:w="2078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r/>
            <w:r>
              <w:rPr>
                <w:rFonts w:ascii="Aptos" w:hAnsi="Aptos"/>
                <w:b w:val="0"/>
                <w:color w:val="24202B"/>
                <w:sz w:val="15"/>
              </w:rPr>
              <w:t>B2B sponsored access / entitlement checks</w:t>
            </w:r>
          </w:p>
        </w:tc>
        <w:tc>
          <w:tcPr>
            <w:tcW w:type="dxa" w:w="2078"/>
            <w:shd w:fill="DFF3E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47A4B"/>
                <w:sz w:val="14"/>
              </w:rPr>
              <w:t>YES</w:t>
            </w:r>
          </w:p>
        </w:tc>
        <w:tc>
          <w:tcPr>
            <w:tcW w:type="dxa" w:w="2078"/>
            <w:shd w:fill="F8D9D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A22A35"/>
                <w:sz w:val="14"/>
              </w:rPr>
              <w:t>NO</w:t>
            </w:r>
          </w:p>
        </w:tc>
        <w:tc>
          <w:tcPr>
            <w:tcW w:type="dxa" w:w="2078"/>
            <w:shd w:fill="F8D9D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A22A35"/>
                <w:sz w:val="14"/>
              </w:rPr>
              <w:t>NO</w:t>
            </w:r>
          </w:p>
        </w:tc>
        <w:tc>
          <w:tcPr>
            <w:tcW w:type="dxa" w:w="2078"/>
            <w:shd w:fill="F8D9D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A22A35"/>
                <w:sz w:val="14"/>
              </w:rPr>
              <w:t>NO</w:t>
            </w:r>
          </w:p>
        </w:tc>
        <w:tc>
          <w:tcPr>
            <w:tcW w:type="dxa" w:w="2078"/>
            <w:shd w:fill="F8D9D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A22A35"/>
                <w:sz w:val="14"/>
              </w:rPr>
              <w:t>NO</w:t>
            </w:r>
          </w:p>
        </w:tc>
        <w:tc>
          <w:tcPr>
            <w:tcW w:type="dxa" w:w="2078"/>
            <w:shd w:fill="F8D9D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A22A35"/>
                <w:sz w:val="14"/>
              </w:rPr>
              <w:t>NO</w:t>
            </w:r>
          </w:p>
        </w:tc>
      </w:tr>
      <w:tr>
        <w:tc>
          <w:tcPr>
            <w:tcW w:type="dxa" w:w="2078"/>
            <w:shd w:fill="FBF8FC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r/>
            <w:r>
              <w:rPr>
                <w:rFonts w:ascii="Aptos" w:hAnsi="Aptos"/>
                <w:b w:val="0"/>
                <w:color w:val="24202B"/>
                <w:sz w:val="15"/>
              </w:rPr>
              <w:t>Aggregate-only reporting with privacy thresholds</w:t>
            </w:r>
          </w:p>
        </w:tc>
        <w:tc>
          <w:tcPr>
            <w:tcW w:type="dxa" w:w="2078"/>
            <w:shd w:fill="DFF3E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47A4B"/>
                <w:sz w:val="14"/>
              </w:rPr>
              <w:t>YES</w:t>
            </w:r>
          </w:p>
        </w:tc>
        <w:tc>
          <w:tcPr>
            <w:tcW w:type="dxa" w:w="2078"/>
            <w:shd w:fill="F8D9D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A22A35"/>
                <w:sz w:val="14"/>
              </w:rPr>
              <w:t>NO</w:t>
            </w:r>
          </w:p>
        </w:tc>
        <w:tc>
          <w:tcPr>
            <w:tcW w:type="dxa" w:w="2078"/>
            <w:shd w:fill="F8D9D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A22A35"/>
                <w:sz w:val="14"/>
              </w:rPr>
              <w:t>NO</w:t>
            </w:r>
          </w:p>
        </w:tc>
        <w:tc>
          <w:tcPr>
            <w:tcW w:type="dxa" w:w="2078"/>
            <w:shd w:fill="F8D9D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A22A35"/>
                <w:sz w:val="14"/>
              </w:rPr>
              <w:t>NO</w:t>
            </w:r>
          </w:p>
        </w:tc>
        <w:tc>
          <w:tcPr>
            <w:tcW w:type="dxa" w:w="2078"/>
            <w:shd w:fill="F8D9D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A22A35"/>
                <w:sz w:val="14"/>
              </w:rPr>
              <w:t>NO</w:t>
            </w:r>
          </w:p>
        </w:tc>
        <w:tc>
          <w:tcPr>
            <w:tcW w:type="dxa" w:w="2078"/>
            <w:shd w:fill="F8D9DD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A22A35"/>
                <w:sz w:val="14"/>
              </w:rPr>
              <w:t>NO</w:t>
            </w:r>
          </w:p>
        </w:tc>
      </w:tr>
      <w:tr>
        <w:tc>
          <w:tcPr>
            <w:tcW w:type="dxa" w:w="2078"/>
            <w:shd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r/>
            <w:r>
              <w:rPr>
                <w:rFonts w:ascii="Aptos" w:hAnsi="Aptos"/>
                <w:b w:val="0"/>
                <w:color w:val="24202B"/>
                <w:sz w:val="15"/>
              </w:rPr>
              <w:t>Open community / birth clubs</w:t>
            </w:r>
          </w:p>
        </w:tc>
        <w:tc>
          <w:tcPr>
            <w:tcW w:type="dxa" w:w="2078"/>
            <w:shd w:fill="E8E1F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5B299B"/>
                <w:sz w:val="14"/>
              </w:rPr>
              <w:t>DELAYED</w:t>
            </w:r>
          </w:p>
        </w:tc>
        <w:tc>
          <w:tcPr>
            <w:tcW w:type="dxa" w:w="2078"/>
            <w:shd w:fill="DFF3E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47A4B"/>
                <w:sz w:val="14"/>
              </w:rPr>
              <w:t>YES</w:t>
            </w:r>
          </w:p>
        </w:tc>
        <w:tc>
          <w:tcPr>
            <w:tcW w:type="dxa" w:w="2078"/>
            <w:shd w:fill="DFF3E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47A4B"/>
                <w:sz w:val="14"/>
              </w:rPr>
              <w:t>YES</w:t>
            </w:r>
          </w:p>
        </w:tc>
        <w:tc>
          <w:tcPr>
            <w:tcW w:type="dxa" w:w="2078"/>
            <w:shd w:fill="DFF3E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47A4B"/>
                <w:sz w:val="14"/>
              </w:rPr>
              <w:t>YES</w:t>
            </w:r>
          </w:p>
        </w:tc>
        <w:tc>
          <w:tcPr>
            <w:tcW w:type="dxa" w:w="2078"/>
            <w:shd w:fill="DFF3E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47A4B"/>
                <w:sz w:val="14"/>
              </w:rPr>
              <w:t>YES</w:t>
            </w:r>
          </w:p>
        </w:tc>
        <w:tc>
          <w:tcPr>
            <w:tcW w:type="dxa" w:w="2078"/>
            <w:shd w:fill="DFF3E8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47A4B"/>
                <w:sz w:val="14"/>
              </w:rPr>
              <w:t>YES</w:t>
            </w:r>
          </w:p>
        </w:tc>
      </w:tr>
    </w:tbl>
    <w:p>
      <w:r>
        <w:rPr>
          <w:color w:val="5E5666"/>
          <w:sz w:val="16"/>
        </w:rPr>
        <w:t>Based on Rifqa completed roadmap and public competitor product pages/app listings reviewed on April 28, 2026. This is a strategic positioning view, not a claim about non-public experiments.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