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V-AXIS Delivery Handoff</w:t>
      </w:r>
    </w:p>
    <w:p>
      <w:pPr>
        <w:spacing w:lineRule="auto"/>
      </w:pPr>
      <w:r>
        <w:rPr/>
        <w:t xml:space="preserve">Prepared for: Delivery and implementation team</w:t>
      </w:r>
      <w:r>
        <w:rPr/>
        <w:br w:type="textWrapping"/>
      </w:r>
      <w:r>
        <w:rPr/>
        <w:t xml:space="preserve"> Project: V-AXIS multi-tenant document governance platform</w:t>
      </w:r>
      <w:r>
        <w:rPr/>
        <w:br w:type="textWrapping"/>
      </w:r>
      <w:r>
        <w:rPr/>
        <w:t xml:space="preserve"> Repository: </w:t>
      </w:r>
      <w:hyperlink r:id="rId6">
        <w:r>
          <w:rPr>
            <w:rStyle w:val="Hyperlink"/>
          </w:rPr>
          <w:t xml:space="preserve">https://github.com/aboutony/v-axis</w:t>
        </w:r>
      </w:hyperlink>
      <w:r>
        <w:rPr/>
        <w:br w:type="textWrapping"/>
      </w:r>
      <w:r>
        <w:rPr/>
        <w:t xml:space="preserve"> Frontend: </w:t>
      </w:r>
      <w:hyperlink r:id="rId7">
        <w:r>
          <w:rPr>
            <w:rStyle w:val="Hyperlink"/>
          </w:rPr>
          <w:t xml:space="preserve">https://v-axis-web.vercel.app</w:t>
        </w:r>
      </w:hyperlink>
      <w:r>
        <w:rPr/>
        <w:br w:type="textWrapping"/>
      </w:r>
      <w:r>
        <w:rPr/>
        <w:t xml:space="preserve"> API: </w:t>
      </w:r>
      <w:hyperlink r:id="rId8">
        <w:r>
          <w:rPr>
            <w:rStyle w:val="Hyperlink"/>
          </w:rPr>
          <w:t xml:space="preserve">https://v-axis-api-v9yk.onrender.com</w:t>
        </w:r>
      </w:hyperlink>
      <w:r>
        <w:rPr/>
        <w:br w:type="textWrapping"/>
      </w:r>
      <w:r>
        <w:rPr/>
        <w:t xml:space="preserve"> Date: 2026-04-29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V-AXIS is ready for delivery-team handoff after completion of the eight planned development phases. The platform now includes a production-minded monorepo, a preserved demo route, a real product frontend, a Fastify API, PostgreSQL persistence, Redis-backed worker automation, vault-style document storage, OCR/document intelligence foundations, tenant governance workflows, audit visibility, webhook automation, and a release-readiness QA gate.</w:t>
      </w:r>
    </w:p>
    <w:p>
      <w:pPr>
        <w:spacing w:lineRule="auto"/>
      </w:pPr>
      <w:r>
        <w:rPr/>
        <w:t xml:space="preserve">The deployed topology is split by responsibility:</w:t>
      </w:r>
    </w:p>
    <w:p>
      <w:pPr>
        <w:numPr>
          <w:ilvl w:val="0"/>
          <w:numId w:val="1"/>
        </w:numPr>
        <w:spacing w:lineRule="auto"/>
      </w:pPr>
      <w:r>
        <w:rPr/>
        <w:t xml:space="preserve">Vercel hosts the React/Vite frontend.</w:t>
      </w:r>
    </w:p>
    <w:p>
      <w:pPr>
        <w:numPr>
          <w:ilvl w:val="0"/>
          <w:numId w:val="1"/>
        </w:numPr>
        <w:spacing w:lineRule="auto"/>
      </w:pPr>
      <w:r>
        <w:rPr/>
        <w:t xml:space="preserve">Render hosts the API service and worker service.</w:t>
      </w:r>
    </w:p>
    <w:p>
      <w:pPr>
        <w:numPr>
          <w:ilvl w:val="0"/>
          <w:numId w:val="1"/>
        </w:numPr>
        <w:spacing w:lineRule="auto"/>
      </w:pPr>
      <w:r>
        <w:rPr/>
        <w:t xml:space="preserve">Managed PostgreSQL stores platform data.</w:t>
      </w:r>
    </w:p>
    <w:p>
      <w:pPr>
        <w:numPr>
          <w:ilvl w:val="0"/>
          <w:numId w:val="1"/>
        </w:numPr>
        <w:spacing w:lineRule="auto"/>
      </w:pPr>
      <w:r>
        <w:rPr/>
        <w:t xml:space="preserve">Managed Redis backs BullMQ delivery and worker scheduling.</w:t>
      </w:r>
    </w:p>
    <w:p>
      <w:pPr>
        <w:numPr>
          <w:ilvl w:val="0"/>
          <w:numId w:val="1"/>
        </w:numPr>
        <w:spacing w:lineRule="auto"/>
      </w:pPr>
      <w:r>
        <w:rPr/>
        <w:t xml:space="preserve">Vault storage is configured through S3-compatible environment variables for production-style storage.</w:t>
      </w:r>
    </w:p>
    <w:p>
      <w:pPr>
        <w:spacing w:lineRule="auto"/>
      </w:pPr>
      <w:r>
        <w:rPr/>
        <w:t xml:space="preserve">The final automated Phase 8 QA smoke passed against the deployed Render API and Vercel frontend origin.</w:t>
      </w:r>
    </w:p>
    <w:p>
      <w:pPr>
        <w:pStyle w:val="Heading2"/>
        <w:spacing w:lineRule="auto"/>
      </w:pPr>
      <w:r>
        <w:rPr/>
        <w:t xml:space="preserve">2. Delivery Status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Repository remote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aboutony/v-axis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project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v-axis-web</w:t>
            </w:r>
          </w:p>
          <w:p>
            <w:pPr>
              <w:spacing w:lineRule="auto"/>
            </w:pPr>
            <w:r>
              <w:rPr/>
              <w:t xml:space="preserve">; production URL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https://v-axis-web.vercel.app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service URL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https://v-axis-api-v9yk.onrender.com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Worker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worker uses the same API build artifact and dedicated worker start command.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is connected and reported ready in Phase 8 smoke.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for queued delivery and scheduled automation.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Automated 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and production API smoke passed on 2026-04-29.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production journeys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customer/staging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because these flows create or mutate live data.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Implemented Phase Summary</w:t>
      </w:r>
    </w:p>
    <w:p>
      <w:pPr>
        <w:pStyle w:val="Heading3"/>
        <w:spacing w:lineRule="auto"/>
      </w:pPr>
      <w:r>
        <w:rPr/>
        <w:t xml:space="preserve">Phase 0 - Source Control And Deployment Baseline</w:t>
      </w:r>
    </w:p>
    <w:p>
      <w:pPr>
        <w:numPr>
          <w:ilvl w:val="0"/>
          <w:numId w:val="2"/>
        </w:numPr>
        <w:spacing w:lineRule="auto"/>
      </w:pPr>
      <w:r>
        <w:rPr/>
        <w:t xml:space="preserve">Established GitHub repository orientation.</w:t>
      </w:r>
    </w:p>
    <w:p>
      <w:pPr>
        <w:numPr>
          <w:ilvl w:val="0"/>
          <w:numId w:val="2"/>
        </w:numPr>
        <w:spacing w:lineRule="auto"/>
      </w:pPr>
      <w:r>
        <w:rPr/>
        <w:t xml:space="preserve">Added deployment guidance for Vercel and Render.</w:t>
      </w:r>
    </w:p>
    <w:p>
      <w:pPr>
        <w:numPr>
          <w:ilvl w:val="0"/>
          <w:numId w:val="2"/>
        </w:numPr>
        <w:spacing w:lineRule="auto"/>
      </w:pPr>
      <w:r>
        <w:rPr/>
        <w:t xml:space="preserve">Added Render blueprint configuration for API and worker.</w:t>
      </w:r>
    </w:p>
    <w:p>
      <w:pPr>
        <w:numPr>
          <w:ilvl w:val="0"/>
          <w:numId w:val="2"/>
        </w:numPr>
        <w:spacing w:lineRule="auto"/>
      </w:pPr>
      <w:r>
        <w:rPr/>
        <w:t xml:space="preserve">Added Vercel configuration for the frontend project.</w:t>
      </w:r>
    </w:p>
    <w:p>
      <w:pPr>
        <w:pStyle w:val="Heading3"/>
        <w:spacing w:lineRule="auto"/>
      </w:pPr>
      <w:r>
        <w:rPr/>
        <w:t xml:space="preserve">Phase 1 - Demo Preservation</w:t>
      </w:r>
    </w:p>
    <w:p>
      <w:pPr>
        <w:numPr>
          <w:ilvl w:val="0"/>
          <w:numId w:val="3"/>
        </w:numPr>
        <w:spacing w:lineRule="auto"/>
      </w:pPr>
      <w:r>
        <w:rPr/>
        <w:t xml:space="preserve">Preserved the demo experience as a dedicated route.</w:t>
      </w:r>
    </w:p>
    <w:p>
      <w:pPr>
        <w:numPr>
          <w:ilvl w:val="0"/>
          <w:numId w:val="3"/>
        </w:numPr>
        <w:spacing w:lineRule="auto"/>
      </w:pPr>
      <w:r>
        <w:rPr/>
        <w:t xml:space="preserve">Added automated demo checks.</w:t>
      </w:r>
    </w:p>
    <w:p>
      <w:pPr>
        <w:numPr>
          <w:ilvl w:val="0"/>
          <w:numId w:val="3"/>
        </w:numPr>
        <w:spacing w:lineRule="auto"/>
      </w:pPr>
      <w:r>
        <w:rPr/>
        <w:t xml:space="preserve">Protected the demo from production API/database dependency.</w:t>
      </w:r>
    </w:p>
    <w:p>
      <w:pPr>
        <w:pStyle w:val="Heading3"/>
        <w:spacing w:lineRule="auto"/>
      </w:pPr>
      <w:r>
        <w:rPr/>
        <w:t xml:space="preserve">Phase 2 - Real Product Frontend</w:t>
      </w:r>
    </w:p>
    <w:p>
      <w:pPr>
        <w:numPr>
          <w:ilvl w:val="0"/>
          <w:numId w:val="4"/>
        </w:numPr>
        <w:spacing w:lineRule="auto"/>
      </w:pPr>
      <w:r>
        <w:rPr/>
        <w:t xml:space="preserve">Added the real V-AXIS app route.</w:t>
      </w:r>
    </w:p>
    <w:p>
      <w:pPr>
        <w:numPr>
          <w:ilvl w:val="0"/>
          <w:numId w:val="4"/>
        </w:numPr>
        <w:spacing w:lineRule="auto"/>
      </w:pPr>
      <w:r>
        <w:rPr/>
        <w:t xml:space="preserve">Built product screens for bootstrap, workspace access, tenant administration, taxonomy, documents, audit, automation, and auth flows.</w:t>
      </w:r>
    </w:p>
    <w:p>
      <w:pPr>
        <w:numPr>
          <w:ilvl w:val="0"/>
          <w:numId w:val="4"/>
        </w:numPr>
        <w:spacing w:lineRule="auto"/>
      </w:pPr>
      <w:r>
        <w:rPr/>
        <w:t xml:space="preserve">Connected the frontend to the API client layer.</w:t>
      </w:r>
    </w:p>
    <w:p>
      <w:pPr>
        <w:pStyle w:val="Heading3"/>
        <w:spacing w:lineRule="auto"/>
      </w:pPr>
      <w:r>
        <w:rPr/>
        <w:t xml:space="preserve">Phase 3 - Production Backend Validation</w:t>
      </w:r>
    </w:p>
    <w:p>
      <w:pPr>
        <w:numPr>
          <w:ilvl w:val="0"/>
          <w:numId w:val="5"/>
        </w:numPr>
        <w:spacing w:lineRule="auto"/>
      </w:pPr>
      <w:r>
        <w:rPr/>
        <w:t xml:space="preserve">Added production API validation scripts and smoke tests.</w:t>
      </w:r>
    </w:p>
    <w:p>
      <w:pPr>
        <w:numPr>
          <w:ilvl w:val="0"/>
          <w:numId w:val="5"/>
        </w:numPr>
        <w:spacing w:lineRule="auto"/>
      </w:pPr>
      <w:r>
        <w:rPr/>
        <w:t xml:space="preserve">Hardened frontend origin handling.</w:t>
      </w:r>
    </w:p>
    <w:p>
      <w:pPr>
        <w:numPr>
          <w:ilvl w:val="0"/>
          <w:numId w:val="5"/>
        </w:numPr>
        <w:spacing w:lineRule="auto"/>
      </w:pPr>
      <w:r>
        <w:rPr/>
        <w:t xml:space="preserve">Verified health, docs, bootstrap readiness, CORS preflight, and protected endpoint behavior.</w:t>
      </w:r>
    </w:p>
    <w:p>
      <w:pPr>
        <w:pStyle w:val="Heading3"/>
        <w:spacing w:lineRule="auto"/>
      </w:pPr>
      <w:r>
        <w:rPr/>
        <w:t xml:space="preserve">Phase 4 - OCR And Document Intelligence</w:t>
      </w:r>
    </w:p>
    <w:p>
      <w:pPr>
        <w:numPr>
          <w:ilvl w:val="0"/>
          <w:numId w:val="6"/>
        </w:numPr>
        <w:spacing w:lineRule="auto"/>
      </w:pPr>
      <w:r>
        <w:rPr/>
        <w:t xml:space="preserve">Added OCR intelligence service foundations.</w:t>
      </w:r>
    </w:p>
    <w:p>
      <w:pPr>
        <w:numPr>
          <w:ilvl w:val="0"/>
          <w:numId w:val="6"/>
        </w:numPr>
        <w:spacing w:lineRule="auto"/>
      </w:pPr>
      <w:r>
        <w:rPr/>
        <w:t xml:space="preserve">Added document intelligence schema migration.</w:t>
      </w:r>
    </w:p>
    <w:p>
      <w:pPr>
        <w:numPr>
          <w:ilvl w:val="0"/>
          <w:numId w:val="6"/>
        </w:numPr>
        <w:spacing w:lineRule="auto"/>
      </w:pPr>
      <w:r>
        <w:rPr/>
        <w:t xml:space="preserve">Added document extraction, review, and approval-oriented flows.</w:t>
      </w:r>
    </w:p>
    <w:p>
      <w:pPr>
        <w:pStyle w:val="Heading3"/>
        <w:spacing w:lineRule="auto"/>
      </w:pPr>
      <w:r>
        <w:rPr/>
        <w:t xml:space="preserve">Phase 5 - Durable Vault Storage</w:t>
      </w:r>
    </w:p>
    <w:p>
      <w:pPr>
        <w:numPr>
          <w:ilvl w:val="0"/>
          <w:numId w:val="7"/>
        </w:numPr>
        <w:spacing w:lineRule="auto"/>
      </w:pPr>
      <w:r>
        <w:rPr/>
        <w:t xml:space="preserve">Added vault abstraction for local and S3-compatible storage.</w:t>
      </w:r>
    </w:p>
    <w:p>
      <w:pPr>
        <w:numPr>
          <w:ilvl w:val="0"/>
          <w:numId w:val="7"/>
        </w:numPr>
        <w:spacing w:lineRule="auto"/>
      </w:pPr>
      <w:r>
        <w:rPr/>
        <w:t xml:space="preserve">Added document upload/version handling.</w:t>
      </w:r>
    </w:p>
    <w:p>
      <w:pPr>
        <w:numPr>
          <w:ilvl w:val="0"/>
          <w:numId w:val="7"/>
        </w:numPr>
        <w:spacing w:lineRule="auto"/>
      </w:pPr>
      <w:r>
        <w:rPr/>
        <w:t xml:space="preserve">Added production environment hooks for vault storage.</w:t>
      </w:r>
    </w:p>
    <w:p>
      <w:pPr>
        <w:pStyle w:val="Heading3"/>
        <w:spacing w:lineRule="auto"/>
      </w:pPr>
      <w:r>
        <w:rPr/>
        <w:t xml:space="preserve">Phase 6 - Worker Automation And Notification Reliability</w:t>
      </w:r>
    </w:p>
    <w:p>
      <w:pPr>
        <w:numPr>
          <w:ilvl w:val="0"/>
          <w:numId w:val="8"/>
        </w:numPr>
        <w:spacing w:lineRule="auto"/>
      </w:pPr>
      <w:r>
        <w:rPr/>
        <w:t xml:space="preserve">Added Redis/BullMQ-backed worker processing.</w:t>
      </w:r>
    </w:p>
    <w:p>
      <w:pPr>
        <w:numPr>
          <w:ilvl w:val="0"/>
          <w:numId w:val="8"/>
        </w:numPr>
        <w:spacing w:lineRule="auto"/>
      </w:pPr>
      <w:r>
        <w:rPr/>
        <w:t xml:space="preserve">Added scheduled governance refresh and overdue escalation.</w:t>
      </w:r>
    </w:p>
    <w:p>
      <w:pPr>
        <w:numPr>
          <w:ilvl w:val="0"/>
          <w:numId w:val="8"/>
        </w:numPr>
        <w:spacing w:lineRule="auto"/>
      </w:pPr>
      <w:r>
        <w:rPr/>
        <w:t xml:space="preserve">Added delivery replay and automation visibility endpoints.</w:t>
      </w:r>
    </w:p>
    <w:p>
      <w:pPr>
        <w:pStyle w:val="Heading3"/>
        <w:spacing w:lineRule="auto"/>
      </w:pPr>
      <w:r>
        <w:rPr/>
        <w:t xml:space="preserve">Phase 7 - Security, Compliance, And Multitenant Hardening</w:t>
      </w:r>
    </w:p>
    <w:p>
      <w:pPr>
        <w:numPr>
          <w:ilvl w:val="0"/>
          <w:numId w:val="9"/>
        </w:numPr>
        <w:spacing w:lineRule="auto"/>
      </w:pPr>
      <w:r>
        <w:rPr/>
        <w:t xml:space="preserve">Added document access policy checks.</w:t>
      </w:r>
    </w:p>
    <w:p>
      <w:pPr>
        <w:numPr>
          <w:ilvl w:val="0"/>
          <w:numId w:val="9"/>
        </w:numPr>
        <w:spacing w:lineRule="auto"/>
      </w:pPr>
      <w:r>
        <w:rPr/>
        <w:t xml:space="preserve">Added security policy checks.</w:t>
      </w:r>
    </w:p>
    <w:p>
      <w:pPr>
        <w:numPr>
          <w:ilvl w:val="0"/>
          <w:numId w:val="9"/>
        </w:numPr>
        <w:spacing w:lineRule="auto"/>
      </w:pPr>
      <w:r>
        <w:rPr/>
        <w:t xml:space="preserve">Strengthened role/permission and tenant boundary behavior.</w:t>
      </w:r>
    </w:p>
    <w:p>
      <w:pPr>
        <w:numPr>
          <w:ilvl w:val="0"/>
          <w:numId w:val="9"/>
        </w:numPr>
        <w:spacing w:lineRule="auto"/>
      </w:pPr>
      <w:r>
        <w:rPr/>
        <w:t xml:space="preserve">Added audit and governance hardening.</w:t>
      </w:r>
    </w:p>
    <w:p>
      <w:pPr>
        <w:pStyle w:val="Heading3"/>
        <w:spacing w:lineRule="auto"/>
      </w:pPr>
      <w:r>
        <w:rPr/>
        <w:t xml:space="preserve">Phase 8 - End-To-End QA And Release Readiness</w:t>
      </w:r>
    </w:p>
    <w:p>
      <w:pPr>
        <w:numPr>
          <w:ilvl w:val="0"/>
          <w:numId w:val="10"/>
        </w:numPr>
        <w:spacing w:lineRule="auto"/>
      </w:pPr>
      <w:r>
        <w:rPr/>
        <w:t xml:space="preserve">Added browser QA across desktop and mobile routes.</w:t>
      </w:r>
    </w:p>
    <w:p>
      <w:pPr>
        <w:numPr>
          <w:ilvl w:val="0"/>
          <w:numId w:val="10"/>
        </w:numPr>
        <w:spacing w:lineRule="auto"/>
      </w:pPr>
      <w:r>
        <w:rPr/>
        <w:t xml:space="preserve">Added optional deployed API smoke when </w:t>
      </w:r>
      <w:r>
        <w:rPr/>
        <w:t xml:space="preserve">VAXIS_API_BASE_URL</w:t>
      </w:r>
      <w:r>
        <w:rPr/>
        <w:t xml:space="preserve"> is provided.</w:t>
      </w:r>
    </w:p>
    <w:p>
      <w:pPr>
        <w:numPr>
          <w:ilvl w:val="0"/>
          <w:numId w:val="10"/>
        </w:numPr>
        <w:spacing w:lineRule="auto"/>
      </w:pPr>
      <w:r>
        <w:rPr/>
        <w:t xml:space="preserve">Documented manual production journeys and release readiness checklist.</w:t>
      </w:r>
    </w:p>
    <w:p>
      <w:pPr>
        <w:pStyle w:val="Heading2"/>
        <w:spacing w:lineRule="auto"/>
      </w:pPr>
      <w:r>
        <w:rPr/>
        <w:t xml:space="preserve">4. Architecture Overview</w:t>
      </w:r>
    </w:p>
    <w:p>
      <w:pPr>
        <w:pStyle w:val="Heading3"/>
        <w:spacing w:lineRule="auto"/>
      </w:pPr>
      <w:r>
        <w:rPr/>
        <w:t xml:space="preserve">Monorepo Layout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apps/web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React/Vite frontend, demo route, production app route, UI pages, API client.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apps/api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Fastify API, auth, tenant flows, document routes, automation routes, worker runtime.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packages/db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schema, Drizzle migrations, database client.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packages/domain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constants, roles, permissions, taxonomy, and domain utilities.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decisions, deployment notes, roadmap, phase notes, handoff docs.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Release-readiness and production validation scripts.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Runtime Components</w:t>
      </w:r>
    </w:p>
    <w:p>
      <w:pPr>
        <w:numPr>
          <w:ilvl w:val="0"/>
          <w:numId w:val="11"/>
        </w:numPr>
        <w:spacing w:lineRule="auto"/>
      </w:pPr>
      <w:r>
        <w:rPr/>
        <w:t xml:space="preserve">Frontend: React, Vite, React Query, React Router.</w:t>
      </w:r>
    </w:p>
    <w:p>
      <w:pPr>
        <w:numPr>
          <w:ilvl w:val="0"/>
          <w:numId w:val="11"/>
        </w:numPr>
        <w:spacing w:lineRule="auto"/>
      </w:pPr>
      <w:r>
        <w:rPr/>
        <w:t xml:space="preserve">API: Fastify, Zod, JWT auth, bcrypt, otplib, QRCode.</w:t>
      </w:r>
    </w:p>
    <w:p>
      <w:pPr>
        <w:numPr>
          <w:ilvl w:val="0"/>
          <w:numId w:val="11"/>
        </w:numPr>
        <w:spacing w:lineRule="auto"/>
      </w:pPr>
      <w:r>
        <w:rPr/>
        <w:t xml:space="preserve">Worker: BullMQ, Redis, scheduled automation loops.</w:t>
      </w:r>
    </w:p>
    <w:p>
      <w:pPr>
        <w:numPr>
          <w:ilvl w:val="0"/>
          <w:numId w:val="11"/>
        </w:numPr>
        <w:spacing w:lineRule="auto"/>
      </w:pPr>
      <w:r>
        <w:rPr/>
        <w:t xml:space="preserve">Data: PostgreSQL, Drizzle ORM.</w:t>
      </w:r>
    </w:p>
    <w:p>
      <w:pPr>
        <w:numPr>
          <w:ilvl w:val="0"/>
          <w:numId w:val="11"/>
        </w:numPr>
        <w:spacing w:lineRule="auto"/>
      </w:pPr>
      <w:r>
        <w:rPr/>
        <w:t xml:space="preserve">Storage: Vault abstraction with local filesystem and S3-compatible configuration.</w:t>
      </w:r>
    </w:p>
    <w:p>
      <w:pPr>
        <w:numPr>
          <w:ilvl w:val="0"/>
          <w:numId w:val="11"/>
        </w:numPr>
        <w:spacing w:lineRule="auto"/>
      </w:pPr>
      <w:r>
        <w:rPr/>
        <w:t xml:space="preserve">Tooling: TypeScript, tsup, tsx, Vitest, Puppeteer.</w:t>
      </w:r>
    </w:p>
    <w:p>
      <w:pPr>
        <w:pStyle w:val="Heading2"/>
        <w:spacing w:lineRule="auto"/>
      </w:pPr>
      <w:r>
        <w:rPr/>
        <w:t xml:space="preserve">5. Production URLs And Ownership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https://github.com/aboutony/v-axis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https://vercel.com/adonis-projects-7467a6ef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production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https://v-axis-web.vercel.app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API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https://dashboard.render.com/web/srv-d764nucr85hc739cbc8g/env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API base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https://v-axis-api-v9yk.onrender.com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https://v-axis-api-v9yk.onrender.com/docs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https://v-axis-api-v9yk.onrender.com/health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Required Environment Variables</w:t>
      </w:r>
    </w:p>
    <w:p>
      <w:pPr>
        <w:pStyle w:val="Heading3"/>
        <w:spacing w:lineRule="auto"/>
      </w:pPr>
      <w:r>
        <w:rPr/>
        <w:t xml:space="preserve">Vercel 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VITE_API_URL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https://v-axis-api-v9yk.onrender.com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Render API And Worker</w:t>
      </w:r>
    </w:p>
    <w:p>
      <w:pPr>
        <w:spacing w:lineRule="auto"/>
      </w:pPr>
      <w:r>
        <w:rPr/>
        <w:t xml:space="preserve">Set these on both API and worker services unless the value is API-only by business decision.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NODE_VERSION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runtime version, 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22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NODE_ENV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mode, 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production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Managed PostgreSQL connection string.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REDIS_URL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Managed Redis connection string.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CORS_ORIGIN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Trusted frontend origin, 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https://v-axis-web.vercel.app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TRUST_PROXY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 proxy trust, 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COOKIE_SECRET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random cookie signing secret.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COOKIE_SAME_SITE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none</w:t>
            </w:r>
          </w:p>
          <w:p>
            <w:pPr>
              <w:spacing w:lineRule="auto"/>
            </w:pPr>
            <w:r>
              <w:rPr/>
              <w:t xml:space="preserve"> for cross-site production cookies.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COOKIE_SECURE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in production.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JWT_SECRET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random JWT signing secret.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MFA_ENCRYPTION_SECRET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random encryption secret for MFA material.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APP_ENCRYPTION_SECRET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random encryption secret for platform secrets.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APP_BASE_URL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https://v-axis-web.vercel.app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WEBHOOK_TIMEOUT_MS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Outbound webhook timeout, currently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5000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EMAIL_TRANSPORT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</w:t>
            </w:r>
          </w:p>
          <w:p>
            <w:pPr>
              <w:spacing w:lineRule="auto"/>
            </w:pPr>
            <w:r>
              <w:rPr/>
              <w:t xml:space="preserve"> for preview mode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SMTP</w:t>
            </w:r>
          </w:p>
          <w:p>
            <w:pPr>
              <w:spacing w:lineRule="auto"/>
            </w:pPr>
            <w:r>
              <w:rPr/>
              <w:t xml:space="preserve"> for live mail.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SMTP_HOST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host when live email is enabled.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SMTP_PORT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port when live email is enabled.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SMTP_SECURE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TLS flag.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username.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SMTP_PASSWORD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password.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EMAIL_FROM_ADDRESS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sender address.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EMAIL_FROM_NAME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sender name.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VAULT_STORAGE_DRIVER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S3</w:t>
            </w:r>
          </w:p>
          <w:p>
            <w:pPr>
              <w:spacing w:lineRule="auto"/>
            </w:pPr>
            <w:r>
              <w:rPr/>
              <w:t xml:space="preserve"> for production-style storage.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VAULT_STORAGE_ROOT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fallback root if filesystem storage is used.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VAULT_S3_BUCKET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S3-compatible vault bucket.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S3-compatible vault region.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S3-compatible vault endpoint.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VAULT_S3_ACCESS_KEY_ID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S3-compatible access key.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VAULT_S3_SECRET_ACCESS_KEY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S3-compatible secret key.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VAULT_S3_FORCE_PATH_STYLE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for many S3-compatible providers.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JOB_DELIVERY_MODE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QUEUE</w:t>
            </w:r>
          </w:p>
          <w:p>
            <w:pPr>
              <w:spacing w:lineRule="auto"/>
            </w:pPr>
            <w:r>
              <w:rPr/>
              <w:t xml:space="preserve"> for production.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WORKER_DELIVERY_CONCURRENCY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WORKER_GOVERNANCE_REFRESH_INTERVAL_MS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900000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WORKER_ESCALATION_INTERVAL_MS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300000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Deployment Commands</w:t>
      </w:r>
    </w:p>
    <w:p>
      <w:pPr>
        <w:pStyle w:val="Heading3"/>
        <w:spacing w:lineRule="auto"/>
      </w:pPr>
      <w:r>
        <w:rPr/>
        <w:t xml:space="preserve">Local Verification</w:t>
      </w:r>
    </w:p>
    <w:p>
      <w:pPr>
        <w:spacing w:lineRule="auto"/>
      </w:pPr>
      <w:r>
        <w:rPr>
          <w:rFonts w:ascii="Courier" w:hAnsi="Courier"/>
        </w:rPr>
        <w:t xml:space="preserve">npm install npm run typecheck npm run test npm run build npm run test:demo $env:VAXIS_API_BASE_URL="https://v-axis-api-v9yk.onrender.com" $env:VAXIS_FRONTEND_ORIGIN="https://v-axis-web.vercel.app" npm run phase8:qa </w:t>
      </w:r>
    </w:p>
    <w:p>
      <w:pPr>
        <w:pStyle w:val="Heading3"/>
        <w:spacing w:lineRule="auto"/>
      </w:pPr>
      <w:r>
        <w:rPr/>
        <w:t xml:space="preserve">Frontend Deployment</w:t>
      </w:r>
    </w:p>
    <w:p>
      <w:pPr>
        <w:spacing w:lineRule="auto"/>
      </w:pPr>
      <w:r>
        <w:rPr>
          <w:rFonts w:ascii="Courier" w:hAnsi="Courier"/>
        </w:rPr>
        <w:t xml:space="preserve">npm exec --yes vercel -- --prod </w:t>
      </w:r>
    </w:p>
    <w:p>
      <w:pPr>
        <w:spacing w:lineRule="auto"/>
      </w:pPr>
      <w:r>
        <w:rPr/>
        <w:t xml:space="preserve">The Vercel project is linked through </w:t>
      </w:r>
      <w:r>
        <w:rPr/>
        <w:t xml:space="preserve">.vercel/project.json</w:t>
      </w:r>
      <w:r>
        <w:rPr/>
        <w:t xml:space="preserve"> as </w:t>
      </w:r>
      <w:r>
        <w:rPr/>
        <w:t xml:space="preserve">v-axis-web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Render Deployment</w:t>
      </w:r>
    </w:p>
    <w:p>
      <w:pPr>
        <w:spacing w:lineRule="auto"/>
      </w:pPr>
      <w:r>
        <w:rPr/>
        <w:t xml:space="preserve">Render is configured through </w:t>
      </w:r>
      <w:r>
        <w:rPr/>
        <w:t xml:space="preserve">render.yaml</w:t>
      </w:r>
      <w:r>
        <w:rPr/>
        <w:t xml:space="preserve"> for:</w:t>
      </w:r>
    </w:p>
    <w:p>
      <w:pPr>
        <w:numPr>
          <w:ilvl w:val="0"/>
          <w:numId w:val="12"/>
        </w:numPr>
        <w:spacing w:lineRule="auto"/>
      </w:pPr>
      <w:r>
        <w:rPr/>
        <w:t xml:space="preserve">v-axis-api</w:t>
      </w:r>
    </w:p>
    <w:p>
      <w:pPr>
        <w:numPr>
          <w:ilvl w:val="0"/>
          <w:numId w:val="12"/>
        </w:numPr>
        <w:spacing w:lineRule="auto"/>
      </w:pPr>
      <w:r>
        <w:rPr/>
        <w:t xml:space="preserve">v-axis-worker</w:t>
      </w:r>
    </w:p>
    <w:p>
      <w:pPr>
        <w:spacing w:lineRule="auto"/>
      </w:pPr>
      <w:r>
        <w:rPr/>
        <w:t xml:space="preserve">With auto-deploy enabled, a push to the connected GitHub branch should trigger Render deployment. If auto-deploy is disabled or the dashboard requires confirmation, trigger a manual deploy from Render after pushing.</w:t>
      </w:r>
    </w:p>
    <w:p>
      <w:pPr>
        <w:pStyle w:val="Heading3"/>
        <w:spacing w:lineRule="auto"/>
      </w:pPr>
      <w:r>
        <w:rPr/>
        <w:t xml:space="preserve">Database Migration</w:t>
      </w:r>
    </w:p>
    <w:p>
      <w:pPr>
        <w:spacing w:lineRule="auto"/>
      </w:pPr>
      <w:r>
        <w:rPr/>
        <w:t xml:space="preserve">Run migrations against the production database before customer use:</w:t>
      </w:r>
    </w:p>
    <w:p>
      <w:pPr>
        <w:spacing w:lineRule="auto"/>
      </w:pPr>
      <w:r>
        <w:rPr>
          <w:rFonts w:ascii="Courier" w:hAnsi="Courier"/>
        </w:rPr>
        <w:t xml:space="preserve">npm run db:migrate </w:t>
      </w:r>
    </w:p>
    <w:p>
      <w:pPr>
        <w:spacing w:lineRule="auto"/>
      </w:pPr>
      <w:r>
        <w:rPr/>
        <w:t xml:space="preserve">Only run this with </w:t>
      </w:r>
      <w:r>
        <w:rPr/>
        <w:t xml:space="preserve">DATABASE_URL</w:t>
      </w:r>
      <w:r>
        <w:rPr/>
        <w:t xml:space="preserve"> set to the intended production database.</w:t>
      </w:r>
    </w:p>
    <w:p>
      <w:pPr>
        <w:pStyle w:val="Heading2"/>
        <w:spacing w:lineRule="auto"/>
      </w:pPr>
      <w:r>
        <w:rPr/>
        <w:t xml:space="preserve">8. Validation Results</w:t>
      </w:r>
    </w:p>
    <w:p>
      <w:pPr>
        <w:spacing w:lineRule="auto"/>
      </w:pPr>
      <w:r>
        <w:rPr/>
        <w:t xml:space="preserve">The Phase 8 release gate was run against the deployed API and frontend origin on 2026-04-29.</w:t>
      </w:r>
    </w:p>
    <w:p>
      <w:pPr>
        <w:spacing w:lineRule="auto"/>
      </w:pPr>
      <w:r>
        <w:rPr/>
        <w:t xml:space="preserve">Validated:</w:t>
      </w:r>
    </w:p>
    <w:p>
      <w:pPr>
        <w:numPr>
          <w:ilvl w:val="0"/>
          <w:numId w:val="13"/>
        </w:numPr>
        <w:spacing w:lineRule="auto"/>
      </w:pPr>
      <w:r>
        <w:rPr/>
        <w:t xml:space="preserve">Demo route renders on desktop and mobile.</w:t>
      </w:r>
    </w:p>
    <w:p>
      <w:pPr>
        <w:numPr>
          <w:ilvl w:val="0"/>
          <w:numId w:val="13"/>
        </w:numPr>
        <w:spacing w:lineRule="auto"/>
      </w:pPr>
      <w:r>
        <w:rPr/>
        <w:t xml:space="preserve">Product </w:t>
      </w:r>
      <w:r>
        <w:rPr/>
        <w:t xml:space="preserve">/app</w:t>
      </w:r>
      <w:r>
        <w:rPr/>
        <w:t xml:space="preserve"> route renders on desktop and mobile.</w:t>
      </w:r>
    </w:p>
    <w:p>
      <w:pPr>
        <w:numPr>
          <w:ilvl w:val="0"/>
          <w:numId w:val="13"/>
        </w:numPr>
        <w:spacing w:lineRule="auto"/>
      </w:pPr>
      <w:r>
        <w:rPr/>
        <w:t xml:space="preserve">Primary route buttons are visible and clickable.</w:t>
      </w:r>
    </w:p>
    <w:p>
      <w:pPr>
        <w:numPr>
          <w:ilvl w:val="0"/>
          <w:numId w:val="13"/>
        </w:numPr>
        <w:spacing w:lineRule="auto"/>
      </w:pPr>
      <w:r>
        <w:rPr/>
        <w:t xml:space="preserve">No unexpected browser console/page errors.</w:t>
      </w:r>
    </w:p>
    <w:p>
      <w:pPr>
        <w:numPr>
          <w:ilvl w:val="0"/>
          <w:numId w:val="13"/>
        </w:numPr>
        <w:spacing w:lineRule="auto"/>
      </w:pPr>
      <w:r>
        <w:rPr/>
        <w:t xml:space="preserve">No horizontal overflow on desktop or mobile.</w:t>
      </w:r>
    </w:p>
    <w:p>
      <w:pPr>
        <w:numPr>
          <w:ilvl w:val="0"/>
          <w:numId w:val="13"/>
        </w:numPr>
        <w:spacing w:lineRule="auto"/>
      </w:pPr>
      <w:r>
        <w:rPr/>
        <w:t xml:space="preserve">/health</w:t>
      </w:r>
      <w:r>
        <w:rPr/>
        <w:t xml:space="preserve"> returns healthy.</w:t>
      </w:r>
    </w:p>
    <w:p>
      <w:pPr>
        <w:numPr>
          <w:ilvl w:val="0"/>
          <w:numId w:val="13"/>
        </w:numPr>
        <w:spacing w:lineRule="auto"/>
      </w:pPr>
      <w:r>
        <w:rPr/>
        <w:t xml:space="preserve">/docs</w:t>
      </w:r>
      <w:r>
        <w:rPr/>
        <w:t xml:space="preserve"> is reachable.</w:t>
      </w:r>
    </w:p>
    <w:p>
      <w:pPr>
        <w:numPr>
          <w:ilvl w:val="0"/>
          <w:numId w:val="13"/>
        </w:numPr>
        <w:spacing w:lineRule="auto"/>
      </w:pPr>
      <w:r>
        <w:rPr/>
        <w:t xml:space="preserve">/api/v1/platform/bootstrap</w:t>
      </w:r>
      <w:r>
        <w:rPr/>
        <w:t xml:space="preserve"> reports database readiness.</w:t>
      </w:r>
    </w:p>
    <w:p>
      <w:pPr>
        <w:numPr>
          <w:ilvl w:val="0"/>
          <w:numId w:val="13"/>
        </w:numPr>
        <w:spacing w:lineRule="auto"/>
      </w:pPr>
      <w:r>
        <w:rPr/>
        <w:t xml:space="preserve">CORS preflight allows </w:t>
      </w:r>
      <w:r>
        <w:rPr/>
        <w:t xml:space="preserve">https://v-axis-web.vercel.app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Protected endpoints reject unauthenticated access.</w:t>
      </w:r>
    </w:p>
    <w:p>
      <w:pPr>
        <w:spacing w:lineRule="auto"/>
      </w:pPr>
      <w:r>
        <w:rPr/>
        <w:t xml:space="preserve">Observed platform state:</w:t>
      </w:r>
    </w:p>
    <w:p>
      <w:pPr>
        <w:numPr>
          <w:ilvl w:val="0"/>
          <w:numId w:val="14"/>
        </w:numPr>
        <w:spacing w:lineRule="auto"/>
      </w:pPr>
      <w:r>
        <w:rPr/>
        <w:t xml:space="preserve">Database ready: yes.</w:t>
      </w:r>
    </w:p>
    <w:p>
      <w:pPr>
        <w:numPr>
          <w:ilvl w:val="0"/>
          <w:numId w:val="14"/>
        </w:numPr>
        <w:spacing w:lineRule="auto"/>
      </w:pPr>
      <w:r>
        <w:rPr/>
        <w:t xml:space="preserve">Startup issue: none.</w:t>
      </w:r>
    </w:p>
    <w:p>
      <w:pPr>
        <w:numPr>
          <w:ilvl w:val="0"/>
          <w:numId w:val="14"/>
        </w:numPr>
        <w:spacing w:lineRule="auto"/>
      </w:pPr>
      <w:r>
        <w:rPr/>
        <w:t xml:space="preserve">Tenant count: zero at smoke-test time.</w:t>
      </w:r>
    </w:p>
    <w:p>
      <w:pPr>
        <w:pStyle w:val="Heading2"/>
        <w:spacing w:lineRule="auto"/>
      </w:pPr>
      <w:r>
        <w:rPr/>
        <w:t xml:space="preserve">9. Manual Production Journey Checklist</w:t>
      </w:r>
    </w:p>
    <w:p>
      <w:pPr>
        <w:spacing w:lineRule="auto"/>
      </w:pPr>
      <w:r>
        <w:rPr/>
        <w:t xml:space="preserve">These journeys intentionally remain manual because they create or mutate production data. Run them in a customer staging tenant first, then repeat in production with customer approval.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Signal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bootstrap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tenant and admin are created successfully.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admin can sign in and reaches workspace.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MFA enrollment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can enroll and verify TOTP.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Invite 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Invited user can accept invite and sign in.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Reset link can be issued and completed.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entities and category rules can be configured.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Files upload, version, and appear in registry.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OCR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OCR result is created and visible for review.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OCR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Reviewer can approve or correct extraction output.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recalculation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and risk summaries update after changes.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 can be created, acknowledged, escalated, and resolved.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records can be filtered and exported.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Signed webhook delivery can be sent and audited.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Worker replay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Failed email/webhook/OCR work can be replayed.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Customer-Site Implementation Runbook</w:t>
      </w:r>
    </w:p>
    <w:p>
      <w:pPr>
        <w:numPr>
          <w:ilvl w:val="0"/>
          <w:numId w:val="15"/>
        </w:numPr>
        <w:spacing w:lineRule="auto"/>
      </w:pPr>
      <w:r>
        <w:rPr/>
        <w:t xml:space="preserve">Confirm customer deployment model, data residency, identity requirements, email provider, storage provider, and support model.</w:t>
      </w:r>
    </w:p>
    <w:p>
      <w:pPr>
        <w:numPr>
          <w:ilvl w:val="0"/>
          <w:numId w:val="15"/>
        </w:numPr>
        <w:spacing w:lineRule="auto"/>
      </w:pPr>
      <w:r>
        <w:rPr/>
        <w:t xml:space="preserve">Provision or confirm production PostgreSQL, Redis, S3-compatible storage, and SMTP provider.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Render API and worker environment variables.</w:t>
      </w:r>
    </w:p>
    <w:p>
      <w:pPr>
        <w:numPr>
          <w:ilvl w:val="0"/>
          <w:numId w:val="15"/>
        </w:numPr>
        <w:spacing w:lineRule="auto"/>
      </w:pPr>
      <w:r>
        <w:rPr/>
        <w:t xml:space="preserve">Run database migrations against the intended database.</w:t>
      </w:r>
    </w:p>
    <w:p>
      <w:pPr>
        <w:numPr>
          <w:ilvl w:val="0"/>
          <w:numId w:val="15"/>
        </w:numPr>
        <w:spacing w:lineRule="auto"/>
      </w:pPr>
      <w:r>
        <w:rPr/>
        <w:t xml:space="preserve">Deploy API and worker, then verify </w:t>
      </w:r>
      <w:r>
        <w:rPr/>
        <w:t xml:space="preserve">/health</w:t>
      </w:r>
      <w:r>
        <w:rPr/>
        <w:t xml:space="preserve">, </w:t>
      </w:r>
      <w:r>
        <w:rPr/>
        <w:t xml:space="preserve">/docs</w:t>
      </w:r>
      <w:r>
        <w:rPr/>
        <w:t xml:space="preserve">, and bootstrap readiness.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Vercel </w:t>
      </w:r>
      <w:r>
        <w:rPr/>
        <w:t xml:space="preserve">VITE_API_URL</w:t>
      </w:r>
      <w:r>
        <w:rPr/>
        <w:t xml:space="preserve"> and deploy the frontend.</w:t>
      </w:r>
    </w:p>
    <w:p>
      <w:pPr>
        <w:numPr>
          <w:ilvl w:val="0"/>
          <w:numId w:val="15"/>
        </w:numPr>
        <w:spacing w:lineRule="auto"/>
      </w:pPr>
      <w:r>
        <w:rPr/>
        <w:t xml:space="preserve">Confirm API CORS accepts only the intended customer frontend origin.</w:t>
      </w:r>
    </w:p>
    <w:p>
      <w:pPr>
        <w:numPr>
          <w:ilvl w:val="0"/>
          <w:numId w:val="15"/>
        </w:numPr>
        <w:spacing w:lineRule="auto"/>
      </w:pPr>
      <w:r>
        <w:rPr/>
        <w:t xml:space="preserve">Bootstrap the first customer tenant with an approved admin account.</w:t>
      </w:r>
    </w:p>
    <w:p>
      <w:pPr>
        <w:numPr>
          <w:ilvl w:val="0"/>
          <w:numId w:val="15"/>
        </w:numPr>
        <w:spacing w:lineRule="auto"/>
      </w:pPr>
      <w:r>
        <w:rPr/>
        <w:t xml:space="preserve">Complete MFA enrollment and verify access controls.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customer entities, taxonomy, document rules, and notification policies.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SMTP and webhook endpoints.</w:t>
      </w:r>
    </w:p>
    <w:p>
      <w:pPr>
        <w:numPr>
          <w:ilvl w:val="0"/>
          <w:numId w:val="15"/>
        </w:numPr>
        <w:spacing w:lineRule="auto"/>
      </w:pPr>
      <w:r>
        <w:rPr/>
        <w:t xml:space="preserve">Upload pilot documents and validate OCR/review workflows.</w:t>
      </w:r>
    </w:p>
    <w:p>
      <w:pPr>
        <w:numPr>
          <w:ilvl w:val="0"/>
          <w:numId w:val="15"/>
        </w:numPr>
        <w:spacing w:lineRule="auto"/>
      </w:pPr>
      <w:r>
        <w:rPr/>
        <w:t xml:space="preserve">Run the manual production journey checklist.</w:t>
      </w:r>
    </w:p>
    <w:p>
      <w:pPr>
        <w:numPr>
          <w:ilvl w:val="0"/>
          <w:numId w:val="15"/>
        </w:numPr>
        <w:spacing w:lineRule="auto"/>
      </w:pPr>
      <w:r>
        <w:rPr/>
        <w:t xml:space="preserve">Train customer administrators and support team.</w:t>
      </w:r>
    </w:p>
    <w:p>
      <w:pPr>
        <w:numPr>
          <w:ilvl w:val="0"/>
          <w:numId w:val="15"/>
        </w:numPr>
        <w:spacing w:lineRule="auto"/>
      </w:pPr>
      <w:r>
        <w:rPr/>
        <w:t xml:space="preserve">Capture sign-off and transition to support.</w:t>
      </w:r>
    </w:p>
    <w:p>
      <w:pPr>
        <w:pStyle w:val="Heading2"/>
        <w:spacing w:lineRule="auto"/>
      </w:pPr>
      <w:r>
        <w:rPr/>
        <w:t xml:space="preserve">11. Security And Compliance Notes</w:t>
      </w:r>
    </w:p>
    <w:p>
      <w:pPr>
        <w:numPr>
          <w:ilvl w:val="0"/>
          <w:numId w:val="16"/>
        </w:numPr>
        <w:spacing w:lineRule="auto"/>
      </w:pPr>
      <w:r>
        <w:rPr/>
        <w:t xml:space="preserve">Do not store production secrets in Git.</w:t>
      </w:r>
    </w:p>
    <w:p>
      <w:pPr>
        <w:numPr>
          <w:ilvl w:val="0"/>
          <w:numId w:val="16"/>
        </w:numPr>
        <w:spacing w:lineRule="auto"/>
      </w:pPr>
      <w:r>
        <w:rPr/>
        <w:t xml:space="preserve">Rotate any secret that was shared outside the final production secret manager.</w:t>
      </w:r>
    </w:p>
    <w:p>
      <w:pPr>
        <w:numPr>
          <w:ilvl w:val="0"/>
          <w:numId w:val="16"/>
        </w:numPr>
        <w:spacing w:lineRule="auto"/>
      </w:pPr>
      <w:r>
        <w:rPr/>
        <w:t xml:space="preserve">Use strong random values for cookie, JWT, MFA, and app encryption secrets.</w:t>
      </w:r>
    </w:p>
    <w:p>
      <w:pPr>
        <w:numPr>
          <w:ilvl w:val="0"/>
          <w:numId w:val="16"/>
        </w:numPr>
        <w:spacing w:lineRule="auto"/>
      </w:pPr>
      <w:r>
        <w:rPr/>
        <w:t xml:space="preserve">Restrict CORS to approved frontend origins.</w:t>
      </w:r>
    </w:p>
    <w:p>
      <w:pPr>
        <w:numPr>
          <w:ilvl w:val="0"/>
          <w:numId w:val="16"/>
        </w:numPr>
        <w:spacing w:lineRule="auto"/>
      </w:pPr>
      <w:r>
        <w:rPr/>
        <w:t xml:space="preserve">Confirm customer requirements for retention, backup, audit export, and data residency.</w:t>
      </w:r>
    </w:p>
    <w:p>
      <w:pPr>
        <w:numPr>
          <w:ilvl w:val="0"/>
          <w:numId w:val="16"/>
        </w:numPr>
        <w:spacing w:lineRule="auto"/>
      </w:pPr>
      <w:r>
        <w:rPr/>
        <w:t xml:space="preserve">Confirm S3-compatible vault bucket permissions, encryption, retention, and lifecycle policies.</w:t>
      </w:r>
    </w:p>
    <w:p>
      <w:pPr>
        <w:numPr>
          <w:ilvl w:val="0"/>
          <w:numId w:val="16"/>
        </w:numPr>
        <w:spacing w:lineRule="auto"/>
      </w:pPr>
      <w:r>
        <w:rPr/>
        <w:t xml:space="preserve">Confirm SMTP domain authentication, sender policy, and production mail monitoring.</w:t>
      </w:r>
    </w:p>
    <w:p>
      <w:pPr>
        <w:numPr>
          <w:ilvl w:val="0"/>
          <w:numId w:val="16"/>
        </w:numPr>
        <w:spacing w:lineRule="auto"/>
      </w:pPr>
      <w:r>
        <w:rPr/>
        <w:t xml:space="preserve">Review audit logs after the first implementation run.</w:t>
      </w:r>
    </w:p>
    <w:p>
      <w:pPr>
        <w:pStyle w:val="Heading2"/>
        <w:spacing w:lineRule="auto"/>
      </w:pPr>
      <w:r>
        <w:rPr/>
        <w:t xml:space="preserve">12. Known Constraints And Follow-Up Items</w:t>
      </w:r>
    </w:p>
    <w:p>
      <w:pPr>
        <w:numPr>
          <w:ilvl w:val="0"/>
          <w:numId w:val="17"/>
        </w:numPr>
        <w:spacing w:lineRule="auto"/>
      </w:pPr>
      <w:r>
        <w:rPr/>
        <w:t xml:space="preserve">Manual production journeys still require customer-approved test data.</w:t>
      </w:r>
    </w:p>
    <w:p>
      <w:pPr>
        <w:numPr>
          <w:ilvl w:val="0"/>
          <w:numId w:val="17"/>
        </w:numPr>
        <w:spacing w:lineRule="auto"/>
      </w:pPr>
      <w:r>
        <w:rPr/>
        <w:t xml:space="preserve">Email delivery is environment-dependent; production SMTP must be configured before live invite/reset testing.</w:t>
      </w:r>
    </w:p>
    <w:p>
      <w:pPr>
        <w:numPr>
          <w:ilvl w:val="0"/>
          <w:numId w:val="17"/>
        </w:numPr>
        <w:spacing w:lineRule="auto"/>
      </w:pPr>
      <w:r>
        <w:rPr/>
        <w:t xml:space="preserve">S3-compatible vault settings must be validated with an actual customer bucket.</w:t>
      </w:r>
    </w:p>
    <w:p>
      <w:pPr>
        <w:numPr>
          <w:ilvl w:val="0"/>
          <w:numId w:val="17"/>
        </w:numPr>
        <w:spacing w:lineRule="auto"/>
      </w:pPr>
      <w:r>
        <w:rPr/>
        <w:t xml:space="preserve">OCR quality depends on document type, scan quality, language, and customer review process.</w:t>
      </w:r>
    </w:p>
    <w:p>
      <w:pPr>
        <w:numPr>
          <w:ilvl w:val="0"/>
          <w:numId w:val="17"/>
        </w:numPr>
        <w:spacing w:lineRule="auto"/>
      </w:pPr>
      <w:r>
        <w:rPr/>
        <w:t xml:space="preserve">External identity provider integration is not included in the current phase scope.</w:t>
      </w:r>
    </w:p>
    <w:p>
      <w:pPr>
        <w:numPr>
          <w:ilvl w:val="0"/>
          <w:numId w:val="17"/>
        </w:numPr>
        <w:spacing w:lineRule="auto"/>
      </w:pPr>
      <w:r>
        <w:rPr/>
        <w:t xml:space="preserve">Formal penetration testing and customer compliance review should be scheduled before broad rollout.</w:t>
      </w:r>
    </w:p>
    <w:p>
      <w:pPr>
        <w:pStyle w:val="Heading2"/>
        <w:spacing w:lineRule="auto"/>
      </w:pPr>
      <w:r>
        <w:rPr/>
        <w:t xml:space="preserve">13. Handoff Package Contents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handoff 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docs/handoff/v-axis-delivery-handoff.md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handoff 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docs/handoff/v-axis-delivery-handoff.html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handoff 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docs/handoff/v-axis-delivery-handoff.docx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team skills 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docs/handoff/v-axis-delivery-team-skills.md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team skills 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docs/handoff/v-axis-delivery-team-skills.html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team skills 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docs/handoff/v-axis-delivery-team-skills.docx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14. Final Handoff Statement</w:t>
      </w:r>
    </w:p>
    <w:p>
      <w:pPr>
        <w:spacing w:lineRule="auto"/>
      </w:pPr>
      <w:r>
        <w:rPr/>
        <w:t xml:space="preserve">V-AXIS is ready for delivery-team implementation planning. The platform has a working deployment topology, an automated release-readiness gate, core tenant/document/governance workflows, production deployment configuration, and customer-site implementation documentation. The delivery team should now validate customer-specific infrastructure, configure final secrets, run production migrations, execute the manual journey checklist, and obtain customer sign-off.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aboutony/v-axis" TargetMode="External"/>
  <Relationship Id="rId7" Type="http://schemas.openxmlformats.org/officeDocument/2006/relationships/hyperlink" Target="https://v-axis-web.vercel.app" TargetMode="External"/>
  <Relationship Id="rId8" Type="http://schemas.openxmlformats.org/officeDocument/2006/relationships/hyperlink" Target="https://v-axis-api-v9yk.onrender.com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2026-04-29T06:15:12.911Z</dcterms:created>
  <dcterms:modified xsi:type="dcterms:W3CDTF">2026-04-29T06:15:12.911Z</dcterms:modified>
</cp:coreProperties>
</file>