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THE FREQUENCY SPECTRUM — LOWS, MIDS, HIGHS (AND HOW TO AVOID MUD &amp; HARSHNESS)</w:t>
        <w:br/>
        <w:t>(Primer – Section 8, Absolute‑Beginner Chapter)</w:t>
      </w:r>
    </w:p>
    <w:p>
      <w:r>
        <w:t>This chapter explains what “lows, mids, and highs” actually are, what they sound like, and how you can shape them so your AboveAverageRob tracks feel intimate in verses and open in drops — without getting muddy or harsh. Every term is defined on first mention, and all steps are written for REAPER with ReaEQ/ReaFIR.</w:t>
      </w:r>
    </w:p>
    <w:p>
      <w:pPr>
        <w:pStyle w:val="Heading2"/>
      </w:pPr>
      <w:r>
        <w:t>1) First Principles (clear definitions, no assumed knowledge)</w:t>
      </w:r>
    </w:p>
    <w:p>
      <w:r>
        <w:t>• Frequency — how fast a sound vibrates, measured in Hertz (Hz). 100 Hz = 100 vibrations per second. Low frequencies feel deep; high frequencies feel bright.</w:t>
      </w:r>
    </w:p>
    <w:p>
      <w:r>
        <w:t>• Spectrum — the full range of frequencies we can hear, roughly 20 Hz (very low) to 20,000 Hz or 20 kHz (very high).</w:t>
      </w:r>
    </w:p>
    <w:p>
      <w:r>
        <w:t>• Fundamental — the main pitch you hear (for a bass note, often 40–120 Hz).</w:t>
      </w:r>
    </w:p>
    <w:p>
      <w:r>
        <w:t>• Harmonics/Overtones — quieter “copies” above the fundamental that give a sound its character (brightness, buzz, body).</w:t>
      </w:r>
    </w:p>
    <w:p>
      <w:r>
        <w:t>• Octave — doubling in frequency. 100 Hz → 200 Hz is one octave higher; it sounds like the same note name, just higher.</w:t>
      </w:r>
    </w:p>
    <w:p>
      <w:r>
        <w:t>• Masking — when two sounds use the same frequency space at the same time, they hide each other. You solve masking by arrangement (who plays when), sound choice, or EQ (tone shaping).</w:t>
      </w:r>
    </w:p>
    <w:p>
      <w:r>
        <w:t>• EQ (Equalizer) — a tool that turns parts of the spectrum up or down. In REAPER, ReaEQ is your go-to EQ; ReaFIR can also show a live spectrum.</w:t>
      </w:r>
    </w:p>
    <w:p>
      <w:pPr>
        <w:pStyle w:val="Heading2"/>
      </w:pPr>
      <w:r>
        <w:t>2) What Ranges Sound Like (words you can trust)</w:t>
      </w:r>
    </w:p>
    <w:p>
      <w:r>
        <w:t>• SUB (20–60 Hz): Pure rumble; you feel it more than hear it. Good for impact; too much = flabby/unclear low end.</w:t>
      </w:r>
    </w:p>
    <w:p>
      <w:r>
        <w:t>• BASS (60–120 Hz): Punch and note definition for kick/bass. This is where dance music gets its body.</w:t>
      </w:r>
    </w:p>
    <w:p>
      <w:r>
        <w:t>• LOW‑MID (120–400 Hz): Warmth and thickness. Too much here is the classic “mud” or “boxiness.”</w:t>
      </w:r>
    </w:p>
    <w:p>
      <w:r>
        <w:t>• MID (400 Hz–2.5 kHz): Clarity, note content, intelligibility. Vocals, guitars, and synth leads are very sensitive here.</w:t>
      </w:r>
    </w:p>
    <w:p>
      <w:r>
        <w:t>• PRESENCE (2.5–5 kHz): Forwardness and detail. Too much = shouty or fatiguing; too little = dull/veiled.</w:t>
      </w:r>
    </w:p>
    <w:p>
      <w:r>
        <w:t>• BRILLIANCE (5–10 kHz): Brightness and attack (pick, breath, consonants). Excess can be sharp or sizzly.</w:t>
      </w:r>
    </w:p>
    <w:p>
      <w:r>
        <w:t>• AIR (10–18 kHz): Shimmer and space. Too much = hiss; too little = closed‑in.</w:t>
      </w:r>
    </w:p>
    <w:p>
      <w:pPr>
        <w:pStyle w:val="Heading2"/>
      </w:pPr>
      <w:r>
        <w:t>3) AboveAverageRob Frequency Map (who lives where)</w:t>
      </w:r>
    </w:p>
    <w:p>
      <w:r>
        <w:t>• Kick: 50–100 Hz for body, 2–4 kHz for click if needed. Keep sub centered/mono.</w:t>
      </w:r>
    </w:p>
    <w:p>
      <w:r>
        <w:t>• Sub Bass: 30–60 Hz fundamental; 80–200 Hz adds note definition (mid‑bass layer). Keep mono.</w:t>
      </w:r>
    </w:p>
    <w:p>
      <w:r>
        <w:t>• Pad: body in 150–500 Hz, shine in 6–10 kHz. In verses, keep the 2 kHz area tame so vocals sit up front.</w:t>
      </w:r>
    </w:p>
    <w:p>
      <w:r>
        <w:t>• Lead (synth or vocal double): presence around 2–4 kHz, “air” 10–14 kHz. Control harshness instead of boosting highs wildly.</w:t>
      </w:r>
    </w:p>
    <w:p>
      <w:r>
        <w:t>• Arp/Sparkle: live mostly above 3 kHz; high‑pass (remove lows) so they don’t muddy the mix.</w:t>
      </w:r>
    </w:p>
    <w:p>
      <w:r>
        <w:t>• Vocal (lead): core intelligibility 1–3 kHz; sibilance (the ‘s’ sounds) 5–8 kHz; air 10–16 kHz.</w:t>
      </w:r>
    </w:p>
    <w:p>
      <w:pPr>
        <w:pStyle w:val="Heading2"/>
      </w:pPr>
      <w:r>
        <w:t>4) Subtractive EQ First (why gentle cuts often beat big boosts)</w:t>
      </w:r>
    </w:p>
    <w:p>
      <w:r>
        <w:t>When something is hard to hear, our first impulse is to boost it. But boosting can cause new problems (harshness, headroom loss). Subtractive EQ means you lower a small part of one sound to reveal another. Example: If your pad hides the vocal, try lowering a small area of the pad around 2 kHz instead of boosting the vocal there. Same clarity, fewer side effects.</w:t>
      </w:r>
    </w:p>
    <w:p>
      <w:r>
        <w:t>Rule of thumb: try small cuts (−2 to −4 dB) with a medium‑narrow Q (bandwidth). For broad tone, use gentle shelves (±1–3 dB).</w:t>
      </w:r>
    </w:p>
    <w:p>
      <w:pPr>
        <w:pStyle w:val="Heading2"/>
      </w:pPr>
      <w:r>
        <w:t>5) ReaEQ in REAPER — Step by Step</w:t>
      </w:r>
    </w:p>
    <w:p>
      <w:r>
        <w:t>A) Insert ReaEQ on a track (FX button → Cockos: ReaEQ).</w:t>
      </w:r>
    </w:p>
    <w:p>
      <w:r>
        <w:t>B) High‑pass filter (HPF) to remove sub energy on non‑bass sounds: click a band, set ‘Type’ to High Pass, start around 80–120 Hz for pads/arp/sparkle. Adjust by ear.</w:t>
      </w:r>
    </w:p>
    <w:p>
      <w:r>
        <w:t>C) Carve room for vocals: add a bell band around 2 kHz on pads and try −2 to −4 dB. Toggle bypass to confirm it helps.</w:t>
      </w:r>
    </w:p>
    <w:p>
      <w:r>
        <w:t>D) Tame harshness: if a lead pokes your ear, sweep a narrow bell between 2.5–5 kHz to find the culprit, then cut gently (−2 to −3 dB).</w:t>
      </w:r>
    </w:p>
    <w:p>
      <w:r>
        <w:t>E) Add air carefully: a high‑shelf at 10–12 kHz at +1 to +2 dB can add openness to a pad in the drop. Keep verses more restrained.</w:t>
      </w:r>
    </w:p>
    <w:p>
      <w:r>
        <w:t>F) Use your ears at LOW volume to judge balance. If you can still understand the words and feel the kick, your tone is probably right.</w:t>
      </w:r>
    </w:p>
    <w:p>
      <w:pPr>
        <w:pStyle w:val="Heading2"/>
      </w:pPr>
      <w:r>
        <w:t>6) Avoiding Mud (120–400 Hz) — the clean‑mix habit</w:t>
      </w:r>
    </w:p>
    <w:p>
      <w:r>
        <w:t>• High‑pass any track that isn’t meant to be bass or kick. Start low and raise the cutoff until the mix sounds cleaner, then back off a little.</w:t>
      </w:r>
    </w:p>
    <w:p>
      <w:r>
        <w:t>• Pads and wide FX often stack here. Consider −2 to −3 dB broad cuts around 200–300 Hz on those tracks.</w:t>
      </w:r>
    </w:p>
    <w:p>
      <w:r>
        <w:t>• Reverbs carry a lot of low‑mid. On your VERB/HALL buses, add an EQ after the reverb: high‑pass around 150–250 Hz to stop low‑mid build‑up.</w:t>
      </w:r>
    </w:p>
    <w:p>
      <w:r>
        <w:t>• If the vocal sounds thin after you clean the mix, add a gentle wide boost around 150–250 Hz on the VOCAL BUS (not on every track).</w:t>
      </w:r>
    </w:p>
    <w:p>
      <w:pPr>
        <w:pStyle w:val="Heading2"/>
      </w:pPr>
      <w:r>
        <w:t>7) Avoiding Harshness (2.5–5 kHz) — keep emotion, lose sting</w:t>
      </w:r>
    </w:p>
    <w:p>
      <w:r>
        <w:t>• Leads and bright arps can pile up where ears are sensitive. Use small cuts on supporting parts (arp/sparkle) to protect the vocal/lead.</w:t>
      </w:r>
    </w:p>
    <w:p>
      <w:r>
        <w:t>• Sibilance on vocals (5–8 kHz): use a de‑esser, or a narrow bell cut where the ‘s’ is aggressive. Don’t remove all air — just the sting.</w:t>
      </w:r>
    </w:p>
    <w:p>
      <w:r>
        <w:t>• If the drop feels aggressive, try lowering a dB or two in this zone across the MUSIC bus instead of turning everything down.</w:t>
      </w:r>
    </w:p>
    <w:p>
      <w:pPr>
        <w:pStyle w:val="Heading2"/>
      </w:pPr>
      <w:r>
        <w:t>8) Mid/Side EQ — Shape Center and Sides Differently</w:t>
      </w:r>
    </w:p>
    <w:p>
      <w:r>
        <w:t>Stereo sound has a center (“Mid”) and sides (“Side”). Mid/Side EQ lets you EQ the middle and the edges separately. Simple strategy that works for you: keep the low end (below ~120 Hz) centered/mono; add a hint of air (10–14 kHz) on the sides in the drop for width, while keeping the center focused for the vocal and kick.</w:t>
      </w:r>
    </w:p>
    <w:p>
      <w:r>
        <w:t>Note: ReaEQ doesn’t do Mid/Side by itself; you can use ReaEQ in a Mid/Side routing setup or a plugin that supports M/S. Keep it optional at this stage.</w:t>
      </w:r>
    </w:p>
    <w:p>
      <w:pPr>
        <w:pStyle w:val="Heading2"/>
      </w:pPr>
      <w:r>
        <w:t>9) Mono &amp; Translation — Why Lows Stay Centered</w:t>
      </w:r>
    </w:p>
    <w:p>
      <w:r>
        <w:t>• Many club systems sum low frequencies to mono. If your sub/bass is wide, it can cancel or get weak in the real world.</w:t>
      </w:r>
    </w:p>
    <w:p>
      <w:r>
        <w:t>• Keep sub‑bass mono; widen pads/sparkle instead. In REAPER, use a mono utility or make sure low‑end tracks are panned center and not widened by chorus/stereo FX.</w:t>
      </w:r>
    </w:p>
    <w:p>
      <w:r>
        <w:t>• Quick test: click the mono button on your master (or use a mono utility). If your mix collapses, reduce stereo tricks on critical parts.</w:t>
      </w:r>
    </w:p>
    <w:p>
      <w:pPr>
        <w:pStyle w:val="Heading2"/>
      </w:pPr>
      <w:r>
        <w:t>10) Arrangement Beats EQ — choose sounds that already fit</w:t>
      </w:r>
    </w:p>
    <w:p>
      <w:r>
        <w:t>EQ is not the only answer. If a pluck fights your vocal at 2–3 kHz, try a mellower pluck or move it an octave. If the pad muddies the verse, pick a darker pad or close its filter. Great production is often 80% choosing the right sound and 20% EQ.</w:t>
      </w:r>
    </w:p>
    <w:p>
      <w:pPr>
        <w:pStyle w:val="Heading2"/>
      </w:pPr>
      <w:r>
        <w:t>11) Verse vs Drop Tone (AboveAverageRob strategy)</w:t>
      </w:r>
    </w:p>
    <w:p>
      <w:r>
        <w:t>• Verse: keep the pad darker (low‑pass more), the vocal clearer (1–3 kHz intact), and reverb EQ’d to avoid low‑mid build‑up. Think “close camera lens.”</w:t>
      </w:r>
    </w:p>
    <w:p>
      <w:r>
        <w:t>• Drop: open the pad filter, add a little side air (10–14 kHz), and fill in mid‑bass (80–160 Hz) with a clean layer so the track feels rich, not just loud.</w:t>
      </w:r>
    </w:p>
    <w:p>
      <w:pPr>
        <w:pStyle w:val="Heading2"/>
      </w:pPr>
      <w:r>
        <w:t>12) Common EQ Shapes You’ll Reuse (copyable moves)</w:t>
      </w:r>
    </w:p>
    <w:p>
      <w:r>
        <w:t>• Pad under a vocal: −2 to −4 dB bell around 2 kHz; high‑pass at 100–150 Hz; optional gentle high‑shelf −1 dB above 8 kHz to keep it soft.</w:t>
      </w:r>
    </w:p>
    <w:p>
      <w:r>
        <w:t>• Vocal de‑mud: small dip 200–300 Hz if it sounds boxy; de‑ess at 5–8 kHz (use de‑esser plugin or narrow cuts).</w:t>
      </w:r>
    </w:p>
    <w:p>
      <w:r>
        <w:t>• Bass clarity: small boost around 80–120 Hz for note definition, but cut clashing lows from other instruments instead of boosting bass too much.</w:t>
      </w:r>
    </w:p>
    <w:p>
      <w:r>
        <w:t>• Perc loop in drops: high‑pass 150–250 Hz; notch any ringy resonance you find by sweeping a narrow band and cutting 2–5 dB.</w:t>
      </w:r>
    </w:p>
    <w:p>
      <w:pPr>
        <w:pStyle w:val="Heading2"/>
      </w:pPr>
      <w:r>
        <w:t>13) Mini Exercises (do these now)</w:t>
      </w:r>
    </w:p>
    <w:p>
      <w:r>
        <w:t>1) Pad carve for vocal: On your pad, add ReaEQ and make a small dip around 2 kHz (−3 dB). Toggle bypass while the vocal plays. If intelligibility improves, keep it.</w:t>
      </w:r>
    </w:p>
    <w:p>
      <w:r>
        <w:t>2) Reverb clean‑up: On your VERB bus, add ReaEQ: high‑pass 200 Hz and make a small dip at 300 Hz. Compare before/after on a verse.</w:t>
      </w:r>
    </w:p>
    <w:p>
      <w:r>
        <w:t>3) Harshness sweep: On a bright lead, use a narrow bell band and sweep 2.5–5 kHz to find the most painful spot. Cut it 2–3 dB. Listen at low volume — it should feel easier on the ear.</w:t>
      </w:r>
    </w:p>
    <w:p>
      <w:r>
        <w:t>4) Mono check: Hit mono on your master. If your low end gets thin, reduce stereo widening on bass and keep the sub channel mono.</w:t>
      </w:r>
    </w:p>
    <w:p>
      <w:r>
        <w:t>5) Air with restraint: On a drop pad, add a high‑shelf at 12 kHz, +1 dB. If cymbals or sibilance get sharp, back it off to +0.5 dB or skip it.</w:t>
      </w:r>
    </w:p>
    <w:p>
      <w:r>
        <w:t>The spectrum is just a map of where your sounds live. Use it to create space for the vocal in verses and breadth in drops — not to over‑edit. Small, purposeful EQ moves and smarter sound choices will get you to that AboveAverageRob clarity and emotion faster than any complicated curve.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