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before="120"/>
        <w:jc w:val="center"/>
        <w:bidi w:val="1"/>
      </w:pPr>
      <w:r>
        <w:drawing>
          <wp:inline xmlns:a="http://schemas.openxmlformats.org/drawingml/2006/main" xmlns:pic="http://schemas.openxmlformats.org/drawingml/2006/picture">
            <wp:extent cx="1874519" cy="1524637"/>
            <wp:docPr id="1" name="Picture 1"/>
            <wp:cNvGraphicFramePr>
              <a:graphicFrameLocks noChangeAspect="1"/>
            </wp:cNvGraphicFramePr>
            <a:graphic>
              <a:graphicData uri="http://schemas.openxmlformats.org/drawingml/2006/picture">
                <pic:pic>
                  <pic:nvPicPr>
                    <pic:cNvPr id="0" name="alrayan-shcool-logo.jpeg"/>
                    <pic:cNvPicPr/>
                  </pic:nvPicPr>
                  <pic:blipFill>
                    <a:blip r:embed="rId11"/>
                    <a:stretch>
                      <a:fillRect/>
                    </a:stretch>
                  </pic:blipFill>
                  <pic:spPr>
                    <a:xfrm>
                      <a:off x="0" y="0"/>
                      <a:ext cx="1874519" cy="1524637"/>
                    </a:xfrm>
                    <a:prstGeom prst="rect"/>
                  </pic:spPr>
                </pic:pic>
              </a:graphicData>
            </a:graphic>
          </wp:inline>
        </w:drawing>
      </w:r>
    </w:p>
    <w:p>
      <w:pPr>
        <w:spacing w:after="80" w:line="269" w:lineRule="auto"/>
        <w:jc w:val="center"/>
        <w:bidi w:val="1"/>
      </w:pPr>
      <w:r>
        <w:drawing>
          <wp:inline xmlns:a="http://schemas.openxmlformats.org/drawingml/2006/main" xmlns:pic="http://schemas.openxmlformats.org/drawingml/2006/picture">
            <wp:extent cx="640080" cy="483616"/>
            <wp:docPr id="2" name="Picture 2"/>
            <wp:cNvGraphicFramePr>
              <a:graphicFrameLocks noChangeAspect="1"/>
            </wp:cNvGraphicFramePr>
            <a:graphic>
              <a:graphicData uri="http://schemas.openxmlformats.org/drawingml/2006/picture">
                <pic:pic>
                  <pic:nvPicPr>
                    <pic:cNvPr id="0" name="moe.png"/>
                    <pic:cNvPicPr/>
                  </pic:nvPicPr>
                  <pic:blipFill>
                    <a:blip r:embed="rId12"/>
                    <a:stretch>
                      <a:fillRect/>
                    </a:stretch>
                  </pic:blipFill>
                  <pic:spPr>
                    <a:xfrm>
                      <a:off x="0" y="0"/>
                      <a:ext cx="640080" cy="483616"/>
                    </a:xfrm>
                    <a:prstGeom prst="rect"/>
                  </pic:spPr>
                </pic:pic>
              </a:graphicData>
            </a:graphic>
          </wp:inline>
        </w:drawing>
      </w:r>
    </w:p>
    <w:p>
      <w:pPr>
        <w:spacing w:after="80" w:line="269" w:lineRule="auto"/>
        <w:jc w:val="center"/>
        <w:bidi w:val="1"/>
      </w:pPr>
      <w:r>
        <w:rPr>
          <w:rFonts w:ascii="Arial" w:hAnsi="Arial" w:cs="Arial" w:eastAsia="Arial"/>
          <w:b/>
          <w:color w:val="666B7A"/>
          <w:sz w:val="20"/>
          <w:rtl w:val="1"/>
        </w:rPr>
        <w:t>وزارة التعليم • المملكة العربية السعودية</w:t>
      </w:r>
    </w:p>
    <w:p>
      <w:pPr>
        <w:spacing w:after="80" w:line="269" w:lineRule="auto"/>
        <w:jc w:val="center"/>
        <w:bidi w:val="1"/>
      </w:pPr>
      <w:r>
        <w:rPr>
          <w:rFonts w:ascii="Arial" w:hAnsi="Arial" w:cs="Arial" w:eastAsia="Arial"/>
          <w:b/>
          <w:color w:val="4B4392"/>
          <w:sz w:val="54"/>
          <w:rtl w:val="1"/>
        </w:rPr>
        <w:t>منهج الروبوت والبرمجة</w:t>
      </w:r>
    </w:p>
    <w:p>
      <w:pPr>
        <w:spacing w:after="80" w:line="269" w:lineRule="auto"/>
        <w:jc w:val="center"/>
        <w:bidi w:val="1"/>
      </w:pPr>
      <w:r>
        <w:rPr>
          <w:rFonts w:ascii="Arial" w:hAnsi="Arial" w:cs="Arial" w:eastAsia="Arial"/>
          <w:b/>
          <w:color w:val="1976B9"/>
          <w:sz w:val="36"/>
          <w:rtl w:val="1"/>
        </w:rPr>
        <w:t>للصفين الأول والثاني الابتدائي</w:t>
      </w:r>
    </w:p>
    <w:p>
      <w:pPr>
        <w:spacing w:after="80" w:line="269" w:lineRule="auto"/>
        <w:jc w:val="center"/>
        <w:bidi w:val="1"/>
      </w:pPr>
      <w:r>
        <w:rPr>
          <w:rFonts w:ascii="Arial" w:hAnsi="Arial" w:cs="Arial" w:eastAsia="Arial"/>
          <w:b/>
          <w:color w:val="13A6A3"/>
          <w:sz w:val="26"/>
          <w:rtl w:val="1"/>
        </w:rPr>
        <w:t>من التفكير الحاسوبي إلى روبوت يستشعر ويستجيب</w:t>
      </w:r>
    </w:p>
    <w:p>
      <w:pPr>
        <w:spacing w:after="80" w:line="269" w:lineRule="auto" w:before="160"/>
        <w:jc w:val="center"/>
        <w:bidi w:val="1"/>
      </w:pPr>
      <w:r>
        <w:drawing>
          <wp:inline xmlns:a="http://schemas.openxmlformats.org/drawingml/2006/main" xmlns:pic="http://schemas.openxmlformats.org/drawingml/2006/picture">
            <wp:extent cx="4297680" cy="2873547"/>
            <wp:docPr id="3" name="Picture 3"/>
            <wp:cNvGraphicFramePr>
              <a:graphicFrameLocks noChangeAspect="1"/>
            </wp:cNvGraphicFramePr>
            <a:graphic>
              <a:graphicData uri="http://schemas.openxmlformats.org/drawingml/2006/picture">
                <pic:pic>
                  <pic:nvPicPr>
                    <pic:cNvPr id="0" name="ref_1_1.png"/>
                    <pic:cNvPicPr/>
                  </pic:nvPicPr>
                  <pic:blipFill>
                    <a:blip r:embed="rId13"/>
                    <a:stretch>
                      <a:fillRect/>
                    </a:stretch>
                  </pic:blipFill>
                  <pic:spPr>
                    <a:xfrm>
                      <a:off x="0" y="0"/>
                      <a:ext cx="4297680" cy="2873547"/>
                    </a:xfrm>
                    <a:prstGeom prst="rect"/>
                  </pic:spPr>
                </pic:pic>
              </a:graphicData>
            </a:graphic>
          </wp:inline>
        </w:drawing>
      </w:r>
    </w:p>
    <w:p>
      <w:pPr>
        <w:spacing w:after="80" w:line="269" w:lineRule="auto"/>
        <w:jc w:val="center"/>
        <w:bidi w:val="1"/>
      </w:pPr>
      <w:r>
        <w:rPr>
          <w:rFonts w:ascii="Arial" w:hAnsi="Arial" w:cs="Arial" w:eastAsia="Arial"/>
          <w:b/>
          <w:color w:val="4B4392"/>
          <w:sz w:val="21"/>
          <w:rtl w:val="1"/>
        </w:rPr>
        <w:t>دليل تعلم تطبيقي • 25 أسبوعًا لكل صف • نسخة طالب ومعلم</w:t>
      </w:r>
    </w:p>
    <w:p>
      <w:pPr>
        <w:spacing w:after="80" w:line="269" w:lineRule="auto"/>
        <w:jc w:val="center"/>
        <w:bidi w:val="1"/>
      </w:pPr>
      <w:r>
        <w:rPr>
          <w:rFonts w:ascii="Arial" w:hAnsi="Arial" w:cs="Arial" w:eastAsia="Arial"/>
          <w:b w:val="0"/>
          <w:color w:val="666B7A"/>
          <w:sz w:val="18"/>
          <w:rtl w:val="1"/>
        </w:rPr>
        <w:t>إعداد إثرائي مقترح لمدارس الريان الأهلية العالمية — 2026</w:t>
      </w:r>
    </w:p>
    <w:p>
      <w:pPr>
        <w:spacing w:after="80" w:line="269" w:lineRule="auto"/>
        <w:jc w:val="center"/>
        <w:bidi w:val="1"/>
      </w:pPr>
      <w:r>
        <w:rPr>
          <w:rFonts w:ascii="Arial" w:hAnsi="Arial" w:cs="Arial" w:eastAsia="Arial"/>
          <w:b w:val="0"/>
          <w:color w:val="666B7A"/>
          <w:sz w:val="17"/>
          <w:rtl w:val="1"/>
        </w:rPr>
        <w:t>مادة تعليمية مقترحة؛ ليست اعتمادًا أو منهجًا رسميًا صادرًا عن وزارة التعليم.</w:t>
      </w:r>
    </w:p>
    <w:p>
      <w:r>
        <w:br w:type="page"/>
      </w:r>
    </w:p>
    <w:p>
      <w:pPr>
        <w:spacing w:after="80" w:line="269" w:lineRule="auto" w:before="60"/>
        <w:jc w:val="right"/>
        <w:bidi w:val="1"/>
      </w:pPr>
      <w:r>
        <w:rPr>
          <w:rFonts w:ascii="Arial" w:hAnsi="Arial" w:cs="Arial" w:eastAsia="Arial"/>
          <w:b/>
          <w:color w:val="4B4392"/>
          <w:sz w:val="30"/>
          <w:rtl w:val="1"/>
        </w:rPr>
        <w:t>كيف تستخدم هذه المذكرة؟</w:t>
      </w:r>
    </w:p>
    <w:p>
      <w:pPr>
        <w:spacing w:after="80" w:line="269" w:lineRule="auto"/>
        <w:jc w:val="right"/>
        <w:bidi w:val="1"/>
      </w:pPr>
      <w:r>
        <w:rPr>
          <w:rFonts w:ascii="Arial" w:hAnsi="Arial" w:cs="Arial" w:eastAsia="Arial"/>
          <w:b w:val="0"/>
          <w:color w:val="22243A"/>
          <w:sz w:val="21"/>
          <w:rtl w:val="1"/>
        </w:rPr>
        <w:t>تتكون المذكرة من مسارين متدرجين، 25 درسًا أسبوعيًا لكل صف، ثم أدوات للتقييم والتخطيط. تبدأ كل حصة بسؤال أو توقع، وتنتقل إلى تجربة قصيرة، ثم تسجيل نتيجة وتفسيرها. يختار المعلم التحدي وفق زمن الحصة ومستوى الطلاب.</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التدرج  </w:t>
            </w:r>
            <w:r>
              <w:rPr>
                <w:rFonts w:ascii="Arial" w:hAnsi="Arial" w:cs="Arial" w:eastAsia="Arial"/>
                <w:b w:val="0"/>
                <w:color w:val="22243A"/>
                <w:sz w:val="20"/>
                <w:rtl w:val="1"/>
              </w:rPr>
              <w:t>الصف الأول يركز على التتابع والاتجاه والحركة الأساسية مع نماذج مجهزة أو دعم مباشر. الصف الثاني يوسع العمل إلى الحساسات والشرط والتكرار والعدادات والمشروعات.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دورة التعلم  </w:t>
            </w:r>
            <w:r>
              <w:rPr>
                <w:rFonts w:ascii="Arial" w:hAnsi="Arial" w:cs="Arial" w:eastAsia="Arial"/>
                <w:b w:val="0"/>
                <w:color w:val="22243A"/>
                <w:sz w:val="20"/>
                <w:rtl w:val="1"/>
              </w:rPr>
              <w:t>فكر ← خطط ← ابنِ/وصل ← برمج ← اختبر ← حسّن ← شارك. لا تنتقلوا إلى مشروع كبير قبل اختبار كل جزء منفردًا.</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لغة الكتل  </w:t>
            </w:r>
            <w:r>
              <w:rPr>
                <w:rFonts w:ascii="Arial" w:hAnsi="Arial" w:cs="Arial" w:eastAsia="Arial"/>
                <w:b w:val="0"/>
                <w:color w:val="22243A"/>
                <w:sz w:val="20"/>
                <w:rtl w:val="1"/>
              </w:rPr>
              <w:t>قد تختلف أسماء الكتل أو مكانها بين الإصدارات واللغات. ابحثوا عن وظيفة الكتلة (حركة، انتظار، حساس، شرط) لا لونها أو موضعها فقط.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مدة الحصة  </w:t>
            </w:r>
            <w:r>
              <w:rPr>
                <w:rFonts w:ascii="Arial" w:hAnsi="Arial" w:cs="Arial" w:eastAsia="Arial"/>
                <w:b w:val="0"/>
                <w:color w:val="22243A"/>
                <w:sz w:val="20"/>
                <w:rtl w:val="1"/>
              </w:rPr>
              <w:t>يقترح للصف الأول 35–45 دقيقة وللصف الثاني 45–60 دقيقة مرة أسبوعيًا. يمكن تقسيم المشروع إلى حصتين، أو اختيار تحدٍ واحد.</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العمل التعاوني  </w:t>
            </w:r>
            <w:r>
              <w:rPr>
                <w:rFonts w:ascii="Arial" w:hAnsi="Arial" w:cs="Arial" w:eastAsia="Arial"/>
                <w:b w:val="0"/>
                <w:color w:val="22243A"/>
                <w:sz w:val="20"/>
                <w:rtl w:val="1"/>
              </w:rPr>
              <w:t>تتبادل الفرق أدوار البناء والبرمجة والسلامة والتوثيق. يشرح كل طالب فكرة أو قرارًا واحدًا على الأقل.</w:t>
            </w:r>
          </w:p>
        </w:tc>
      </w:tr>
    </w:tbl>
    <w:p>
      <w:pPr>
        <w:spacing w:after="20"/>
      </w:pPr>
    </w:p>
    <w:p>
      <w:pPr>
        <w:spacing w:after="80" w:line="269" w:lineRule="auto" w:before="20"/>
        <w:jc w:val="right"/>
        <w:bidi w:val="1"/>
      </w:pPr>
      <w:r>
        <w:rPr>
          <w:rFonts w:ascii="Arial" w:hAnsi="Arial" w:cs="Arial" w:eastAsia="Arial"/>
          <w:b/>
          <w:color w:val="1976B9"/>
          <w:sz w:val="23"/>
          <w:rtl w:val="1"/>
        </w:rPr>
        <w:t>دليل المحتويات</w:t>
      </w:r>
    </w:p>
    <w:tbl>
      <w:tblPr>
        <w:tblW w:type="auto" w:w="0"/>
        <w:tblLook w:firstColumn="1" w:firstRow="1" w:lastColumn="0" w:lastRow="0" w:noHBand="0" w:noVBand="1" w:val="04A0"/>
      </w:tblPr>
      <w:tblGrid>
        <w:gridCol w:w="4946"/>
        <w:gridCol w:w="4946"/>
      </w:tblGrid>
      <w:tr>
        <w:tc>
          <w:tcPr>
            <w:tcW w:type="dxa" w:w="4946"/>
            <w:shd w:fill="F4F3FA"/>
            <w:vAlign w:val="center"/>
          </w:tcPr>
          <w:p>
            <w:pPr>
              <w:spacing w:after="80" w:line="269" w:lineRule="auto"/>
              <w:jc w:val="right"/>
              <w:bidi w:val="1"/>
            </w:pPr>
            <w:r/>
            <w:r>
              <w:rPr>
                <w:rFonts w:ascii="Arial" w:hAnsi="Arial" w:cs="Arial" w:eastAsia="Arial"/>
                <w:b/>
                <w:color w:val="4B4392"/>
                <w:sz w:val="18"/>
                <w:rtl w:val="1"/>
              </w:rPr>
              <w:t>من الصفحة 1 إلى الصفحة 5</w:t>
            </w:r>
          </w:p>
        </w:tc>
        <w:tc>
          <w:tcPr>
            <w:tcW w:type="dxa" w:w="4946"/>
            <w:vAlign w:val="center"/>
          </w:tcPr>
          <w:p>
            <w:pPr>
              <w:spacing w:after="80" w:line="269" w:lineRule="auto"/>
              <w:jc w:val="right"/>
              <w:bidi w:val="1"/>
            </w:pPr>
            <w:r/>
            <w:r>
              <w:rPr>
                <w:rFonts w:ascii="Arial" w:hAnsi="Arial" w:cs="Arial" w:eastAsia="Arial"/>
                <w:b w:val="0"/>
                <w:color w:val="22243A"/>
                <w:sz w:val="18"/>
                <w:rtl w:val="1"/>
              </w:rPr>
              <w:t>الغلاف، طريقة الاستخدام، السلامة، نواتج التعلم والخطة</w:t>
            </w:r>
          </w:p>
        </w:tc>
      </w:tr>
      <w:tr>
        <w:tc>
          <w:tcPr>
            <w:tcW w:type="dxa" w:w="4946"/>
            <w:shd w:fill="F4F3FA"/>
            <w:vAlign w:val="center"/>
          </w:tcPr>
          <w:p>
            <w:pPr>
              <w:spacing w:after="80" w:line="269" w:lineRule="auto"/>
              <w:jc w:val="right"/>
              <w:bidi w:val="1"/>
            </w:pPr>
            <w:r/>
            <w:r>
              <w:rPr>
                <w:rFonts w:ascii="Arial" w:hAnsi="Arial" w:cs="Arial" w:eastAsia="Arial"/>
                <w:b/>
                <w:color w:val="4B4392"/>
                <w:sz w:val="18"/>
                <w:rtl w:val="1"/>
              </w:rPr>
              <w:t>من الصفحة 6 إلى الصفحة 31</w:t>
            </w:r>
          </w:p>
        </w:tc>
        <w:tc>
          <w:tcPr>
            <w:tcW w:type="dxa" w:w="4946"/>
            <w:vAlign w:val="center"/>
          </w:tcPr>
          <w:p>
            <w:pPr>
              <w:spacing w:after="80" w:line="269" w:lineRule="auto"/>
              <w:jc w:val="right"/>
              <w:bidi w:val="1"/>
            </w:pPr>
            <w:r/>
            <w:r>
              <w:rPr>
                <w:rFonts w:ascii="Arial" w:hAnsi="Arial" w:cs="Arial" w:eastAsia="Arial"/>
                <w:b w:val="0"/>
                <w:color w:val="22243A"/>
                <w:sz w:val="18"/>
                <w:rtl w:val="1"/>
              </w:rPr>
              <w:t>الصف الأول: 25 درسًا من مفاهيم الروبوت إلى المشروع</w:t>
            </w:r>
          </w:p>
        </w:tc>
      </w:tr>
      <w:tr>
        <w:tc>
          <w:tcPr>
            <w:tcW w:type="dxa" w:w="4946"/>
            <w:shd w:fill="F4F3FA"/>
            <w:vAlign w:val="center"/>
          </w:tcPr>
          <w:p>
            <w:pPr>
              <w:spacing w:after="80" w:line="269" w:lineRule="auto"/>
              <w:jc w:val="right"/>
              <w:bidi w:val="1"/>
            </w:pPr>
            <w:r/>
            <w:r>
              <w:rPr>
                <w:rFonts w:ascii="Arial" w:hAnsi="Arial" w:cs="Arial" w:eastAsia="Arial"/>
                <w:b/>
                <w:color w:val="4B4392"/>
                <w:sz w:val="18"/>
                <w:rtl w:val="1"/>
              </w:rPr>
              <w:t>من الصفحة 32 إلى الصفحة 57</w:t>
            </w:r>
          </w:p>
        </w:tc>
        <w:tc>
          <w:tcPr>
            <w:tcW w:type="dxa" w:w="4946"/>
            <w:vAlign w:val="center"/>
          </w:tcPr>
          <w:p>
            <w:pPr>
              <w:spacing w:after="80" w:line="269" w:lineRule="auto"/>
              <w:jc w:val="right"/>
              <w:bidi w:val="1"/>
            </w:pPr>
            <w:r/>
            <w:r>
              <w:rPr>
                <w:rFonts w:ascii="Arial" w:hAnsi="Arial" w:cs="Arial" w:eastAsia="Arial"/>
                <w:b w:val="0"/>
                <w:color w:val="22243A"/>
                <w:sz w:val="18"/>
                <w:rtl w:val="1"/>
              </w:rPr>
              <w:t>الصف الثاني: 25 درسًا في الحركة والحساسات والمنطق والمشروع</w:t>
            </w:r>
          </w:p>
        </w:tc>
      </w:tr>
      <w:tr>
        <w:tc>
          <w:tcPr>
            <w:tcW w:type="dxa" w:w="4946"/>
            <w:shd w:fill="F4F3FA"/>
            <w:vAlign w:val="center"/>
          </w:tcPr>
          <w:p>
            <w:pPr>
              <w:spacing w:after="80" w:line="269" w:lineRule="auto"/>
              <w:jc w:val="right"/>
              <w:bidi w:val="1"/>
            </w:pPr>
            <w:r/>
            <w:r>
              <w:rPr>
                <w:rFonts w:ascii="Arial" w:hAnsi="Arial" w:cs="Arial" w:eastAsia="Arial"/>
                <w:b/>
                <w:color w:val="4B4392"/>
                <w:sz w:val="18"/>
                <w:rtl w:val="1"/>
              </w:rPr>
              <w:t>من الصفحة 58 إلى الصفحة 60</w:t>
            </w:r>
          </w:p>
        </w:tc>
        <w:tc>
          <w:tcPr>
            <w:tcW w:type="dxa" w:w="4946"/>
            <w:vAlign w:val="center"/>
          </w:tcPr>
          <w:p>
            <w:pPr>
              <w:spacing w:after="80" w:line="269" w:lineRule="auto"/>
              <w:jc w:val="right"/>
              <w:bidi w:val="1"/>
            </w:pPr>
            <w:r/>
            <w:r>
              <w:rPr>
                <w:rFonts w:ascii="Arial" w:hAnsi="Arial" w:cs="Arial" w:eastAsia="Arial"/>
                <w:b w:val="0"/>
                <w:color w:val="22243A"/>
                <w:sz w:val="18"/>
                <w:rtl w:val="1"/>
              </w:rPr>
              <w:t>مخطط التوصيل، سجل التجربة، المصادر والملاحظات</w:t>
            </w:r>
          </w:p>
        </w:tc>
      </w:tr>
    </w:tbl>
    <w:p>
      <w:r>
        <w:br w:type="page"/>
      </w:r>
    </w:p>
    <w:p>
      <w:pPr>
        <w:spacing w:after="80" w:line="269" w:lineRule="auto" w:before="60"/>
        <w:jc w:val="right"/>
        <w:bidi w:val="1"/>
      </w:pPr>
      <w:r>
        <w:rPr>
          <w:rFonts w:ascii="Arial" w:hAnsi="Arial" w:cs="Arial" w:eastAsia="Arial"/>
          <w:b/>
          <w:color w:val="4B4392"/>
          <w:sz w:val="30"/>
          <w:rtl w:val="1"/>
        </w:rPr>
        <w:t>السلامة والملاءمة العمرية</w:t>
      </w:r>
    </w:p>
    <w:p>
      <w:pPr>
        <w:spacing w:after="80" w:line="269" w:lineRule="auto"/>
        <w:jc w:val="right"/>
        <w:bidi w:val="1"/>
      </w:pPr>
      <w:r>
        <w:rPr>
          <w:rFonts w:ascii="Arial" w:hAnsi="Arial" w:cs="Arial" w:eastAsia="Arial"/>
          <w:b w:val="0"/>
          <w:color w:val="22243A"/>
          <w:sz w:val="21"/>
          <w:rtl w:val="1"/>
        </w:rPr>
        <w:t>تحدد LEGO Education مجموعة SPIKE Prime (45678) للصفوف 6–8، وانتهى بيعها الرسمي في 30 يونيو 2026؛ ويستمر دعم التطبيق والموارد حتى 30 يونيو 2031 وفق صفحة الشركة. لذلك هذا المسار تكييف مبسط لمجموعة موجودة في المدرسة، وليس توصية شراء أو منهجًا صممته LEGO للصف الأول والثاني. راجعوا سياسة المدرسة وإرشادات المنتج قبل التطبيق.</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تهيئة المعلم  </w:t>
            </w:r>
            <w:r>
              <w:rPr>
                <w:rFonts w:ascii="Arial" w:hAnsi="Arial" w:cs="Arial" w:eastAsia="Arial"/>
                <w:b w:val="0"/>
                <w:color w:val="22243A"/>
                <w:sz w:val="20"/>
                <w:rtl w:val="1"/>
              </w:rPr>
              <w:t>اشحن Hub، تحقق من متطلبات التطبيق ودعمه عبر موقع LEGO Education، وابنِ قاعدة قيادة جاهزة قبل الحصة الأولى. تضم المجموعة القياسية محركين كبيرين ومحركًا متوسطًا وحساسات اللون والمسافة والقوة؛ تكفي محركات القيادة والحساس المطلوب في النشاط، ولا يلزم استخدام جميع القطع.</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سلامة القطع  </w:t>
            </w:r>
            <w:r>
              <w:rPr>
                <w:rFonts w:ascii="Arial" w:hAnsi="Arial" w:cs="Arial" w:eastAsia="Arial"/>
                <w:b w:val="0"/>
                <w:color w:val="22243A"/>
                <w:sz w:val="20"/>
                <w:rtl w:val="1"/>
              </w:rPr>
              <w:t>احصر القطع الصغيرة، لا تضعها قرب الفم، ولا تترك الأسلاك حول العجلات. أبعد السوائل والحرارة عن الإلكترونيات. لا ترفع الروبوت من الأسلاك أو الحساسات.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سلامة الحركة  </w:t>
            </w:r>
            <w:r>
              <w:rPr>
                <w:rFonts w:ascii="Arial" w:hAnsi="Arial" w:cs="Arial" w:eastAsia="Arial"/>
                <w:b w:val="0"/>
                <w:color w:val="22243A"/>
                <w:sz w:val="20"/>
                <w:rtl w:val="1"/>
              </w:rPr>
              <w:t>اختبر أولاً والقاعدة مرفوعة، ثم على سطح مستوٍ وبسرعة منخفضة. اترك منطقة توقف خالية؛ لا توجه الروبوت نحو وجه أو شخص أو حافة طاولة.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إتاحة التعلم  </w:t>
            </w:r>
            <w:r>
              <w:rPr>
                <w:rFonts w:ascii="Arial" w:hAnsi="Arial" w:cs="Arial" w:eastAsia="Arial"/>
                <w:b w:val="0"/>
                <w:color w:val="22243A"/>
                <w:sz w:val="20"/>
                <w:rtl w:val="1"/>
              </w:rPr>
              <w:t>اسمح بالتخطيط الشفهي والرسم والبطاقات قبل الشاشة. قدم أدوارًا متنوعة، واستخدم الرموز والصوت والشرح اللفظي معًا ولا تعتمد على اللون وحده.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الخصوصية الرقمية  </w:t>
            </w:r>
            <w:r>
              <w:rPr>
                <w:rFonts w:ascii="Arial" w:hAnsi="Arial" w:cs="Arial" w:eastAsia="Arial"/>
                <w:b w:val="0"/>
                <w:color w:val="22243A"/>
                <w:sz w:val="20"/>
                <w:rtl w:val="1"/>
              </w:rPr>
              <w:t>استخدم أجهزة وحسابات المدرسة، ولا ترفع صور الطلاب أو أسماءهم إلى خدمات غير معتمدة. لا يلزم حساب شخصي للطالب لبناء النشاط داخل الصف.</w:t>
            </w:r>
          </w:p>
        </w:tc>
      </w:tr>
    </w:tbl>
    <w:p>
      <w:pPr>
        <w:spacing w:after="20"/>
      </w:pPr>
    </w:p>
    <w:p>
      <w:r>
        <w:br w:type="page"/>
      </w:r>
    </w:p>
    <w:p>
      <w:pPr>
        <w:spacing w:after="80" w:line="269" w:lineRule="auto" w:before="60"/>
        <w:jc w:val="right"/>
        <w:bidi w:val="1"/>
      </w:pPr>
      <w:r>
        <w:rPr>
          <w:rFonts w:ascii="Arial" w:hAnsi="Arial" w:cs="Arial" w:eastAsia="Arial"/>
          <w:b/>
          <w:color w:val="4B4392"/>
          <w:sz w:val="30"/>
          <w:rtl w:val="1"/>
        </w:rPr>
        <w:t>نواتج التعلم ومعايير النجاح</w:t>
      </w:r>
    </w:p>
    <w:p>
      <w:pPr>
        <w:spacing w:after="80" w:line="269" w:lineRule="auto"/>
        <w:jc w:val="right"/>
        <w:bidi w:val="1"/>
      </w:pPr>
      <w:r>
        <w:rPr>
          <w:rFonts w:ascii="Arial" w:hAnsi="Arial" w:cs="Arial" w:eastAsia="Arial"/>
          <w:b w:val="0"/>
          <w:color w:val="22243A"/>
          <w:sz w:val="21"/>
          <w:rtl w:val="1"/>
        </w:rPr>
        <w:t>هذا مسار إثرائي مقترح للمدارس في المملكة، يربط مفاهيم الروبوت بالتفكير الحاسوبي وحل المشكلات والمهارات الرقمية. لم يُعثر على توثيق رسمي يثبت وجود معيار روبوت أو برمجة محدد للصفين الأول والثاني أو اعتماد SPIKE Prime من وزارة التعليم؛ لذلك لا يدعي الكتاب المطابقة لمعايير صفية رسمية أو الاعتماد الوزاري. على المدرسة مراجعته ومواءمته مع خطتها المعتمدة.</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في نهاية الصف الأول  </w:t>
            </w:r>
            <w:r>
              <w:rPr>
                <w:rFonts w:ascii="Arial" w:hAnsi="Arial" w:cs="Arial" w:eastAsia="Arial"/>
                <w:b w:val="0"/>
                <w:color w:val="22243A"/>
                <w:sz w:val="20"/>
                <w:rtl w:val="1"/>
              </w:rPr>
              <w:t>يسمي أجزاء الروبوت الأساسية؛ يميز المدخل والمعالجة والمخرج؛ يكتب تتابعًا؛ يحدد اتجاهًا نسبيًا؛ يستخدم حركة محرك وتكرارًا محدودًا؛ ويجرب ويصحح خطأً بسيطًا.</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في نهاية الصف الثاني  </w:t>
            </w:r>
            <w:r>
              <w:rPr>
                <w:rFonts w:ascii="Arial" w:hAnsi="Arial" w:cs="Arial" w:eastAsia="Arial"/>
                <w:b w:val="0"/>
                <w:color w:val="22243A"/>
                <w:sz w:val="20"/>
                <w:rtl w:val="1"/>
              </w:rPr>
              <w:t>يوصل حساسًا وفق مخطط؛ يصف قراءة اللون أو المسافة أو القوة؛ يبني قرار If/Else وحلقة؛ يستخدم عدادًا بسيطًا عند الحاجة؛ ويخطط مشروعًا ويختبره عدة مرات.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التقييم  </w:t>
            </w:r>
            <w:r>
              <w:rPr>
                <w:rFonts w:ascii="Arial" w:hAnsi="Arial" w:cs="Arial" w:eastAsia="Arial"/>
                <w:b w:val="0"/>
                <w:color w:val="22243A"/>
                <w:sz w:val="20"/>
                <w:rtl w:val="1"/>
              </w:rPr>
              <w:t>قيّم الفهم بالتفسير والاختبار وسجل التجربة، لا بمجرد تحرك الروبوت. استخدم سلمًا من 1 إلى 3: يحتاج دعمًا، ينجز بمساعدة، ينجز ويشرح.</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توسعة لاحقة  </w:t>
            </w:r>
            <w:r>
              <w:rPr>
                <w:rFonts w:ascii="Arial" w:hAnsi="Arial" w:cs="Arial" w:eastAsia="Arial"/>
                <w:b w:val="0"/>
                <w:color w:val="22243A"/>
                <w:sz w:val="20"/>
                <w:rtl w:val="1"/>
              </w:rPr>
              <w:t>بعد إتقان اللبنات البصرية المناسبة للعمر، تمهد المفاهيم للتعلم اللاحق للمتغيرات والكتل المخصصة ثم لغات نصية في صفوف أعلى. لا يُطلب Python من طلاب هذا المسار.</w:t>
            </w:r>
          </w:p>
        </w:tc>
      </w:tr>
    </w:tbl>
    <w:p>
      <w:pPr>
        <w:spacing w:after="20"/>
      </w:pPr>
    </w:p>
    <w:p>
      <w:r>
        <w:br w:type="page"/>
      </w:r>
    </w:p>
    <w:p>
      <w:pPr>
        <w:spacing w:after="80" w:line="269" w:lineRule="auto" w:before="60"/>
        <w:jc w:val="right"/>
        <w:bidi w:val="1"/>
      </w:pPr>
      <w:r>
        <w:rPr>
          <w:rFonts w:ascii="Arial" w:hAnsi="Arial" w:cs="Arial" w:eastAsia="Arial"/>
          <w:b/>
          <w:color w:val="4B4392"/>
          <w:sz w:val="30"/>
          <w:rtl w:val="1"/>
        </w:rPr>
        <w:t>الخطة السنوية المقترحة: 25 أسبوعًا لكل صف</w:t>
      </w:r>
    </w:p>
    <w:p>
      <w:pPr>
        <w:spacing w:after="80" w:line="269" w:lineRule="auto"/>
        <w:jc w:val="right"/>
        <w:bidi w:val="1"/>
      </w:pPr>
      <w:r>
        <w:rPr>
          <w:rFonts w:ascii="Arial" w:hAnsi="Arial" w:cs="Arial" w:eastAsia="Arial"/>
          <w:b w:val="0"/>
          <w:color w:val="22243A"/>
          <w:sz w:val="20"/>
          <w:rtl w:val="1"/>
        </w:rPr>
        <w:t>الحصة الأسبوعية اختيار تنظيمي مقترح، ويمكن تعديله بحسب زمن المدرسة وتوافر المجموعات. يوازن المسار بين مفاهيم الحوسبة والبناء والتجريب، ولا يلزم تنفيذ كل التحديات في حصة واحدة.</w:t>
      </w:r>
    </w:p>
    <w:p>
      <w:pPr>
        <w:spacing w:after="80" w:line="269" w:lineRule="auto" w:before="20"/>
        <w:jc w:val="right"/>
        <w:bidi w:val="1"/>
      </w:pPr>
      <w:r>
        <w:rPr>
          <w:rFonts w:ascii="Arial" w:hAnsi="Arial" w:cs="Arial" w:eastAsia="Arial"/>
          <w:b/>
          <w:color w:val="1976B9"/>
          <w:sz w:val="23"/>
          <w:rtl w:val="1"/>
        </w:rPr>
        <w:t>الصف الأول</w:t>
      </w:r>
    </w:p>
    <w:tbl>
      <w:tblPr>
        <w:tblW w:type="auto" w:w="0"/>
        <w:tblLayout w:type="autofit"/>
        <w:tblLook w:firstColumn="1" w:firstRow="1" w:lastColumn="0" w:lastRow="0" w:noHBand="0" w:noVBand="1" w:val="04A0"/>
      </w:tblPr>
      <w:tblGrid>
        <w:gridCol w:w="3298"/>
        <w:gridCol w:w="3298"/>
        <w:gridCol w:w="3298"/>
      </w:tblGrid>
      <w:tr>
        <w:tc>
          <w:tcPr>
            <w:tcW w:type="dxa" w:w="3298"/>
            <w:shd w:fill="4B4392"/>
            <w:vAlign w:val="center"/>
          </w:tcPr>
          <w:p>
            <w:pPr>
              <w:spacing w:after="80" w:line="269" w:lineRule="auto"/>
              <w:jc w:val="right"/>
              <w:bidi w:val="1"/>
            </w:pPr>
            <w:r/>
            <w:r>
              <w:rPr>
                <w:rFonts w:ascii="Arial" w:hAnsi="Arial" w:cs="Arial" w:eastAsia="Arial"/>
                <w:b/>
                <w:color w:val="FFFFFF"/>
                <w:sz w:val="18"/>
                <w:rtl w:val="1"/>
              </w:rPr>
              <w:t>الأسابيع</w:t>
            </w:r>
          </w:p>
        </w:tc>
        <w:tc>
          <w:tcPr>
            <w:tcW w:type="dxa" w:w="3298"/>
            <w:shd w:fill="4B4392"/>
            <w:vAlign w:val="center"/>
          </w:tcPr>
          <w:p>
            <w:pPr>
              <w:spacing w:after="80" w:line="269" w:lineRule="auto"/>
              <w:jc w:val="right"/>
              <w:bidi w:val="1"/>
            </w:pPr>
            <w:r/>
            <w:r>
              <w:rPr>
                <w:rFonts w:ascii="Arial" w:hAnsi="Arial" w:cs="Arial" w:eastAsia="Arial"/>
                <w:b/>
                <w:color w:val="FFFFFF"/>
                <w:sz w:val="18"/>
                <w:rtl w:val="1"/>
              </w:rPr>
              <w:t>المحور</w:t>
            </w:r>
          </w:p>
        </w:tc>
        <w:tc>
          <w:tcPr>
            <w:tcW w:type="dxa" w:w="3298"/>
            <w:shd w:fill="4B4392"/>
            <w:vAlign w:val="center"/>
          </w:tcPr>
          <w:p>
            <w:pPr>
              <w:spacing w:after="80" w:line="269" w:lineRule="auto"/>
              <w:jc w:val="right"/>
              <w:bidi w:val="1"/>
            </w:pPr>
            <w:r/>
            <w:r>
              <w:rPr>
                <w:rFonts w:ascii="Arial" w:hAnsi="Arial" w:cs="Arial" w:eastAsia="Arial"/>
                <w:b/>
                <w:color w:val="FFFFFF"/>
                <w:sz w:val="18"/>
                <w:rtl w:val="1"/>
              </w:rPr>
              <w:t>المخرج العملي</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1–4</w:t>
            </w:r>
          </w:p>
        </w:tc>
        <w:tc>
          <w:tcPr>
            <w:tcW w:type="dxa" w:w="3298"/>
            <w:vAlign w:val="center"/>
          </w:tcPr>
          <w:p>
            <w:pPr>
              <w:spacing w:after="80" w:line="269" w:lineRule="auto"/>
              <w:jc w:val="right"/>
              <w:bidi w:val="1"/>
            </w:pPr>
            <w:r/>
            <w:r>
              <w:rPr>
                <w:rFonts w:ascii="Arial" w:hAnsi="Arial" w:cs="Arial" w:eastAsia="Arial"/>
                <w:b w:val="0"/>
                <w:color w:val="22243A"/>
                <w:sz w:val="18"/>
                <w:rtl w:val="1"/>
              </w:rPr>
              <w:t>الروبوت والتتابع</w:t>
            </w:r>
          </w:p>
        </w:tc>
        <w:tc>
          <w:tcPr>
            <w:tcW w:type="dxa" w:w="3298"/>
            <w:vAlign w:val="center"/>
          </w:tcPr>
          <w:p>
            <w:pPr>
              <w:spacing w:after="80" w:line="269" w:lineRule="auto"/>
              <w:jc w:val="right"/>
              <w:bidi w:val="1"/>
            </w:pPr>
            <w:r/>
            <w:r>
              <w:rPr>
                <w:rFonts w:ascii="Arial" w:hAnsi="Arial" w:cs="Arial" w:eastAsia="Arial"/>
                <w:b w:val="0"/>
                <w:color w:val="22243A"/>
                <w:sz w:val="18"/>
                <w:rtl w:val="1"/>
              </w:rPr>
              <w:t>خوارزمية واتجاهات</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5–8</w:t>
            </w:r>
          </w:p>
        </w:tc>
        <w:tc>
          <w:tcPr>
            <w:tcW w:type="dxa" w:w="3298"/>
            <w:vAlign w:val="center"/>
          </w:tcPr>
          <w:p>
            <w:pPr>
              <w:spacing w:after="80" w:line="269" w:lineRule="auto"/>
              <w:jc w:val="right"/>
              <w:bidi w:val="1"/>
            </w:pPr>
            <w:r/>
            <w:r>
              <w:rPr>
                <w:rFonts w:ascii="Arial" w:hAnsi="Arial" w:cs="Arial" w:eastAsia="Arial"/>
                <w:b w:val="0"/>
                <w:color w:val="22243A"/>
                <w:sz w:val="18"/>
                <w:rtl w:val="1"/>
              </w:rPr>
              <w:t>البرمجة/الأجزاء</w:t>
            </w:r>
          </w:p>
        </w:tc>
        <w:tc>
          <w:tcPr>
            <w:tcW w:type="dxa" w:w="3298"/>
            <w:vAlign w:val="center"/>
          </w:tcPr>
          <w:p>
            <w:pPr>
              <w:spacing w:after="80" w:line="269" w:lineRule="auto"/>
              <w:jc w:val="right"/>
              <w:bidi w:val="1"/>
            </w:pPr>
            <w:r/>
            <w:r>
              <w:rPr>
                <w:rFonts w:ascii="Arial" w:hAnsi="Arial" w:cs="Arial" w:eastAsia="Arial"/>
                <w:b w:val="0"/>
                <w:color w:val="22243A"/>
                <w:sz w:val="18"/>
                <w:rtl w:val="1"/>
              </w:rPr>
              <w:t>أوامر أو توصيل موثق</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9–12</w:t>
            </w:r>
          </w:p>
        </w:tc>
        <w:tc>
          <w:tcPr>
            <w:tcW w:type="dxa" w:w="3298"/>
            <w:vAlign w:val="center"/>
          </w:tcPr>
          <w:p>
            <w:pPr>
              <w:spacing w:after="80" w:line="269" w:lineRule="auto"/>
              <w:jc w:val="right"/>
              <w:bidi w:val="1"/>
            </w:pPr>
            <w:r/>
            <w:r>
              <w:rPr>
                <w:rFonts w:ascii="Arial" w:hAnsi="Arial" w:cs="Arial" w:eastAsia="Arial"/>
                <w:b w:val="0"/>
                <w:color w:val="22243A"/>
                <w:sz w:val="18"/>
                <w:rtl w:val="1"/>
              </w:rPr>
              <w:t>الحركة والتحكم</w:t>
            </w:r>
          </w:p>
        </w:tc>
        <w:tc>
          <w:tcPr>
            <w:tcW w:type="dxa" w:w="3298"/>
            <w:vAlign w:val="center"/>
          </w:tcPr>
          <w:p>
            <w:pPr>
              <w:spacing w:after="80" w:line="269" w:lineRule="auto"/>
              <w:jc w:val="right"/>
              <w:bidi w:val="1"/>
            </w:pPr>
            <w:r/>
            <w:r>
              <w:rPr>
                <w:rFonts w:ascii="Arial" w:hAnsi="Arial" w:cs="Arial" w:eastAsia="Arial"/>
                <w:b w:val="0"/>
                <w:color w:val="22243A"/>
                <w:sz w:val="18"/>
                <w:rtl w:val="1"/>
              </w:rPr>
              <w:t>مسار معاير</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13–16</w:t>
            </w:r>
          </w:p>
        </w:tc>
        <w:tc>
          <w:tcPr>
            <w:tcW w:type="dxa" w:w="3298"/>
            <w:vAlign w:val="center"/>
          </w:tcPr>
          <w:p>
            <w:pPr>
              <w:spacing w:after="80" w:line="269" w:lineRule="auto"/>
              <w:jc w:val="right"/>
              <w:bidi w:val="1"/>
            </w:pPr>
            <w:r/>
            <w:r>
              <w:rPr>
                <w:rFonts w:ascii="Arial" w:hAnsi="Arial" w:cs="Arial" w:eastAsia="Arial"/>
                <w:b w:val="0"/>
                <w:color w:val="22243A"/>
                <w:sz w:val="18"/>
                <w:rtl w:val="1"/>
              </w:rPr>
              <w:t>التكرار والمخرجات/الحساسات</w:t>
            </w:r>
          </w:p>
        </w:tc>
        <w:tc>
          <w:tcPr>
            <w:tcW w:type="dxa" w:w="3298"/>
            <w:vAlign w:val="center"/>
          </w:tcPr>
          <w:p>
            <w:pPr>
              <w:spacing w:after="80" w:line="269" w:lineRule="auto"/>
              <w:jc w:val="right"/>
              <w:bidi w:val="1"/>
            </w:pPr>
            <w:r/>
            <w:r>
              <w:rPr>
                <w:rFonts w:ascii="Arial" w:hAnsi="Arial" w:cs="Arial" w:eastAsia="Arial"/>
                <w:b w:val="0"/>
                <w:color w:val="22243A"/>
                <w:sz w:val="18"/>
                <w:rtl w:val="1"/>
              </w:rPr>
              <w:t>استجابة قابلة للاختبار</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17–20</w:t>
            </w:r>
          </w:p>
        </w:tc>
        <w:tc>
          <w:tcPr>
            <w:tcW w:type="dxa" w:w="3298"/>
            <w:vAlign w:val="center"/>
          </w:tcPr>
          <w:p>
            <w:pPr>
              <w:spacing w:after="80" w:line="269" w:lineRule="auto"/>
              <w:jc w:val="right"/>
              <w:bidi w:val="1"/>
            </w:pPr>
            <w:r/>
            <w:r>
              <w:rPr>
                <w:rFonts w:ascii="Arial" w:hAnsi="Arial" w:cs="Arial" w:eastAsia="Arial"/>
                <w:b w:val="0"/>
                <w:color w:val="22243A"/>
                <w:sz w:val="18"/>
                <w:rtl w:val="1"/>
              </w:rPr>
              <w:t>تطبيق وتصميم</w:t>
            </w:r>
          </w:p>
        </w:tc>
        <w:tc>
          <w:tcPr>
            <w:tcW w:type="dxa" w:w="3298"/>
            <w:vAlign w:val="center"/>
          </w:tcPr>
          <w:p>
            <w:pPr>
              <w:spacing w:after="80" w:line="269" w:lineRule="auto"/>
              <w:jc w:val="right"/>
              <w:bidi w:val="1"/>
            </w:pPr>
            <w:r/>
            <w:r>
              <w:rPr>
                <w:rFonts w:ascii="Arial" w:hAnsi="Arial" w:cs="Arial" w:eastAsia="Arial"/>
                <w:b w:val="0"/>
                <w:color w:val="22243A"/>
                <w:sz w:val="18"/>
                <w:rtl w:val="1"/>
              </w:rPr>
              <w:t>خطة ونموذج أولي</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21–25</w:t>
            </w:r>
          </w:p>
        </w:tc>
        <w:tc>
          <w:tcPr>
            <w:tcW w:type="dxa" w:w="3298"/>
            <w:vAlign w:val="center"/>
          </w:tcPr>
          <w:p>
            <w:pPr>
              <w:spacing w:after="80" w:line="269" w:lineRule="auto"/>
              <w:jc w:val="right"/>
              <w:bidi w:val="1"/>
            </w:pPr>
            <w:r/>
            <w:r>
              <w:rPr>
                <w:rFonts w:ascii="Arial" w:hAnsi="Arial" w:cs="Arial" w:eastAsia="Arial"/>
                <w:b w:val="0"/>
                <w:color w:val="22243A"/>
                <w:sz w:val="18"/>
                <w:rtl w:val="1"/>
              </w:rPr>
              <w:t>مشروع وتقويم</w:t>
            </w:r>
          </w:p>
        </w:tc>
        <w:tc>
          <w:tcPr>
            <w:tcW w:type="dxa" w:w="3298"/>
            <w:vAlign w:val="center"/>
          </w:tcPr>
          <w:p>
            <w:pPr>
              <w:spacing w:after="80" w:line="269" w:lineRule="auto"/>
              <w:jc w:val="right"/>
              <w:bidi w:val="1"/>
            </w:pPr>
            <w:r/>
            <w:r>
              <w:rPr>
                <w:rFonts w:ascii="Arial" w:hAnsi="Arial" w:cs="Arial" w:eastAsia="Arial"/>
                <w:b w:val="0"/>
                <w:color w:val="22243A"/>
                <w:sz w:val="18"/>
                <w:rtl w:val="1"/>
              </w:rPr>
              <w:t>اختبار وعرض</w:t>
            </w:r>
          </w:p>
        </w:tc>
      </w:tr>
    </w:tbl>
    <w:p>
      <w:pPr>
        <w:spacing w:after="80" w:line="269" w:lineRule="auto"/>
        <w:jc w:val="right"/>
        <w:bidi w:val="1"/>
      </w:pPr>
      <w:r>
        <w:rPr>
          <w:rFonts w:ascii="Arial" w:hAnsi="Arial" w:cs="Arial" w:eastAsia="Arial"/>
          <w:b w:val="0"/>
          <w:color w:val="13A6A3"/>
          <w:sz w:val="19"/>
          <w:rtl w:val="1"/>
        </w:rPr>
        <w:t>المشروع الختامي: مشكلة مدرسية آمنة، نموذج أولي بسيط، اختبار متكرر، عرض يشرح المدخل والمعالجة والمخرج.</w:t>
      </w:r>
    </w:p>
    <w:p>
      <w:pPr>
        <w:spacing w:after="80" w:line="269" w:lineRule="auto" w:before="20"/>
        <w:jc w:val="right"/>
        <w:bidi w:val="1"/>
      </w:pPr>
      <w:r>
        <w:rPr>
          <w:rFonts w:ascii="Arial" w:hAnsi="Arial" w:cs="Arial" w:eastAsia="Arial"/>
          <w:b/>
          <w:color w:val="1976B9"/>
          <w:sz w:val="23"/>
          <w:rtl w:val="1"/>
        </w:rPr>
        <w:t>الصف الثاني</w:t>
      </w:r>
    </w:p>
    <w:tbl>
      <w:tblPr>
        <w:tblW w:type="auto" w:w="0"/>
        <w:tblLayout w:type="autofit"/>
        <w:tblLook w:firstColumn="1" w:firstRow="1" w:lastColumn="0" w:lastRow="0" w:noHBand="0" w:noVBand="1" w:val="04A0"/>
      </w:tblPr>
      <w:tblGrid>
        <w:gridCol w:w="3298"/>
        <w:gridCol w:w="3298"/>
        <w:gridCol w:w="3298"/>
      </w:tblGrid>
      <w:tr>
        <w:tc>
          <w:tcPr>
            <w:tcW w:type="dxa" w:w="3298"/>
            <w:shd w:fill="4B4392"/>
            <w:vAlign w:val="center"/>
          </w:tcPr>
          <w:p>
            <w:pPr>
              <w:spacing w:after="80" w:line="269" w:lineRule="auto"/>
              <w:jc w:val="right"/>
              <w:bidi w:val="1"/>
            </w:pPr>
            <w:r/>
            <w:r>
              <w:rPr>
                <w:rFonts w:ascii="Arial" w:hAnsi="Arial" w:cs="Arial" w:eastAsia="Arial"/>
                <w:b/>
                <w:color w:val="FFFFFF"/>
                <w:sz w:val="18"/>
                <w:rtl w:val="1"/>
              </w:rPr>
              <w:t>الأسابيع</w:t>
            </w:r>
          </w:p>
        </w:tc>
        <w:tc>
          <w:tcPr>
            <w:tcW w:type="dxa" w:w="3298"/>
            <w:shd w:fill="4B4392"/>
            <w:vAlign w:val="center"/>
          </w:tcPr>
          <w:p>
            <w:pPr>
              <w:spacing w:after="80" w:line="269" w:lineRule="auto"/>
              <w:jc w:val="right"/>
              <w:bidi w:val="1"/>
            </w:pPr>
            <w:r/>
            <w:r>
              <w:rPr>
                <w:rFonts w:ascii="Arial" w:hAnsi="Arial" w:cs="Arial" w:eastAsia="Arial"/>
                <w:b/>
                <w:color w:val="FFFFFF"/>
                <w:sz w:val="18"/>
                <w:rtl w:val="1"/>
              </w:rPr>
              <w:t>المحور</w:t>
            </w:r>
          </w:p>
        </w:tc>
        <w:tc>
          <w:tcPr>
            <w:tcW w:type="dxa" w:w="3298"/>
            <w:shd w:fill="4B4392"/>
            <w:vAlign w:val="center"/>
          </w:tcPr>
          <w:p>
            <w:pPr>
              <w:spacing w:after="80" w:line="269" w:lineRule="auto"/>
              <w:jc w:val="right"/>
              <w:bidi w:val="1"/>
            </w:pPr>
            <w:r/>
            <w:r>
              <w:rPr>
                <w:rFonts w:ascii="Arial" w:hAnsi="Arial" w:cs="Arial" w:eastAsia="Arial"/>
                <w:b/>
                <w:color w:val="FFFFFF"/>
                <w:sz w:val="18"/>
                <w:rtl w:val="1"/>
              </w:rPr>
              <w:t>المخرج العملي</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1–4</w:t>
            </w:r>
          </w:p>
        </w:tc>
        <w:tc>
          <w:tcPr>
            <w:tcW w:type="dxa" w:w="3298"/>
            <w:vAlign w:val="center"/>
          </w:tcPr>
          <w:p>
            <w:pPr>
              <w:spacing w:after="80" w:line="269" w:lineRule="auto"/>
              <w:jc w:val="right"/>
              <w:bidi w:val="1"/>
            </w:pPr>
            <w:r/>
            <w:r>
              <w:rPr>
                <w:rFonts w:ascii="Arial" w:hAnsi="Arial" w:cs="Arial" w:eastAsia="Arial"/>
                <w:b w:val="0"/>
                <w:color w:val="22243A"/>
                <w:sz w:val="18"/>
                <w:rtl w:val="1"/>
              </w:rPr>
              <w:t>الأنظمة والحركة</w:t>
            </w:r>
          </w:p>
        </w:tc>
        <w:tc>
          <w:tcPr>
            <w:tcW w:type="dxa" w:w="3298"/>
            <w:vAlign w:val="center"/>
          </w:tcPr>
          <w:p>
            <w:pPr>
              <w:spacing w:after="80" w:line="269" w:lineRule="auto"/>
              <w:jc w:val="right"/>
              <w:bidi w:val="1"/>
            </w:pPr>
            <w:r/>
            <w:r>
              <w:rPr>
                <w:rFonts w:ascii="Arial" w:hAnsi="Arial" w:cs="Arial" w:eastAsia="Arial"/>
                <w:b w:val="0"/>
                <w:color w:val="22243A"/>
                <w:sz w:val="18"/>
                <w:rtl w:val="1"/>
              </w:rPr>
              <w:t>توصيل وقياس</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5–8</w:t>
            </w:r>
          </w:p>
        </w:tc>
        <w:tc>
          <w:tcPr>
            <w:tcW w:type="dxa" w:w="3298"/>
            <w:vAlign w:val="center"/>
          </w:tcPr>
          <w:p>
            <w:pPr>
              <w:spacing w:after="80" w:line="269" w:lineRule="auto"/>
              <w:jc w:val="right"/>
              <w:bidi w:val="1"/>
            </w:pPr>
            <w:r/>
            <w:r>
              <w:rPr>
                <w:rFonts w:ascii="Arial" w:hAnsi="Arial" w:cs="Arial" w:eastAsia="Arial"/>
                <w:b w:val="0"/>
                <w:color w:val="22243A"/>
                <w:sz w:val="18"/>
                <w:rtl w:val="1"/>
              </w:rPr>
              <w:t>الدقة والحساسات</w:t>
            </w:r>
          </w:p>
        </w:tc>
        <w:tc>
          <w:tcPr>
            <w:tcW w:type="dxa" w:w="3298"/>
            <w:vAlign w:val="center"/>
          </w:tcPr>
          <w:p>
            <w:pPr>
              <w:spacing w:after="80" w:line="269" w:lineRule="auto"/>
              <w:jc w:val="right"/>
              <w:bidi w:val="1"/>
            </w:pPr>
            <w:r/>
            <w:r>
              <w:rPr>
                <w:rFonts w:ascii="Arial" w:hAnsi="Arial" w:cs="Arial" w:eastAsia="Arial"/>
                <w:b w:val="0"/>
                <w:color w:val="22243A"/>
                <w:sz w:val="18"/>
                <w:rtl w:val="1"/>
              </w:rPr>
              <w:t>استجابة لمسافة/لون</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9–12</w:t>
            </w:r>
          </w:p>
        </w:tc>
        <w:tc>
          <w:tcPr>
            <w:tcW w:type="dxa" w:w="3298"/>
            <w:vAlign w:val="center"/>
          </w:tcPr>
          <w:p>
            <w:pPr>
              <w:spacing w:after="80" w:line="269" w:lineRule="auto"/>
              <w:jc w:val="right"/>
              <w:bidi w:val="1"/>
            </w:pPr>
            <w:r/>
            <w:r>
              <w:rPr>
                <w:rFonts w:ascii="Arial" w:hAnsi="Arial" w:cs="Arial" w:eastAsia="Arial"/>
                <w:b w:val="0"/>
                <w:color w:val="22243A"/>
                <w:sz w:val="18"/>
                <w:rtl w:val="1"/>
              </w:rPr>
              <w:t>المدخلات والأحداث</w:t>
            </w:r>
          </w:p>
        </w:tc>
        <w:tc>
          <w:tcPr>
            <w:tcW w:type="dxa" w:w="3298"/>
            <w:vAlign w:val="center"/>
          </w:tcPr>
          <w:p>
            <w:pPr>
              <w:spacing w:after="80" w:line="269" w:lineRule="auto"/>
              <w:jc w:val="right"/>
              <w:bidi w:val="1"/>
            </w:pPr>
            <w:r/>
            <w:r>
              <w:rPr>
                <w:rFonts w:ascii="Arial" w:hAnsi="Arial" w:cs="Arial" w:eastAsia="Arial"/>
                <w:b w:val="0"/>
                <w:color w:val="22243A"/>
                <w:sz w:val="18"/>
                <w:rtl w:val="1"/>
              </w:rPr>
              <w:t>استجابة حسية</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13–16</w:t>
            </w:r>
          </w:p>
        </w:tc>
        <w:tc>
          <w:tcPr>
            <w:tcW w:type="dxa" w:w="3298"/>
            <w:vAlign w:val="center"/>
          </w:tcPr>
          <w:p>
            <w:pPr>
              <w:spacing w:after="80" w:line="269" w:lineRule="auto"/>
              <w:jc w:val="right"/>
              <w:bidi w:val="1"/>
            </w:pPr>
            <w:r/>
            <w:r>
              <w:rPr>
                <w:rFonts w:ascii="Arial" w:hAnsi="Arial" w:cs="Arial" w:eastAsia="Arial"/>
                <w:b w:val="0"/>
                <w:color w:val="22243A"/>
                <w:sz w:val="18"/>
                <w:rtl w:val="1"/>
              </w:rPr>
              <w:t>الشرط والتكرار</w:t>
            </w:r>
          </w:p>
        </w:tc>
        <w:tc>
          <w:tcPr>
            <w:tcW w:type="dxa" w:w="3298"/>
            <w:vAlign w:val="center"/>
          </w:tcPr>
          <w:p>
            <w:pPr>
              <w:spacing w:after="80" w:line="269" w:lineRule="auto"/>
              <w:jc w:val="right"/>
              <w:bidi w:val="1"/>
            </w:pPr>
            <w:r/>
            <w:r>
              <w:rPr>
                <w:rFonts w:ascii="Arial" w:hAnsi="Arial" w:cs="Arial" w:eastAsia="Arial"/>
                <w:b w:val="0"/>
                <w:color w:val="22243A"/>
                <w:sz w:val="18"/>
                <w:rtl w:val="1"/>
              </w:rPr>
              <w:t>قرار وحلقة آمنة</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17–20</w:t>
            </w:r>
          </w:p>
        </w:tc>
        <w:tc>
          <w:tcPr>
            <w:tcW w:type="dxa" w:w="3298"/>
            <w:vAlign w:val="center"/>
          </w:tcPr>
          <w:p>
            <w:pPr>
              <w:spacing w:after="80" w:line="269" w:lineRule="auto"/>
              <w:jc w:val="right"/>
              <w:bidi w:val="1"/>
            </w:pPr>
            <w:r/>
            <w:r>
              <w:rPr>
                <w:rFonts w:ascii="Arial" w:hAnsi="Arial" w:cs="Arial" w:eastAsia="Arial"/>
                <w:b w:val="0"/>
                <w:color w:val="22243A"/>
                <w:sz w:val="18"/>
                <w:rtl w:val="1"/>
              </w:rPr>
              <w:t>المتغيرات والكتل المخصصة</w:t>
            </w:r>
          </w:p>
        </w:tc>
        <w:tc>
          <w:tcPr>
            <w:tcW w:type="dxa" w:w="3298"/>
            <w:vAlign w:val="center"/>
          </w:tcPr>
          <w:p>
            <w:pPr>
              <w:spacing w:after="80" w:line="269" w:lineRule="auto"/>
              <w:jc w:val="right"/>
              <w:bidi w:val="1"/>
            </w:pPr>
            <w:r/>
            <w:r>
              <w:rPr>
                <w:rFonts w:ascii="Arial" w:hAnsi="Arial" w:cs="Arial" w:eastAsia="Arial"/>
                <w:b w:val="0"/>
                <w:color w:val="22243A"/>
                <w:sz w:val="18"/>
                <w:rtl w:val="1"/>
              </w:rPr>
              <w:t>برنامج منظم</w:t>
            </w:r>
          </w:p>
        </w:tc>
      </w:tr>
      <w:tr>
        <w:tc>
          <w:tcPr>
            <w:tcW w:type="dxa" w:w="3298"/>
            <w:shd w:fill="F5F4FA"/>
            <w:vAlign w:val="center"/>
          </w:tcPr>
          <w:p>
            <w:pPr>
              <w:spacing w:after="80" w:line="269" w:lineRule="auto"/>
              <w:jc w:val="right"/>
              <w:bidi w:val="1"/>
            </w:pPr>
            <w:r/>
            <w:r>
              <w:rPr>
                <w:rFonts w:ascii="Arial" w:hAnsi="Arial" w:cs="Arial" w:eastAsia="Arial"/>
                <w:b w:val="0"/>
                <w:color w:val="22243A"/>
                <w:sz w:val="18"/>
                <w:rtl w:val="1"/>
              </w:rPr>
              <w:t>21–25</w:t>
            </w:r>
          </w:p>
        </w:tc>
        <w:tc>
          <w:tcPr>
            <w:tcW w:type="dxa" w:w="3298"/>
            <w:vAlign w:val="center"/>
          </w:tcPr>
          <w:p>
            <w:pPr>
              <w:spacing w:after="80" w:line="269" w:lineRule="auto"/>
              <w:jc w:val="right"/>
              <w:bidi w:val="1"/>
            </w:pPr>
            <w:r/>
            <w:r>
              <w:rPr>
                <w:rFonts w:ascii="Arial" w:hAnsi="Arial" w:cs="Arial" w:eastAsia="Arial"/>
                <w:b w:val="0"/>
                <w:color w:val="22243A"/>
                <w:sz w:val="18"/>
                <w:rtl w:val="1"/>
              </w:rPr>
              <w:t>تصميم المشروع والاختبار</w:t>
            </w:r>
          </w:p>
        </w:tc>
        <w:tc>
          <w:tcPr>
            <w:tcW w:type="dxa" w:w="3298"/>
            <w:vAlign w:val="center"/>
          </w:tcPr>
          <w:p>
            <w:pPr>
              <w:spacing w:after="80" w:line="269" w:lineRule="auto"/>
              <w:jc w:val="right"/>
              <w:bidi w:val="1"/>
            </w:pPr>
            <w:r/>
            <w:r>
              <w:rPr>
                <w:rFonts w:ascii="Arial" w:hAnsi="Arial" w:cs="Arial" w:eastAsia="Arial"/>
                <w:b w:val="0"/>
                <w:color w:val="22243A"/>
                <w:sz w:val="18"/>
                <w:rtl w:val="1"/>
              </w:rPr>
              <w:t>مشروع موثق</w:t>
            </w:r>
          </w:p>
        </w:tc>
      </w:tr>
    </w:tbl>
    <w:p>
      <w:pPr>
        <w:spacing w:after="80" w:line="269" w:lineRule="auto"/>
        <w:jc w:val="right"/>
        <w:bidi w:val="1"/>
      </w:pPr>
      <w:r>
        <w:rPr>
          <w:rFonts w:ascii="Arial" w:hAnsi="Arial" w:cs="Arial" w:eastAsia="Arial"/>
          <w:b w:val="0"/>
          <w:color w:val="13A6A3"/>
          <w:sz w:val="19"/>
          <w:rtl w:val="1"/>
        </w:rPr>
        <w:t>المشروع الختامي: مشكلة مدرسية آمنة، نموذج أولي بسيط، اختبار متكرر، عرض يشرح المدخل والمعالجة والمخرج.</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ما الروبوت؟</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أصف الروبوت بأنه آلة تنفّذ تعليمات وقد تستشعر ما حولها.</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الروبوت ليس كل جهاز كهربائي؛ يجمع عادةً بين جسم أو آلية، وطاقة، ووحدة تحكم، وبرنامج، وقد يملك حساسات. بعض الروبوتات تعمل تلقائيًا، وأخرى يتحكم بها الإنسان.</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اعرض صورة روبوت خدمة وروبوتًا متحركًا، ثم اطلب من الطلاب تحديد ما يفعله كل واحد.</w:t>
      </w:r>
    </w:p>
    <w:p>
      <w:pPr>
        <w:spacing w:after="80" w:line="269" w:lineRule="auto"/>
        <w:ind w:left="216" w:right="173"/>
        <w:jc w:val="right"/>
        <w:bidi w:val="1"/>
      </w:pPr>
      <w:r>
        <w:rPr>
          <w:rFonts w:ascii="Arial" w:hAnsi="Arial" w:cs="Arial" w:eastAsia="Arial"/>
          <w:b w:val="0"/>
          <w:color w:val="22243A"/>
          <w:sz w:val="20"/>
          <w:rtl w:val="1"/>
        </w:rPr>
        <w:t>•  2. مثّل روبوتًا بشريًا: طالب هو وحدة التحكم، وآخر حساس، وثالث محرك؛ أعطهم تعليمات بسيطة.</w:t>
      </w:r>
    </w:p>
    <w:p>
      <w:pPr>
        <w:spacing w:after="80" w:line="269" w:lineRule="auto"/>
        <w:ind w:left="216" w:right="173"/>
        <w:jc w:val="right"/>
        <w:bidi w:val="1"/>
      </w:pPr>
      <w:r>
        <w:rPr>
          <w:rFonts w:ascii="Arial" w:hAnsi="Arial" w:cs="Arial" w:eastAsia="Arial"/>
          <w:b w:val="0"/>
          <w:color w:val="22243A"/>
          <w:sz w:val="20"/>
          <w:rtl w:val="1"/>
        </w:rPr>
        <w:t>•  3. قارن الروبوت بلعبة لا تستجيب إلا لزر واحد.</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تحرك للأمام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ينفذ الروبوت عملاً من دون تعليمات أو برنامج؟ اذكر مثالاً يوضح إجابتك.</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ارسم روبوتًا يساعد في مكتبة المدرسة وحدد مهمته.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صور أو نماذج آمنة، بطاقات صور</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السلامة والعناية بالمجموعة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أستخدم القطع والأجهزة بأمان وأعيدها إلى أماكنها.</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تتضمن مجموعة Prime قطعًا صغيرة وأسلاكًا ووحدة تحكم قابلة للشحن. لا توضع القطع في الفم، ولا تشد الأسلاك، ولا يُحرّك الروبوت على حافة الطاولة. يتولى المعلم الشحن والتوصيل عند الحاجة.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اتفقوا على إشارة توقف فورية قبل تشغيل أي نموذج.</w:t>
      </w:r>
    </w:p>
    <w:p>
      <w:pPr>
        <w:spacing w:after="80" w:line="269" w:lineRule="auto"/>
        <w:ind w:left="216" w:right="173"/>
        <w:jc w:val="right"/>
        <w:bidi w:val="1"/>
      </w:pPr>
      <w:r>
        <w:rPr>
          <w:rFonts w:ascii="Arial" w:hAnsi="Arial" w:cs="Arial" w:eastAsia="Arial"/>
          <w:b w:val="0"/>
          <w:color w:val="22243A"/>
          <w:sz w:val="20"/>
          <w:rtl w:val="1"/>
        </w:rPr>
        <w:t>•  2. افحصوا القطع بصريًا، وصنفوها في صوانٍ، وأبعدوا السوائل عن الأجهزة.</w:t>
      </w:r>
    </w:p>
    <w:p>
      <w:pPr>
        <w:spacing w:after="80" w:line="269" w:lineRule="auto"/>
        <w:ind w:left="216" w:right="173"/>
        <w:jc w:val="right"/>
        <w:bidi w:val="1"/>
      </w:pPr>
      <w:r>
        <w:rPr>
          <w:rFonts w:ascii="Arial" w:hAnsi="Arial" w:cs="Arial" w:eastAsia="Arial"/>
          <w:b w:val="0"/>
          <w:color w:val="22243A"/>
          <w:sz w:val="20"/>
          <w:rtl w:val="1"/>
        </w:rPr>
        <w:t>•  3. قسّموا الأدوار: مسؤول القطع، والبناء، والبرمجة، والتوثيق.</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افحص المكان ← ثبّت الروبوت على الأرض ← شغّل البرنامج بإذن المعلم</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ضع علامة صح أمام قواعد السلامة، واشرح لماذا نوقف المحركات قبل لمس العجلات.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أنشئ بطاقة مصورة من ثلاث قواعد للفريق.</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صندوق وفرز للقطع، جهاز بإشراف المعلم</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أجزاء الروبوت: مدخل ومعالجة ومخرج</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أميز بين ما يستقبله الروبوت وما يفكر به وما ينفذه.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المدخل معلومة مثل ضغط زر أو قراءة حساس؛ المعالجة تعليمات داخل وحدة التحكم؛ المخرج حركة محرك أو ضوء أو صوت. قد يستقبل الروبوت مدخلًا من البيئة أو من برنامج.</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رتب بطاقات: حاجز أمام الروبوت، حساس يكتشفه، وحدة تحكم تقرأ القيمة، محرك يوقف العجلات.</w:t>
      </w:r>
    </w:p>
    <w:p>
      <w:pPr>
        <w:spacing w:after="80" w:line="269" w:lineRule="auto"/>
        <w:ind w:left="216" w:right="173"/>
        <w:jc w:val="right"/>
        <w:bidi w:val="1"/>
      </w:pPr>
      <w:r>
        <w:rPr>
          <w:rFonts w:ascii="Arial" w:hAnsi="Arial" w:cs="Arial" w:eastAsia="Arial"/>
          <w:b w:val="0"/>
          <w:color w:val="22243A"/>
          <w:sz w:val="20"/>
          <w:rtl w:val="1"/>
        </w:rPr>
        <w:t>•  2. اربط كل جزء بوظيفته في مثال مألوف: باب آلي أو إشارة مرور.</w:t>
      </w:r>
    </w:p>
    <w:p>
      <w:pPr>
        <w:spacing w:after="80" w:line="269" w:lineRule="auto"/>
        <w:ind w:left="216" w:right="173"/>
        <w:jc w:val="right"/>
        <w:bidi w:val="1"/>
      </w:pPr>
      <w:r>
        <w:rPr>
          <w:rFonts w:ascii="Arial" w:hAnsi="Arial" w:cs="Arial" w:eastAsia="Arial"/>
          <w:b w:val="0"/>
          <w:color w:val="22243A"/>
          <w:sz w:val="20"/>
          <w:rtl w:val="1"/>
        </w:rPr>
        <w:t>•  3. اطلب من كل طالب رسم أسهم المدخل إلى المعالجة ثم المخرج.</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مدخل (حاجز) ← معالجة (إذا اقترب) ← مخرج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أين توضع قراءة الحساس في التسلسل؟ وما المخرج المناسب عند اقتراب حاجز؟</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ابتكر مثالاً من المدرسة وحدد مدخله ومعالجته ومخرجه.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بطاقات، صورة روبوت Prime</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الاتجاهات على الشبكة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أتبع تعليمات أمام/خلف/يمين/يسار وفق اتجاه الروبوت.</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الاتجاه نسبي إلى واجهة الروبوت، لا إلى الطالب. إذا دار الروبوت، يتغير معنى يمينه ويساره. نمثل المسار على شبكة حتى نخطط قبل التشغيل.</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ضع الروبوت الورقي على شبكة أرضية وحدد سهم الأمام.</w:t>
      </w:r>
    </w:p>
    <w:p>
      <w:pPr>
        <w:spacing w:after="80" w:line="269" w:lineRule="auto"/>
        <w:ind w:left="216" w:right="173"/>
        <w:jc w:val="right"/>
        <w:bidi w:val="1"/>
      </w:pPr>
      <w:r>
        <w:rPr>
          <w:rFonts w:ascii="Arial" w:hAnsi="Arial" w:cs="Arial" w:eastAsia="Arial"/>
          <w:b w:val="0"/>
          <w:color w:val="22243A"/>
          <w:sz w:val="20"/>
          <w:rtl w:val="1"/>
        </w:rPr>
        <w:t>•  2. أعط أمرًا واحدًا في كل مرة وتحرك بعد سماع الأمر فقط.</w:t>
      </w:r>
    </w:p>
    <w:p>
      <w:pPr>
        <w:spacing w:after="80" w:line="269" w:lineRule="auto"/>
        <w:ind w:left="216" w:right="173"/>
        <w:jc w:val="right"/>
        <w:bidi w:val="1"/>
      </w:pPr>
      <w:r>
        <w:rPr>
          <w:rFonts w:ascii="Arial" w:hAnsi="Arial" w:cs="Arial" w:eastAsia="Arial"/>
          <w:b w:val="0"/>
          <w:color w:val="22243A"/>
          <w:sz w:val="20"/>
          <w:rtl w:val="1"/>
        </w:rPr>
        <w:t>•  3. أدر بطاقة الروبوت 90 درجة ثم اسأل: أين أصبح الأمام؟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أمام خطوة ← يمين ربع دورة ← أمام خطوتين</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تعني «يمين» دائمًا يمين الغرفة؟ وضح اعتمادها على اتجاه الروبوت.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خطط طريقًا من نقطة البداية إلى صندوق الأدوات على شبكة.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شريط لاصق أرضي، بطاقات أسهم</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التتابع والخوارزمية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أرتب أوامر محددة للوصول إلى نتيجة.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الخوارزمية مجموعة خطوات مرتبة وواضحة. التتابع هو تنفيذها حسب ترتيبها. إذا بدّلنا خطوتين فقد يصل الروبوت إلى مكان آخر؛ لذلك نصف كل خطوة بفعل قابل للملاحظة.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اكتبوا وصفًا للوصول إلى حقيبة على خريطة بسيطة.</w:t>
      </w:r>
    </w:p>
    <w:p>
      <w:pPr>
        <w:spacing w:after="80" w:line="269" w:lineRule="auto"/>
        <w:ind w:left="216" w:right="173"/>
        <w:jc w:val="right"/>
        <w:bidi w:val="1"/>
      </w:pPr>
      <w:r>
        <w:rPr>
          <w:rFonts w:ascii="Arial" w:hAnsi="Arial" w:cs="Arial" w:eastAsia="Arial"/>
          <w:b w:val="0"/>
          <w:color w:val="22243A"/>
          <w:sz w:val="20"/>
          <w:rtl w:val="1"/>
        </w:rPr>
        <w:t>•  2. اطلب من زميل أن ينفذ الوصف حرفيًا من دون تخمين.</w:t>
      </w:r>
    </w:p>
    <w:p>
      <w:pPr>
        <w:spacing w:after="80" w:line="269" w:lineRule="auto"/>
        <w:ind w:left="216" w:right="173"/>
        <w:jc w:val="right"/>
        <w:bidi w:val="1"/>
      </w:pPr>
      <w:r>
        <w:rPr>
          <w:rFonts w:ascii="Arial" w:hAnsi="Arial" w:cs="Arial" w:eastAsia="Arial"/>
          <w:b w:val="0"/>
          <w:color w:val="22243A"/>
          <w:sz w:val="20"/>
          <w:rtl w:val="1"/>
        </w:rPr>
        <w:t>•  3. ناقشوا الخطوات الناقصة أو غير الواضحة وأعيدوا ترتيبها.</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تحرك خطوتين ← استدر يمينًا ← تحرك خطوة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أين أخطأ المسار إذا نُفّذ الدوران قبل التحرك؟</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اكتب خوارزمية من أربع خطوات لزيارة محطة ماء في خريطة صفية.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شبكة، بطاقات أوامر</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6</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التصحيح: اكتشف الخطأ</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أقارن النتيجة المتوقعة بالنتيجة الفعلية وأعدّل أمرًا واحدًا.</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الخطأ جزء طبيعي من البرمجة. نصحح بالملاحظة: نحدد موضع الاختلاف، ونغير سببًا محتملًا واحدًا، ثم نعيد الاختبار. لا نغيّر عدة أوامر دفعة واحدة لأننا لن نعرف سبب التحسن.</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اعرض سلسلة أوامر فيها خطوة مكررة أو اتجاه غير صحيح.</w:t>
      </w:r>
    </w:p>
    <w:p>
      <w:pPr>
        <w:spacing w:after="80" w:line="269" w:lineRule="auto"/>
        <w:ind w:left="216" w:right="173"/>
        <w:jc w:val="right"/>
        <w:bidi w:val="1"/>
      </w:pPr>
      <w:r>
        <w:rPr>
          <w:rFonts w:ascii="Arial" w:hAnsi="Arial" w:cs="Arial" w:eastAsia="Arial"/>
          <w:b w:val="0"/>
          <w:color w:val="22243A"/>
          <w:sz w:val="20"/>
          <w:rtl w:val="1"/>
        </w:rPr>
        <w:t>•  2. اطلب من الفريق وصف ما كان متوقعًا وما حدث فعلاً.</w:t>
      </w:r>
    </w:p>
    <w:p>
      <w:pPr>
        <w:spacing w:after="80" w:line="269" w:lineRule="auto"/>
        <w:ind w:left="216" w:right="173"/>
        <w:jc w:val="right"/>
        <w:bidi w:val="1"/>
      </w:pPr>
      <w:r>
        <w:rPr>
          <w:rFonts w:ascii="Arial" w:hAnsi="Arial" w:cs="Arial" w:eastAsia="Arial"/>
          <w:b w:val="0"/>
          <w:color w:val="22243A"/>
          <w:sz w:val="20"/>
          <w:rtl w:val="1"/>
        </w:rPr>
        <w:t>•  3. غيّروا أمرًا واحدًا ثم أعيدوا التنفيذ.</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توقع ← جرّب ← لاحظ ← أصلح أمرًا ← جرّب ثانية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سجل الخطأ والتعديل والنتيجة في ثلاث خانات.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اختر مشكلة من تحدي الشبكة وفسر كيف وجدت سببها.</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بطاقات خطأ، سجل تجارب</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7</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التعرف على قطع LEGO Technic</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أختار العارضة والمحور والدبوس لربط إطار بسيط.</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العارضة تبني إطارًا، والدبوس يربط قطعتين، والمحور ينقل الدوران إلى العجلة. يجب أن يكون الهيكل ثابتًا والعجلات حرة الحركة؛ الضغط الشديد أو التركيب المائل يسبب احتكاكًا.</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صنّف العوارض والمحاور والدبابيس في مجموعات صغيرة.</w:t>
      </w:r>
    </w:p>
    <w:p>
      <w:pPr>
        <w:spacing w:after="80" w:line="269" w:lineRule="auto"/>
        <w:ind w:left="216" w:right="173"/>
        <w:jc w:val="right"/>
        <w:bidi w:val="1"/>
      </w:pPr>
      <w:r>
        <w:rPr>
          <w:rFonts w:ascii="Arial" w:hAnsi="Arial" w:cs="Arial" w:eastAsia="Arial"/>
          <w:b w:val="0"/>
          <w:color w:val="22243A"/>
          <w:sz w:val="20"/>
          <w:rtl w:val="1"/>
        </w:rPr>
        <w:t>•  2. ركّب إطارًا مستطيلاً منخفضًا باستخدام وصلات متقابلة.</w:t>
      </w:r>
    </w:p>
    <w:p>
      <w:pPr>
        <w:spacing w:after="80" w:line="269" w:lineRule="auto"/>
        <w:ind w:left="216" w:right="173"/>
        <w:jc w:val="right"/>
        <w:bidi w:val="1"/>
      </w:pPr>
      <w:r>
        <w:rPr>
          <w:rFonts w:ascii="Arial" w:hAnsi="Arial" w:cs="Arial" w:eastAsia="Arial"/>
          <w:b w:val="0"/>
          <w:color w:val="22243A"/>
          <w:sz w:val="20"/>
          <w:rtl w:val="1"/>
        </w:rPr>
        <w:t>•  3. حرّك العجلتين باليد وافحص أن الهيكل لا يتمايل.</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إطار ثابت + محور مستقيم + عجلة حرة = قاعدة قابلة للحركة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الفرق بين الدبوس والمحور؟ أشر إلى الجزء الذي يدور.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حسّن إطارًا غير متزن بإضافة دعامة واحدة.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قطع Technic، صينية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8</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وحدة التحكم ومنافذ A–F</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أتعرف إلى Hub وأوصل المحركات وفق خطة المعلم.</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وحدة SPIKE Prime Hub هي مركز التحكم؛ عليها منافذ اتصال، وأزرار، ومصفوفة ضوئية، ومكبر صوت. المنافذ A إلى F تستقبل محركات أو حساسات متوافقة. نتبع خريطة منافذ ثابتة ليسهل تحديد السبب عند الخلل.</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سمّوا الأزرار والشاشة/مصفوفة الضوء والمنافذ الظاهرة على الوحدة.</w:t>
      </w:r>
    </w:p>
    <w:p>
      <w:pPr>
        <w:spacing w:after="80" w:line="269" w:lineRule="auto"/>
        <w:ind w:left="216" w:right="173"/>
        <w:jc w:val="right"/>
        <w:bidi w:val="1"/>
      </w:pPr>
      <w:r>
        <w:rPr>
          <w:rFonts w:ascii="Arial" w:hAnsi="Arial" w:cs="Arial" w:eastAsia="Arial"/>
          <w:b w:val="0"/>
          <w:color w:val="22243A"/>
          <w:sz w:val="20"/>
          <w:rtl w:val="1"/>
        </w:rPr>
        <w:t>•  2. مع فصل الطاقة، صِل محركي القيادة إلى A وB وفق النموذج الذي أعده المعلم.</w:t>
      </w:r>
    </w:p>
    <w:p>
      <w:pPr>
        <w:spacing w:after="80" w:line="269" w:lineRule="auto"/>
        <w:ind w:left="216" w:right="173"/>
        <w:jc w:val="right"/>
        <w:bidi w:val="1"/>
      </w:pPr>
      <w:r>
        <w:rPr>
          <w:rFonts w:ascii="Arial" w:hAnsi="Arial" w:cs="Arial" w:eastAsia="Arial"/>
          <w:b w:val="0"/>
          <w:color w:val="22243A"/>
          <w:sz w:val="20"/>
          <w:rtl w:val="1"/>
        </w:rPr>
        <w:t>•  3. تأكدوا أن القابس مثبت دون شد أو ثني للسلك.</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المحرك الأيسر → A؛ المحرك الأيمن → B (خطة صفية مقترحة)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إذا كانت منافذ فريقك مختلفة، ما الذي يجب تغييره في إعداد البرنامج؟</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ارسم مخطط توصيل واكتب اسم القطعة عند كل منفذ.</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Hub، محركان، خريطة منافذ</w:t>
      </w:r>
    </w:p>
    <w:p>
      <w:r>
        <w:br w:type="page"/>
      </w:r>
    </w:p>
    <w:p>
      <w:pPr>
        <w:spacing w:after="80" w:line="269" w:lineRule="auto"/>
        <w:jc w:val="center"/>
        <w:bidi w:val="1"/>
      </w:pPr>
      <w:r>
        <w:drawing>
          <wp:inline xmlns:a="http://schemas.openxmlformats.org/drawingml/2006/main" xmlns:pic="http://schemas.openxmlformats.org/drawingml/2006/picture">
            <wp:extent cx="2971800" cy="2740462"/>
            <wp:docPr id="4" name="Picture 4"/>
            <wp:cNvGraphicFramePr>
              <a:graphicFrameLocks noChangeAspect="1"/>
            </wp:cNvGraphicFramePr>
            <a:graphic>
              <a:graphicData uri="http://schemas.openxmlformats.org/drawingml/2006/picture">
                <pic:pic>
                  <pic:nvPicPr>
                    <pic:cNvPr id="0" name="ref_6_1.png"/>
                    <pic:cNvPicPr/>
                  </pic:nvPicPr>
                  <pic:blipFill>
                    <a:blip r:embed="rId14"/>
                    <a:stretch>
                      <a:fillRect/>
                    </a:stretch>
                  </pic:blipFill>
                  <pic:spPr>
                    <a:xfrm>
                      <a:off x="0" y="0"/>
                      <a:ext cx="2971800" cy="2740462"/>
                    </a:xfrm>
                    <a:prstGeom prst="rect"/>
                  </pic:spPr>
                </pic:pic>
              </a:graphicData>
            </a:graphic>
          </wp:inline>
        </w:drawing>
      </w:r>
    </w:p>
    <w:p>
      <w:pPr>
        <w:spacing w:after="80" w:line="269" w:lineRule="auto"/>
        <w:jc w:val="center"/>
        <w:bidi w:val="1"/>
      </w:pPr>
      <w:r>
        <w:rPr>
          <w:rFonts w:ascii="Arial" w:hAnsi="Arial" w:cs="Arial" w:eastAsia="Arial"/>
          <w:b w:val="0"/>
          <w:color w:val="666B7A"/>
          <w:sz w:val="16"/>
          <w:rtl w:val="1"/>
        </w:rPr>
        <w:t>وحدة التحكم ومحركات وحساسات SPIKE Prime — صورة توضيحية من الملف المرجعي المرفق.</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9</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المحرك: الحركة والطاقة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ألاحظ أن أمر المحرك ينتج حركة، وأن الاتجاه والسرعة قابلان للتغيير.</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المحرك يحول الطاقة الكهربائية إلى دوران. في نظام القيادة التفاضلية تدور عجلتان بسرعتين متقاربتين فيسير الروبوت مستقيمًا؛ اختلاف السرعتين يجعله ينحني. تغيير إشارة الاتجاه يعكس الحركة.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ارفعوا الروبوت عن الأرض أثناء أول اختبار للمحركات.</w:t>
      </w:r>
    </w:p>
    <w:p>
      <w:pPr>
        <w:spacing w:after="80" w:line="269" w:lineRule="auto"/>
        <w:ind w:left="216" w:right="173"/>
        <w:jc w:val="right"/>
        <w:bidi w:val="1"/>
      </w:pPr>
      <w:r>
        <w:rPr>
          <w:rFonts w:ascii="Arial" w:hAnsi="Arial" w:cs="Arial" w:eastAsia="Arial"/>
          <w:b w:val="0"/>
          <w:color w:val="22243A"/>
          <w:sz w:val="20"/>
          <w:rtl w:val="1"/>
        </w:rPr>
        <w:t>•  2. شغّلوا كل محرك منفردًا بسرعة منخفضة لمدة قصيرة.</w:t>
      </w:r>
    </w:p>
    <w:p>
      <w:pPr>
        <w:spacing w:after="80" w:line="269" w:lineRule="auto"/>
        <w:ind w:left="216" w:right="173"/>
        <w:jc w:val="right"/>
        <w:bidi w:val="1"/>
      </w:pPr>
      <w:r>
        <w:rPr>
          <w:rFonts w:ascii="Arial" w:hAnsi="Arial" w:cs="Arial" w:eastAsia="Arial"/>
          <w:b w:val="0"/>
          <w:color w:val="22243A"/>
          <w:sz w:val="20"/>
          <w:rtl w:val="1"/>
        </w:rPr>
        <w:t>•  3. لاحظوا أي عجلة تحركت، ثم ضعوا الروبوت على مساحة خالية.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شغّل محرك A للأمام ببطء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يدور المحرك كما توقعت؟ هل اتجاهه يطابق الجهة الصحيحة للروبوت؟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جرّب سرعة منخفضة ثم متوسطة، وقارن بين الحركتين.</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قيادة جاهزة، Hub</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10</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أول برنامج في SPIKE</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أفتح مشروعًا وأبني برنامجًا من كتل البداية والحركة والتوقف.</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في بيئة SPIKE البرمجية تُسحب كتل ملونة وتوصل بترتيب. كتلة البداية تحدد بدء البرنامج، وكتل الحركة تعطي المحركات أوامر. قد تتغير أسماء الكتل ومكانها مع تحديث البرنامج؛ الفكرة الوظيفية ثابتة.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افتح تطبيق LEGO Education SPIKE على جهاز المدرسة وأنشئ مشروعًا جديدًا.</w:t>
      </w:r>
    </w:p>
    <w:p>
      <w:pPr>
        <w:spacing w:after="80" w:line="269" w:lineRule="auto"/>
        <w:ind w:left="216" w:right="173"/>
        <w:jc w:val="right"/>
        <w:bidi w:val="1"/>
      </w:pPr>
      <w:r>
        <w:rPr>
          <w:rFonts w:ascii="Arial" w:hAnsi="Arial" w:cs="Arial" w:eastAsia="Arial"/>
          <w:b w:val="0"/>
          <w:color w:val="22243A"/>
          <w:sz w:val="20"/>
          <w:rtl w:val="1"/>
        </w:rPr>
        <w:t>•  2. اختر نموذج الحركة/القيادة أو إعداد المحركات A وB المعتمد للقاعدة.</w:t>
      </w:r>
    </w:p>
    <w:p>
      <w:pPr>
        <w:spacing w:after="80" w:line="269" w:lineRule="auto"/>
        <w:ind w:left="216" w:right="173"/>
        <w:jc w:val="right"/>
        <w:bidi w:val="1"/>
      </w:pPr>
      <w:r>
        <w:rPr>
          <w:rFonts w:ascii="Arial" w:hAnsi="Arial" w:cs="Arial" w:eastAsia="Arial"/>
          <w:b w:val="0"/>
          <w:color w:val="22243A"/>
          <w:sz w:val="20"/>
          <w:rtl w:val="1"/>
        </w:rPr>
        <w:t>•  3. أضف حركة قصيرة وسرعة منخفضة ثم توقفًا، واحفظ المشروع باسم الفريق.</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 تحرك A+B إلى الأمام لمسافة قصيرة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يظهر مؤشر اتصال الوحدة؟ اختبر التشغيل بعد رفع العجلات ثم على الأرض.</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عدّل مدة الحركة لتكون أقصر أو أطول وتوقع النتيجة.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جهاز مدرسي، تطبيق SPIKE، Hub</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التحرك إلى الأمام والخلف</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أبرمج حركة قصيرة في الاتجاهين وأربط الإشارة بالاتجاه.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كتل القيادة قد تستخدم الاتجاه مع مسافة أو عدد دورات/زمن. الحركة بزمن أسهل كبداية لكنها تتأثر بالبطارية والسطح؛ لذلك نعاير عمليًا. الاتجاه المعاكس لا يعني تدوير الروبوت حول نفسه.</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ضع علامة بداية ونهاية على أرض مستوية.</w:t>
      </w:r>
    </w:p>
    <w:p>
      <w:pPr>
        <w:spacing w:after="80" w:line="269" w:lineRule="auto"/>
        <w:ind w:left="216" w:right="173"/>
        <w:jc w:val="right"/>
        <w:bidi w:val="1"/>
      </w:pPr>
      <w:r>
        <w:rPr>
          <w:rFonts w:ascii="Arial" w:hAnsi="Arial" w:cs="Arial" w:eastAsia="Arial"/>
          <w:b w:val="0"/>
          <w:color w:val="22243A"/>
          <w:sz w:val="20"/>
          <w:rtl w:val="1"/>
        </w:rPr>
        <w:t>•  2. نفّذ حركة أمامية قصيرة ثم توقف، وسجل أين انتهى الروبوت.</w:t>
      </w:r>
    </w:p>
    <w:p>
      <w:pPr>
        <w:spacing w:after="80" w:line="269" w:lineRule="auto"/>
        <w:ind w:left="216" w:right="173"/>
        <w:jc w:val="right"/>
        <w:bidi w:val="1"/>
      </w:pPr>
      <w:r>
        <w:rPr>
          <w:rFonts w:ascii="Arial" w:hAnsi="Arial" w:cs="Arial" w:eastAsia="Arial"/>
          <w:b w:val="0"/>
          <w:color w:val="22243A"/>
          <w:sz w:val="20"/>
          <w:rtl w:val="1"/>
        </w:rPr>
        <w:t>•  3. غيّر اتجاه الحركة للخلف مع بقاء بقية الإعدادات نفسها.</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 تحرك للأمام 1 وحدة ← توقف؛ ثم كرر للخلف 1 وحدة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عاد الروبوت إلى علامة البداية؟ ما عاملان قد يفسران الفرق؟</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اختبر طولًا أقصر وطولًا أطول وسجل النتيجة.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شريط قياس، شريط تحديد</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السرعة والتحكم</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أقارن تأثير السرعة على الحركة وأختار سرعة آمنة للمهمة.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قيمة السرعة الأعلى تجعل المحرك أسرع، لكن الروبوت يحتاج مسافة أطول للتوقف وقد ينحرف. نختار أقل سرعة تحقق المهمة؛ الدقة والسلامة أهم من السرعة.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نفذوا المسار نفسه بسرعتين منخفضتين مختلفتين.</w:t>
      </w:r>
    </w:p>
    <w:p>
      <w:pPr>
        <w:spacing w:after="80" w:line="269" w:lineRule="auto"/>
        <w:ind w:left="216" w:right="173"/>
        <w:jc w:val="right"/>
        <w:bidi w:val="1"/>
      </w:pPr>
      <w:r>
        <w:rPr>
          <w:rFonts w:ascii="Arial" w:hAnsi="Arial" w:cs="Arial" w:eastAsia="Arial"/>
          <w:b w:val="0"/>
          <w:color w:val="22243A"/>
          <w:sz w:val="20"/>
          <w:rtl w:val="1"/>
        </w:rPr>
        <w:t>•  2. لا تغيّروا المسافة في الاختبارين.</w:t>
      </w:r>
    </w:p>
    <w:p>
      <w:pPr>
        <w:spacing w:after="80" w:line="269" w:lineRule="auto"/>
        <w:ind w:left="216" w:right="173"/>
        <w:jc w:val="right"/>
        <w:bidi w:val="1"/>
      </w:pPr>
      <w:r>
        <w:rPr>
          <w:rFonts w:ascii="Arial" w:hAnsi="Arial" w:cs="Arial" w:eastAsia="Arial"/>
          <w:b w:val="0"/>
          <w:color w:val="22243A"/>
          <w:sz w:val="20"/>
          <w:rtl w:val="1"/>
        </w:rPr>
        <w:t>•  3. قارنوا نقطة التوقف وتأكدوا من وجود منطقة أمان حول المسار.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اضبط السرعة منخفضة ← تحرك لمسافة ثابتة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أي تشغيل كان أدق؟ سجل السرعة والنتيجة بدل الحكم من الذاكرة.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صمم مسارًا يمر بجانب حاجز ورقي من دون لمسه.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قيادة، مسطرة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الدوران على المكان</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أميز دوران الروبوت عن حركة العجلات للأمام.</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في دوران محوري تدور العجلة اليسرى واليمنى باتجاهين متعاكسين أو بسرعتين مختلفتين. الزاوية الفعلية تتأثر بعرض القاعدة والاحتكاك، ولذلك نختبر على سطح ثابت.</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ارسموا ربع دورة على شبكة وعرّفوا زاوية 90 درجة.</w:t>
      </w:r>
    </w:p>
    <w:p>
      <w:pPr>
        <w:spacing w:after="80" w:line="269" w:lineRule="auto"/>
        <w:ind w:left="216" w:right="173"/>
        <w:jc w:val="right"/>
        <w:bidi w:val="1"/>
      </w:pPr>
      <w:r>
        <w:rPr>
          <w:rFonts w:ascii="Arial" w:hAnsi="Arial" w:cs="Arial" w:eastAsia="Arial"/>
          <w:b w:val="0"/>
          <w:color w:val="22243A"/>
          <w:sz w:val="20"/>
          <w:rtl w:val="1"/>
        </w:rPr>
        <w:t>•  2. ارفعوا القاعدة أولًا لملاحظة اتجاه العجلتين.</w:t>
      </w:r>
    </w:p>
    <w:p>
      <w:pPr>
        <w:spacing w:after="80" w:line="269" w:lineRule="auto"/>
        <w:ind w:left="216" w:right="173"/>
        <w:jc w:val="right"/>
        <w:bidi w:val="1"/>
      </w:pPr>
      <w:r>
        <w:rPr>
          <w:rFonts w:ascii="Arial" w:hAnsi="Arial" w:cs="Arial" w:eastAsia="Arial"/>
          <w:b w:val="0"/>
          <w:color w:val="22243A"/>
          <w:sz w:val="20"/>
          <w:rtl w:val="1"/>
        </w:rPr>
        <w:t>•  3. نفذوا ربع دورة على سطح خالٍ ثم قارنوا اتجاه الروبوت بالسهم.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 استدر يمينًا نحو 90° (أو نصف دورة قصيرة معايرة)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واجه الروبوت الاتجاه الجديد؟ ما الذي ستعدله: الزاوية أم السرعة؟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أنجز مسارًا على شكل حرف L.</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شبكة، قاعدة قيادة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التكرار: نفّذ أكثر من مرة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أستخدم تكرارًا محدودًا لاختصار الأوامر المتشابهة.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حلقة التكرار تعيد مجموعة أوامر عددًا محددًا من المرات. إذا تكررت أربع حركات متطابقة، تقل الكتل ويصبح البرنامج أوضح. لا نستخدم حلقة لا نهائية لأول مرة في حركة على الأرض.</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صفقوا نمطًا من حركتين ثم كرروه ثلاث مرات.</w:t>
      </w:r>
    </w:p>
    <w:p>
      <w:pPr>
        <w:spacing w:after="80" w:line="269" w:lineRule="auto"/>
        <w:ind w:left="216" w:right="173"/>
        <w:jc w:val="right"/>
        <w:bidi w:val="1"/>
      </w:pPr>
      <w:r>
        <w:rPr>
          <w:rFonts w:ascii="Arial" w:hAnsi="Arial" w:cs="Arial" w:eastAsia="Arial"/>
          <w:b w:val="0"/>
          <w:color w:val="22243A"/>
          <w:sz w:val="20"/>
          <w:rtl w:val="1"/>
        </w:rPr>
        <w:t>•  2. حوّلوا النمط إلى كتلة تكرار في البرنامج.</w:t>
      </w:r>
    </w:p>
    <w:p>
      <w:pPr>
        <w:spacing w:after="80" w:line="269" w:lineRule="auto"/>
        <w:ind w:left="216" w:right="173"/>
        <w:jc w:val="right"/>
        <w:bidi w:val="1"/>
      </w:pPr>
      <w:r>
        <w:rPr>
          <w:rFonts w:ascii="Arial" w:hAnsi="Arial" w:cs="Arial" w:eastAsia="Arial"/>
          <w:b w:val="0"/>
          <w:color w:val="22243A"/>
          <w:sz w:val="20"/>
          <w:rtl w:val="1"/>
        </w:rPr>
        <w:t>•  3. تأكدوا أن أوامر التوقف موضوعة في المكان الصحيح.</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كرر 3 مرات: تقدم خطوة ← استدر ربع دورة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كم مرة تحرك الروبوت؟ هل كانت الحلقة محدودة أم مستمرة؟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ارسم مسارًا مربعًا صغيرًا بحلقة تكرار لأربع مرات.</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تطبيق SPIKE، مساحة اختبار</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الضوء والصوت</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أستخدم ضوء Hub أو الصوت لإظهار حالة البرنامج.</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المصفوفة الضوئية ومكبر الصوت مخرجات غير حركية. يمكنها إظهار بدء البرنامج أو نهايته أو رسالة تنبيه. لا تجعل المؤثرات الصوتية مزعجة، ولا تعتمد على اللون وحده إذا كان أحد الطلاب لا يميزه بسهولة.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اختر رمزًا ضوئيًا بسيطًا للبدء وآخر للإكمال.</w:t>
      </w:r>
    </w:p>
    <w:p>
      <w:pPr>
        <w:spacing w:after="80" w:line="269" w:lineRule="auto"/>
        <w:ind w:left="216" w:right="173"/>
        <w:jc w:val="right"/>
        <w:bidi w:val="1"/>
      </w:pPr>
      <w:r>
        <w:rPr>
          <w:rFonts w:ascii="Arial" w:hAnsi="Arial" w:cs="Arial" w:eastAsia="Arial"/>
          <w:b w:val="0"/>
          <w:color w:val="22243A"/>
          <w:sz w:val="20"/>
          <w:rtl w:val="1"/>
        </w:rPr>
        <w:t>•  2. أضف إشارة قصيرة قبل الحركة وبعدها.</w:t>
      </w:r>
    </w:p>
    <w:p>
      <w:pPr>
        <w:spacing w:after="80" w:line="269" w:lineRule="auto"/>
        <w:ind w:left="216" w:right="173"/>
        <w:jc w:val="right"/>
        <w:bidi w:val="1"/>
      </w:pPr>
      <w:r>
        <w:rPr>
          <w:rFonts w:ascii="Arial" w:hAnsi="Arial" w:cs="Arial" w:eastAsia="Arial"/>
          <w:b w:val="0"/>
          <w:color w:val="22243A"/>
          <w:sz w:val="20"/>
          <w:rtl w:val="1"/>
        </w:rPr>
        <w:t>•  3. اطلب من زميل تفسير الإشارة من دون مشاهدة الكود.</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أظهر رمز البدء ← تحرك ← أظهر علامة الإنجاز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عرف المشاهد متى انتهى البرنامج؟</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أنشئ إشارة ضوء لطلب المساعدة وإشارة أخرى للإنجاز.</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Hub، تطبيق SPIKE</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16</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القوة: لمس كمدخل</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أتعرف إلى حساس القوة وأربط ضغطه باستجابة بسيطة.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حساس القوة يكتشف الضغط على سطحه، ويمكن أن يُستخدم كزر. فهو مدخل: يرسل قيمة أو حالة إلى وحدة التحكم، ثم يختار البرنامج استجابة. الضغط المعتدل يكفي؛ لا نضغط بعنف.</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أشر إلى رأس الحساس ومكان التوصيل.</w:t>
      </w:r>
    </w:p>
    <w:p>
      <w:pPr>
        <w:spacing w:after="80" w:line="269" w:lineRule="auto"/>
        <w:ind w:left="216" w:right="173"/>
        <w:jc w:val="right"/>
        <w:bidi w:val="1"/>
      </w:pPr>
      <w:r>
        <w:rPr>
          <w:rFonts w:ascii="Arial" w:hAnsi="Arial" w:cs="Arial" w:eastAsia="Arial"/>
          <w:b w:val="0"/>
          <w:color w:val="22243A"/>
          <w:sz w:val="20"/>
          <w:rtl w:val="1"/>
        </w:rPr>
        <w:t>•  2. صِل الحساس إلى منفذ يحدده المعلم وتأكد من ظهوره في التطبيق.</w:t>
      </w:r>
    </w:p>
    <w:p>
      <w:pPr>
        <w:spacing w:after="80" w:line="269" w:lineRule="auto"/>
        <w:ind w:left="216" w:right="173"/>
        <w:jc w:val="right"/>
        <w:bidi w:val="1"/>
      </w:pPr>
      <w:r>
        <w:rPr>
          <w:rFonts w:ascii="Arial" w:hAnsi="Arial" w:cs="Arial" w:eastAsia="Arial"/>
          <w:b w:val="0"/>
          <w:color w:val="22243A"/>
          <w:sz w:val="20"/>
          <w:rtl w:val="1"/>
        </w:rPr>
        <w:t>•  3. ابدأ البرنامج عند الضغط ثم أظهر ضوءًا أو نغمة قصيرة.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الضغط على حساس القوة ← أضئ Hub ← توقف عن انتظار الضغط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اضغط مرة واحدة وتحقق من استجابة واحدة. هل كان الحساس هو المخرج أم المدخل؟</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اجعل الضغط يطلق حركة قصيرة في مساحة خالية.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القوة، Hub، قاعدة ثابتة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17</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اللون: ماذا يرى؟</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أميز استخدام حساس اللون لقراءة لون أو انعكاس سطح قريب.</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حساس اللون قد يتعرف إلى ألوان محددة ويقيس شدة الضوء المنعكس. تتغير القراءة حسب الإضاءة والمسافة والسطح؛ نثبته باتجاه الأرض وعلى ارتفاع مناسب ونختبره على خامات متعددة.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ضعوا بطاقات ألوان تحت الحساس دون تحريكه.</w:t>
      </w:r>
    </w:p>
    <w:p>
      <w:pPr>
        <w:spacing w:after="80" w:line="269" w:lineRule="auto"/>
        <w:ind w:left="216" w:right="173"/>
        <w:jc w:val="right"/>
        <w:bidi w:val="1"/>
      </w:pPr>
      <w:r>
        <w:rPr>
          <w:rFonts w:ascii="Arial" w:hAnsi="Arial" w:cs="Arial" w:eastAsia="Arial"/>
          <w:b w:val="0"/>
          <w:color w:val="22243A"/>
          <w:sz w:val="20"/>
          <w:rtl w:val="1"/>
        </w:rPr>
        <w:t>•  2. اعرضوا القراءة أو اللون الذي يكتشفه التطبيق بإشراف المعلم.</w:t>
      </w:r>
    </w:p>
    <w:p>
      <w:pPr>
        <w:spacing w:after="80" w:line="269" w:lineRule="auto"/>
        <w:ind w:left="216" w:right="173"/>
        <w:jc w:val="right"/>
        <w:bidi w:val="1"/>
      </w:pPr>
      <w:r>
        <w:rPr>
          <w:rFonts w:ascii="Arial" w:hAnsi="Arial" w:cs="Arial" w:eastAsia="Arial"/>
          <w:b w:val="0"/>
          <w:color w:val="22243A"/>
          <w:sz w:val="20"/>
          <w:rtl w:val="1"/>
        </w:rPr>
        <w:t>•  3. قارنوا الأبيض والأسود، ثم أبعدوا الحساس قليلًا ولاحظوا التغير.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اقرأ اللون ← إذا كان أسودًا أوقف الحركة (عرض المعلم)</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تتغير القراءة عند تغيير الإضاءة أو المسافة؟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اصنعوا مسارًا بورقيات لونية واختاروا لون نهاية واضحًا.</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اللون، أوراق ملونة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18</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المسافة: قريب أم بعيد؟</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أفهم أن حساس المسافة يقيس قرب جسم أمامه ضمن نطاق عمله.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حساس المسافة يرسل قراءة عن جسم أمامه؛ لا يرى كل المواد بالطريقة نفسها، وقد تتغير القراءة وفق زاوية السطح أو حجمه. نوفر حاجزًا كبيرًا غير قابل للكسر ولا نختبر قرب الوجه.</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ثبتوا الحساس متجهًا إلى الأمام.</w:t>
      </w:r>
    </w:p>
    <w:p>
      <w:pPr>
        <w:spacing w:after="80" w:line="269" w:lineRule="auto"/>
        <w:ind w:left="216" w:right="173"/>
        <w:jc w:val="right"/>
        <w:bidi w:val="1"/>
      </w:pPr>
      <w:r>
        <w:rPr>
          <w:rFonts w:ascii="Arial" w:hAnsi="Arial" w:cs="Arial" w:eastAsia="Arial"/>
          <w:b w:val="0"/>
          <w:color w:val="22243A"/>
          <w:sz w:val="20"/>
          <w:rtl w:val="1"/>
        </w:rPr>
        <w:t>•  2. ضعوا صندوقًا على مسافات مختلفة وشاهدوا تغير القراءة.</w:t>
      </w:r>
    </w:p>
    <w:p>
      <w:pPr>
        <w:spacing w:after="80" w:line="269" w:lineRule="auto"/>
        <w:ind w:left="216" w:right="173"/>
        <w:jc w:val="right"/>
        <w:bidi w:val="1"/>
      </w:pPr>
      <w:r>
        <w:rPr>
          <w:rFonts w:ascii="Arial" w:hAnsi="Arial" w:cs="Arial" w:eastAsia="Arial"/>
          <w:b w:val="0"/>
          <w:color w:val="22243A"/>
          <w:sz w:val="20"/>
          <w:rtl w:val="1"/>
        </w:rPr>
        <w:t>•  3. برمجوا توقفًا قبل الحاجز واتركوا مسافة أمان.</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تحرك ببطء حتى تصبح المسافة أقل من حد مناسب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توقف الروبوت قبل لمس الصندوق؟ سجل المسافة والنتيجة.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جرّب حاجزًا عريضًا ثم صغيرًا مع بقاء الإعدادات نفسها.</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المسافة، صندوق كبير، مسطرة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19</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مشروع: روبوت بريد المدرسة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أجمع الحركة والتتابع وإشارة الوصول في مهمة قصيرة.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يحتاج الروبوت إلى نقل رسالة ورقية خفيفة بين محطتين. في نسخة الصف الأول تُعد القاعدة مسبقًا، وتكون الطريق قصيرة وواضحة؛ يخطط الطلاب الأوامر ويختبرونها دون ازدحام أو تشغيل قرب الأشخاص.</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حددوا نقطة الانطلاق والمحطة على بساط أرضي.</w:t>
      </w:r>
    </w:p>
    <w:p>
      <w:pPr>
        <w:spacing w:after="80" w:line="269" w:lineRule="auto"/>
        <w:ind w:left="216" w:right="173"/>
        <w:jc w:val="right"/>
        <w:bidi w:val="1"/>
      </w:pPr>
      <w:r>
        <w:rPr>
          <w:rFonts w:ascii="Arial" w:hAnsi="Arial" w:cs="Arial" w:eastAsia="Arial"/>
          <w:b w:val="0"/>
          <w:color w:val="22243A"/>
          <w:sz w:val="20"/>
          <w:rtl w:val="1"/>
        </w:rPr>
        <w:t>•  2. ارسموا المسار في ثلاثة أوامر كحد أقصى ثم اختاروا حاملًا خفيفًا لا يعيق العجلات.</w:t>
      </w:r>
    </w:p>
    <w:p>
      <w:pPr>
        <w:spacing w:after="80" w:line="269" w:lineRule="auto"/>
        <w:ind w:left="216" w:right="173"/>
        <w:jc w:val="right"/>
        <w:bidi w:val="1"/>
      </w:pPr>
      <w:r>
        <w:rPr>
          <w:rFonts w:ascii="Arial" w:hAnsi="Arial" w:cs="Arial" w:eastAsia="Arial"/>
          <w:b w:val="0"/>
          <w:color w:val="22243A"/>
          <w:sz w:val="20"/>
          <w:rtl w:val="1"/>
        </w:rPr>
        <w:t>•  3. أوصلوا محركي القيادة؛ أضيفوا إشارة ضوء عند الوصول.</w:t>
      </w:r>
    </w:p>
    <w:p>
      <w:pPr>
        <w:spacing w:after="80" w:line="269" w:lineRule="auto"/>
        <w:ind w:left="216" w:right="173"/>
        <w:jc w:val="right"/>
        <w:bidi w:val="1"/>
      </w:pPr>
      <w:r>
        <w:rPr>
          <w:rFonts w:ascii="Arial" w:hAnsi="Arial" w:cs="Arial" w:eastAsia="Arial"/>
          <w:b w:val="0"/>
          <w:color w:val="22243A"/>
          <w:sz w:val="20"/>
          <w:rtl w:val="1"/>
        </w:rPr>
        <w:t>•  4. جرّبوا المسار مرتين وعدلوا خطوة واحدة إذا لزم.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تقدم لمسافة معايرة ← استدر إن لزم ← أظهر إشارة الوصول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وصل الروبوت إلى المحطة من دون لمس الأشخاص أو قطع الطريق؟ اكتبوا ما غيّرتموه.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أضيفوا نقطة توقف وسيطة باستخدام بطاقة لون كبيرة بإشراف المعلم.</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جاهزة، Hub، بساط، رسالة ورقية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20</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مشروع: ناقل أدوات بسيط</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أصمم حاملًا آمنًا وخفيفًا وأنفذ رحلة مستقيمة.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التصميم الجيد يجعل الحمولة منخفضة ومثبتة ولا تغطي حساسًا أو عجلة. يجب أن يكون الحمل خفيفًا حتى لا تتعثر القاعدة؛ يستخدم المشروع أشياء مدرسية آمنة مثل ممحاة كبيرة.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ارسموا حاملًا بسيطًا قبل البناء.</w:t>
      </w:r>
    </w:p>
    <w:p>
      <w:pPr>
        <w:spacing w:after="80" w:line="269" w:lineRule="auto"/>
        <w:ind w:left="216" w:right="173"/>
        <w:jc w:val="right"/>
        <w:bidi w:val="1"/>
      </w:pPr>
      <w:r>
        <w:rPr>
          <w:rFonts w:ascii="Arial" w:hAnsi="Arial" w:cs="Arial" w:eastAsia="Arial"/>
          <w:b w:val="0"/>
          <w:color w:val="22243A"/>
          <w:sz w:val="20"/>
          <w:rtl w:val="1"/>
        </w:rPr>
        <w:t>•  2. ابنوا قاعدة من عوارض قصيرة وثبتوا الحمولة في الوسط.</w:t>
      </w:r>
    </w:p>
    <w:p>
      <w:pPr>
        <w:spacing w:after="80" w:line="269" w:lineRule="auto"/>
        <w:ind w:left="216" w:right="173"/>
        <w:jc w:val="right"/>
        <w:bidi w:val="1"/>
      </w:pPr>
      <w:r>
        <w:rPr>
          <w:rFonts w:ascii="Arial" w:hAnsi="Arial" w:cs="Arial" w:eastAsia="Arial"/>
          <w:b w:val="0"/>
          <w:color w:val="22243A"/>
          <w:sz w:val="20"/>
          <w:rtl w:val="1"/>
        </w:rPr>
        <w:t>•  3. اختبروا حركة قصيرة دون حمولة، ثم بحمولة واحدة.</w:t>
      </w:r>
    </w:p>
    <w:p>
      <w:pPr>
        <w:spacing w:after="80" w:line="269" w:lineRule="auto"/>
        <w:ind w:left="216" w:right="173"/>
        <w:jc w:val="right"/>
        <w:bidi w:val="1"/>
      </w:pPr>
      <w:r>
        <w:rPr>
          <w:rFonts w:ascii="Arial" w:hAnsi="Arial" w:cs="Arial" w:eastAsia="Arial"/>
          <w:b w:val="0"/>
          <w:color w:val="22243A"/>
          <w:sz w:val="20"/>
          <w:rtl w:val="1"/>
        </w:rPr>
        <w:t>•  4. قارنوا المسافة والاتزان وعدلوا موضع الحمولة.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تقدم إلى علامة التسليم ← أظهر ضوءًا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بقيت الحمولة ثابتة؟ وهل تحركت العجلات بحرية؟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أعد التصميم ليكون أسهل في التحميل من دون أن يزداد ارتفاعه.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Technic، حمولة خفيفة، شريط قياس</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التخطيط لمشروع الفريق</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أحدد المشكلة والمستخدم والقيود قبل بناء النموذج.</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التصميم الهندسي يبدأ بمشكلة واضحة لا باسم الروبوت. نسأل: من يحتاج الحل؟ أين سيعمل؟ ما الحجم والسرعة الآمنان؟ نرسم نموذجًا أوليًا ونختار مخرجًا واحدًا قابلًا للاختبار.</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اختاروا مشكلة صفية: توصيل بطاقة أو التنبيه عند علامة.</w:t>
      </w:r>
    </w:p>
    <w:p>
      <w:pPr>
        <w:spacing w:after="80" w:line="269" w:lineRule="auto"/>
        <w:ind w:left="216" w:right="173"/>
        <w:jc w:val="right"/>
        <w:bidi w:val="1"/>
      </w:pPr>
      <w:r>
        <w:rPr>
          <w:rFonts w:ascii="Arial" w:hAnsi="Arial" w:cs="Arial" w:eastAsia="Arial"/>
          <w:b w:val="0"/>
          <w:color w:val="22243A"/>
          <w:sz w:val="20"/>
          <w:rtl w:val="1"/>
        </w:rPr>
        <w:t>•  2. اكتبوا هدفًا يمكن ملاحظته ومعيار نجاح واحدًا.</w:t>
      </w:r>
    </w:p>
    <w:p>
      <w:pPr>
        <w:spacing w:after="80" w:line="269" w:lineRule="auto"/>
        <w:ind w:left="216" w:right="173"/>
        <w:jc w:val="right"/>
        <w:bidi w:val="1"/>
      </w:pPr>
      <w:r>
        <w:rPr>
          <w:rFonts w:ascii="Arial" w:hAnsi="Arial" w:cs="Arial" w:eastAsia="Arial"/>
          <w:b w:val="0"/>
          <w:color w:val="22243A"/>
          <w:sz w:val="20"/>
          <w:rtl w:val="1"/>
        </w:rPr>
        <w:t>•  3. ارسموا القاعدة وحددوا مكان Hub والمحركين والحساس عند الحاجة.</w:t>
      </w:r>
    </w:p>
    <w:p>
      <w:pPr>
        <w:spacing w:after="80" w:line="269" w:lineRule="auto"/>
        <w:ind w:left="216" w:right="173"/>
        <w:jc w:val="right"/>
        <w:bidi w:val="1"/>
      </w:pPr>
      <w:r>
        <w:rPr>
          <w:rFonts w:ascii="Arial" w:hAnsi="Arial" w:cs="Arial" w:eastAsia="Arial"/>
          <w:b w:val="0"/>
          <w:color w:val="22243A"/>
          <w:sz w:val="20"/>
          <w:rtl w:val="1"/>
        </w:rPr>
        <w:t>•  4. وزعوا الأدوار والقطع قبل البناء.</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المشكلة ← فكرة ← رسم ← نموذج ← اختبار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معيار النجاح قابل للقياس، مثل الوصول إلى علامة مرتين من ثلاث محاولات؟</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بدلوا الرسم مع فريق آخر واطلبوا اقتراح تحسين واحد.</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ورق رسم، قطع فرز</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بناء قاعدة القيادة</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أشارك في بناء قاعدة ثابتة أو أفحص قاعدة جهزها المعلم.</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قاعدة القيادة التفاضلية تتكون من محرك لكل عجلة قيادة ووحدة تحكم مثبتة في الوسط تقريبًا. يجب تثبيت المحركات بإحكام، وموازنة الوزن، وإبقاء الأسلاك بعيدة عن العجلات. يجهز المعلم القاعدة مسبقًا إذا كانت القطع صغيرة على طلاب الصف الأول.</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افحصوا تماثل جانبي الإطار وثبات المحركين.</w:t>
      </w:r>
    </w:p>
    <w:p>
      <w:pPr>
        <w:spacing w:after="80" w:line="269" w:lineRule="auto"/>
        <w:ind w:left="216" w:right="173"/>
        <w:jc w:val="right"/>
        <w:bidi w:val="1"/>
      </w:pPr>
      <w:r>
        <w:rPr>
          <w:rFonts w:ascii="Arial" w:hAnsi="Arial" w:cs="Arial" w:eastAsia="Arial"/>
          <w:b w:val="0"/>
          <w:color w:val="22243A"/>
          <w:sz w:val="20"/>
          <w:rtl w:val="1"/>
        </w:rPr>
        <w:t>•  2. ركبوا العجلتين على المحورين وتأكدا من عدم احتكاكهما بالعارضة.</w:t>
      </w:r>
    </w:p>
    <w:p>
      <w:pPr>
        <w:spacing w:after="80" w:line="269" w:lineRule="auto"/>
        <w:ind w:left="216" w:right="173"/>
        <w:jc w:val="right"/>
        <w:bidi w:val="1"/>
      </w:pPr>
      <w:r>
        <w:rPr>
          <w:rFonts w:ascii="Arial" w:hAnsi="Arial" w:cs="Arial" w:eastAsia="Arial"/>
          <w:b w:val="0"/>
          <w:color w:val="22243A"/>
          <w:sz w:val="20"/>
          <w:rtl w:val="1"/>
        </w:rPr>
        <w:t>•  3. ثبتوا Hub في مكان منخفض ومتوسط، ثم نظموا الأسلاك.</w:t>
      </w:r>
    </w:p>
    <w:p>
      <w:pPr>
        <w:spacing w:after="80" w:line="269" w:lineRule="auto"/>
        <w:ind w:left="216" w:right="173"/>
        <w:jc w:val="right"/>
        <w:bidi w:val="1"/>
      </w:pPr>
      <w:r>
        <w:rPr>
          <w:rFonts w:ascii="Arial" w:hAnsi="Arial" w:cs="Arial" w:eastAsia="Arial"/>
          <w:b w:val="0"/>
          <w:color w:val="22243A"/>
          <w:sz w:val="20"/>
          <w:rtl w:val="1"/>
        </w:rPr>
        <w:t>•  4. ادفعوا القاعدة يدويًا للتأكد من أن العجلات تدور بحرية.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يسار A + يمين B؛ منفذ الحساس غير مطلوب في القاعدة الأولى</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تتمايل القاعدة؟ هل السلك قريب من محور عجلة؟ أصلحوا قبل البرمجة.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اكتشفوا نقطة رخوة وأضيفوا دعامة لا تعوق الحركة.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قطع Technic، محركان، عجلات، Hub</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الدمج والاختبار</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أجمع برنامجًا قصيرًا وأستخدم سجل اختبار بسيطًا.</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الاختبار العادل يثبت كل العوامل عدا العامل الذي نغيره. سجل المسافة المتوقعة والفعلية، وسرعة المحرك، والسطح، وما إذا وصلت القاعدة. ثلاث محاولات تكشف تفاوتًا لا تراه محاولة واحدة.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حددوا نقطة بداية وخط نهاية ثابتين.</w:t>
      </w:r>
    </w:p>
    <w:p>
      <w:pPr>
        <w:spacing w:after="80" w:line="269" w:lineRule="auto"/>
        <w:ind w:left="216" w:right="173"/>
        <w:jc w:val="right"/>
        <w:bidi w:val="1"/>
      </w:pPr>
      <w:r>
        <w:rPr>
          <w:rFonts w:ascii="Arial" w:hAnsi="Arial" w:cs="Arial" w:eastAsia="Arial"/>
          <w:b w:val="0"/>
          <w:color w:val="22243A"/>
          <w:sz w:val="20"/>
          <w:rtl w:val="1"/>
        </w:rPr>
        <w:t>•  2. توقعوا النتيجة قبل التشغيل.</w:t>
      </w:r>
    </w:p>
    <w:p>
      <w:pPr>
        <w:spacing w:after="80" w:line="269" w:lineRule="auto"/>
        <w:ind w:left="216" w:right="173"/>
        <w:jc w:val="right"/>
        <w:bidi w:val="1"/>
      </w:pPr>
      <w:r>
        <w:rPr>
          <w:rFonts w:ascii="Arial" w:hAnsi="Arial" w:cs="Arial" w:eastAsia="Arial"/>
          <w:b w:val="0"/>
          <w:color w:val="22243A"/>
          <w:sz w:val="20"/>
          <w:rtl w:val="1"/>
        </w:rPr>
        <w:t>•  3. نفذوا ثلاث محاولات وسجلوا النتيجة في جدول.</w:t>
      </w:r>
    </w:p>
    <w:p>
      <w:pPr>
        <w:spacing w:after="80" w:line="269" w:lineRule="auto"/>
        <w:ind w:left="216" w:right="173"/>
        <w:jc w:val="right"/>
        <w:bidi w:val="1"/>
      </w:pPr>
      <w:r>
        <w:rPr>
          <w:rFonts w:ascii="Arial" w:hAnsi="Arial" w:cs="Arial" w:eastAsia="Arial"/>
          <w:b w:val="0"/>
          <w:color w:val="22243A"/>
          <w:sz w:val="20"/>
          <w:rtl w:val="1"/>
        </w:rPr>
        <w:t>•  4. اختاروا تعديلًا واحدًا ثم أعيدوا المحاولات.</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تحرك إلى النهاية ← توقف ← ضوء إكمال</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الفرق بين المتوقع والفعل؟ هل كان السطح نفسه في المحاولات الثلاث؟</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ارسموا عمودًا لكل محاولة وقارنوا النتائج.</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سجل، مسطرة، قاعدة القيادة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مراجعة المفاهيم وتحدي المسار</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أستخدم التتابع والاتجاه والتكرار لحل مسألة غير مألوفة.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المهارة الأساسية ليست حفظ كتلة بعينها، بل تحويل الهدف إلى خطوات، ومطابقة اليمين واليسار مع اتجاه الروبوت، وملاحظة النتيجة. التكرار مفيد فقط عندما تتكرر الأوامر ذاتها.</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اختروا مسارًا جديدًا من ثلاث محطات على الشبكة.</w:t>
      </w:r>
    </w:p>
    <w:p>
      <w:pPr>
        <w:spacing w:after="80" w:line="269" w:lineRule="auto"/>
        <w:ind w:left="216" w:right="173"/>
        <w:jc w:val="right"/>
        <w:bidi w:val="1"/>
      </w:pPr>
      <w:r>
        <w:rPr>
          <w:rFonts w:ascii="Arial" w:hAnsi="Arial" w:cs="Arial" w:eastAsia="Arial"/>
          <w:b w:val="0"/>
          <w:color w:val="22243A"/>
          <w:sz w:val="20"/>
          <w:rtl w:val="1"/>
        </w:rPr>
        <w:t>•  2. اكتبوا الخوارزمية قبل فتح التطبيق.</w:t>
      </w:r>
    </w:p>
    <w:p>
      <w:pPr>
        <w:spacing w:after="80" w:line="269" w:lineRule="auto"/>
        <w:ind w:left="216" w:right="173"/>
        <w:jc w:val="right"/>
        <w:bidi w:val="1"/>
      </w:pPr>
      <w:r>
        <w:rPr>
          <w:rFonts w:ascii="Arial" w:hAnsi="Arial" w:cs="Arial" w:eastAsia="Arial"/>
          <w:b w:val="0"/>
          <w:color w:val="22243A"/>
          <w:sz w:val="20"/>
          <w:rtl w:val="1"/>
        </w:rPr>
        <w:t>•  3. نفذوا البرنامج ثم افحصوا خطوة واحدة عند كل اختلاف.</w:t>
      </w:r>
    </w:p>
    <w:p>
      <w:pPr>
        <w:spacing w:after="80" w:line="269" w:lineRule="auto"/>
        <w:ind w:left="216" w:right="173"/>
        <w:jc w:val="right"/>
        <w:bidi w:val="1"/>
      </w:pPr>
      <w:r>
        <w:rPr>
          <w:rFonts w:ascii="Arial" w:hAnsi="Arial" w:cs="Arial" w:eastAsia="Arial"/>
          <w:b w:val="0"/>
          <w:color w:val="22243A"/>
          <w:sz w:val="20"/>
          <w:rtl w:val="1"/>
        </w:rPr>
        <w:t>•  4. اشرحوا لزميل كيف قررتم ترتيب الأوامر.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تتابع أوامر ← حركة/دوران ← تكرار عند النمط المتكرر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استخدم معيارًا: دقة الوصول، سلامة المسار، وضوح الشرح.</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أوجد برنامجًا أقصر يحقق الهدف نفسه.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شبكة، قاعدة قيادة، سجل</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الأول</w:t>
              <w:br/>
              <w:t>الأسبوع 25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عرض الإنجاز والتأمل</w:t>
            </w:r>
          </w:p>
        </w:tc>
      </w:tr>
    </w:tbl>
    <w:p>
      <w:pPr>
        <w:spacing w:after="80" w:line="269" w:lineRule="auto"/>
        <w:jc w:val="right"/>
        <w:bidi w:val="1"/>
      </w:pPr>
      <w:r>
        <w:rPr>
          <w:rFonts w:ascii="Arial" w:hAnsi="Arial" w:cs="Arial" w:eastAsia="Arial"/>
          <w:b/>
          <w:color w:val="13A6A3"/>
          <w:sz w:val="18"/>
          <w:rtl w:val="1"/>
        </w:rPr>
        <w:t>الزمن المقترح: 35–45 دقيقة  |  نواتج الدرس:</w:t>
      </w:r>
    </w:p>
    <w:p>
      <w:pPr>
        <w:spacing w:after="80" w:line="269" w:lineRule="auto"/>
        <w:jc w:val="right"/>
        <w:bidi w:val="1"/>
      </w:pPr>
      <w:r>
        <w:rPr>
          <w:rFonts w:ascii="Arial" w:hAnsi="Arial" w:cs="Arial" w:eastAsia="Arial"/>
          <w:b w:val="0"/>
          <w:color w:val="22243A"/>
          <w:sz w:val="21"/>
          <w:rtl w:val="1"/>
        </w:rPr>
        <w:t>أعرض نموذجًا وأشرح ما يفعله وكيف اختبرته.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المشروع الجيد يبيّن الهدف، ومكونات النظام، والبرنامج، ودليل الاختبار، وتحسينًا واحدًا. لا يشترط أن يعمل النموذج بلا خطأ من أول مرة؛ المهم أن يشرح الفريق كيف اكتشف الخلل وعدله.</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جهزوا عرضًا مدته دقيقة: المشكلة، الحل، الأمر الأساسي، ونتيجة الاختبار.</w:t>
      </w:r>
    </w:p>
    <w:p>
      <w:pPr>
        <w:spacing w:after="80" w:line="269" w:lineRule="auto"/>
        <w:ind w:left="216" w:right="173"/>
        <w:jc w:val="right"/>
        <w:bidi w:val="1"/>
      </w:pPr>
      <w:r>
        <w:rPr>
          <w:rFonts w:ascii="Arial" w:hAnsi="Arial" w:cs="Arial" w:eastAsia="Arial"/>
          <w:b w:val="0"/>
          <w:color w:val="22243A"/>
          <w:sz w:val="20"/>
          <w:rtl w:val="1"/>
        </w:rPr>
        <w:t>•  2. شغلوا الروبوت في منطقة محددة بعد إعلان الاستعداد.</w:t>
      </w:r>
    </w:p>
    <w:p>
      <w:pPr>
        <w:spacing w:after="80" w:line="269" w:lineRule="auto"/>
        <w:ind w:left="216" w:right="173"/>
        <w:jc w:val="right"/>
        <w:bidi w:val="1"/>
      </w:pPr>
      <w:r>
        <w:rPr>
          <w:rFonts w:ascii="Arial" w:hAnsi="Arial" w:cs="Arial" w:eastAsia="Arial"/>
          <w:b w:val="0"/>
          <w:color w:val="22243A"/>
          <w:sz w:val="20"/>
          <w:rtl w:val="1"/>
        </w:rPr>
        <w:t>•  3. استقبلوا ملاحظة واحدة من زميل وسجلوها.</w:t>
      </w:r>
    </w:p>
    <w:p>
      <w:pPr>
        <w:spacing w:after="80" w:line="269" w:lineRule="auto"/>
        <w:ind w:left="216" w:right="173"/>
        <w:jc w:val="right"/>
        <w:bidi w:val="1"/>
      </w:pPr>
      <w:r>
        <w:rPr>
          <w:rFonts w:ascii="Arial" w:hAnsi="Arial" w:cs="Arial" w:eastAsia="Arial"/>
          <w:b w:val="0"/>
          <w:color w:val="22243A"/>
          <w:sz w:val="20"/>
          <w:rtl w:val="1"/>
        </w:rPr>
        <w:t>•  4. أعيدوا القطع إلى الصندوق وافصلوا الطاقة بإشراف المعلم.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أشرح المدخل/المعالجة/المخرج ← أشغّل ← أصف الاختبار والتحسين</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قيّموا أنفسكم من 1 إلى 3: تعاون، أمان، برمجة، تفسير.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اقترحوا الخطوة التالية التي ستتعلمونها في الصف الثاني.</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نموذج المشروع، بطاقة تقييم</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من الفكرة إلى نظام روبوتي</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أفسر الروبوت كنظام يستقبل مدخلًا ويعالج البيانات وينفذ مخرجًا.</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يعتمد الروبوت على تفاعل العتاد والبرنامج. الحساس لا «يفكر»؛ يرسل قراءة، والبرنامج يقارنها بتعليمات، ثم يقرر محرك أو ضوء. تغيير أحد المكونات قد يغير السلوك.</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اكتبوا مثالًا من البيئة المدرسية.</w:t>
      </w:r>
    </w:p>
    <w:p>
      <w:pPr>
        <w:spacing w:after="80" w:line="269" w:lineRule="auto"/>
        <w:ind w:left="216" w:right="173"/>
        <w:jc w:val="right"/>
        <w:bidi w:val="1"/>
      </w:pPr>
      <w:r>
        <w:rPr>
          <w:rFonts w:ascii="Arial" w:hAnsi="Arial" w:cs="Arial" w:eastAsia="Arial"/>
          <w:b w:val="0"/>
          <w:color w:val="22243A"/>
          <w:sz w:val="20"/>
          <w:rtl w:val="1"/>
        </w:rPr>
        <w:t>•  2. حددوا المدخل والحساب/القرار والمخرج.</w:t>
      </w:r>
    </w:p>
    <w:p>
      <w:pPr>
        <w:spacing w:after="80" w:line="269" w:lineRule="auto"/>
        <w:ind w:left="216" w:right="173"/>
        <w:jc w:val="right"/>
        <w:bidi w:val="1"/>
      </w:pPr>
      <w:r>
        <w:rPr>
          <w:rFonts w:ascii="Arial" w:hAnsi="Arial" w:cs="Arial" w:eastAsia="Arial"/>
          <w:b w:val="0"/>
          <w:color w:val="22243A"/>
          <w:sz w:val="20"/>
          <w:rtl w:val="1"/>
        </w:rPr>
        <w:t>•  3. ارسموا مخطط أسهم مع كلمة «إذا» عند القرار.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حساس يقرأ ← البرنامج يقارن ← المحرك/الضوء يستجيب</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استبدل الحساس بزر: هل تغير المدخل فقط أم النظام كله؟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صمموا مثالًا عن روبوت يرشد إلى مكتبة المدرسة.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بطاقات مدخل/معالجة/مخرج</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التوصيل وإعداد التطبيق</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أنشئ مشروعًا وأتحقق من اتصال Hub وتسمية المنافذ.</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يستخدم تطبيق LEGO Education SPIKE لبناء برامج بالكتل، وتختلف واجهة التطبيق بحسب الإصدار والجهاز واللغة. نزّل التطبيق فقط من موقع LEGO Education أو متجر موثوق موصى به من المدرسة. لا تُدخل حسابات شخصية للطلاب.</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افتحوا صفحة تنزيلات LEGO Education وابحثوا عن SPIKE App / SPIKE Prime: education.lego.com/en-us/downloads/spike-app/software/.</w:t>
      </w:r>
    </w:p>
    <w:p>
      <w:pPr>
        <w:spacing w:after="80" w:line="269" w:lineRule="auto"/>
        <w:ind w:left="216" w:right="173"/>
        <w:jc w:val="right"/>
        <w:bidi w:val="1"/>
      </w:pPr>
      <w:r>
        <w:rPr>
          <w:rFonts w:ascii="Arial" w:hAnsi="Arial" w:cs="Arial" w:eastAsia="Arial"/>
          <w:b w:val="0"/>
          <w:color w:val="22243A"/>
          <w:sz w:val="20"/>
          <w:rtl w:val="1"/>
        </w:rPr>
        <w:t>•  2. ثبتوا التطبيق مسبقًا على أجهزة المدرسة وفق سياسة تقنية المعلومات.</w:t>
      </w:r>
    </w:p>
    <w:p>
      <w:pPr>
        <w:spacing w:after="80" w:line="269" w:lineRule="auto"/>
        <w:ind w:left="216" w:right="173"/>
        <w:jc w:val="right"/>
        <w:bidi w:val="1"/>
      </w:pPr>
      <w:r>
        <w:rPr>
          <w:rFonts w:ascii="Arial" w:hAnsi="Arial" w:cs="Arial" w:eastAsia="Arial"/>
          <w:b w:val="0"/>
          <w:color w:val="22243A"/>
          <w:sz w:val="20"/>
          <w:rtl w:val="1"/>
        </w:rPr>
        <w:t>•  3. شغّلوا Hub واتصلوا سلكيًا أو لاسلكيًا حسب جهاز المدرسة والإرشادات الظاهرة.</w:t>
      </w:r>
    </w:p>
    <w:p>
      <w:pPr>
        <w:spacing w:after="80" w:line="269" w:lineRule="auto"/>
        <w:ind w:left="216" w:right="173"/>
        <w:jc w:val="right"/>
        <w:bidi w:val="1"/>
      </w:pPr>
      <w:r>
        <w:rPr>
          <w:rFonts w:ascii="Arial" w:hAnsi="Arial" w:cs="Arial" w:eastAsia="Arial"/>
          <w:b w:val="0"/>
          <w:color w:val="22243A"/>
          <w:sz w:val="20"/>
          <w:rtl w:val="1"/>
        </w:rPr>
        <w:t>•  4. أنشئوا مشروعًا باسم الفريق واختبروا اتصال محرك واحد.</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مشروع جديد ← تحقق من Hub ← منفذ A/B ← اختبار قصير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يظهر الجهاز الصحيح ومنافذه؟ ماذا تفعل إذا لم يتعرف التطبيق على القطعة؟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اكتبوا قائمة فحص من ثلاث خطوات لاستكشاف مشكلة الاتصال.</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جهاز المدرسة، Hub، محركات</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المحركات ومنافذ القيادة</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أضبط محركي القيادة وأحدد أثر عكس منفذ أو اتجاه.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في قاعدة بعجلتين، يوجّه البرنامج كل محرك بحسب جهته. إذا تحرك المحرك الأيسر بعكس المطلوب، نراجع إعداد المنفذ أو اتجاه المحرك قبل إعادة كتابة المسار كله. توثيق A/B يختصر التشخيص.</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صِل محرك اليسار إلى A واليمين إلى B وفق خريطة فريقك.</w:t>
      </w:r>
    </w:p>
    <w:p>
      <w:pPr>
        <w:spacing w:after="80" w:line="269" w:lineRule="auto"/>
        <w:ind w:left="216" w:right="173"/>
        <w:jc w:val="right"/>
        <w:bidi w:val="1"/>
      </w:pPr>
      <w:r>
        <w:rPr>
          <w:rFonts w:ascii="Arial" w:hAnsi="Arial" w:cs="Arial" w:eastAsia="Arial"/>
          <w:b w:val="0"/>
          <w:color w:val="22243A"/>
          <w:sz w:val="20"/>
          <w:rtl w:val="1"/>
        </w:rPr>
        <w:t>•  2. ارفع القاعدة وحرّك العجلتين للأمام بسرعة منخفضة.</w:t>
      </w:r>
    </w:p>
    <w:p>
      <w:pPr>
        <w:spacing w:after="80" w:line="269" w:lineRule="auto"/>
        <w:ind w:left="216" w:right="173"/>
        <w:jc w:val="right"/>
        <w:bidi w:val="1"/>
      </w:pPr>
      <w:r>
        <w:rPr>
          <w:rFonts w:ascii="Arial" w:hAnsi="Arial" w:cs="Arial" w:eastAsia="Arial"/>
          <w:b w:val="0"/>
          <w:color w:val="22243A"/>
          <w:sz w:val="20"/>
          <w:rtl w:val="1"/>
        </w:rPr>
        <w:t>•  3. إذا دار جانب بالعكس، افحص توصيله واتجاهه ثم سجّل التغيير.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تهيئة حركة A/B ← تحرك للأمام ببطء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تدور العجلتان للأمام في الوقت نفسه؟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بدّلوا ترتيب A/B على الرسم فقط وتوقعوا ما سيحدث.</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Hub، خريطة منافذ</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المسافة والمعايرة</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أعاير حركة قصيرة باستخدام قياس متكرر بدل التخمين.</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المسافة المقطوعة تتأثر بقطر العجلة، السطح، الحمل، البطارية، والسرعة. لا تساوي قيمة زمن محددة مسافة ثابتة في جميع الظروف. نستخدم خط البداية، وعدة محاولات، ثم نعدل معاملًا واحدًا.</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اقيسوا المسافة التي قطعها الروبوت عند إعداد ابتدائي ثابت.</w:t>
      </w:r>
    </w:p>
    <w:p>
      <w:pPr>
        <w:spacing w:after="80" w:line="269" w:lineRule="auto"/>
        <w:ind w:left="216" w:right="173"/>
        <w:jc w:val="right"/>
        <w:bidi w:val="1"/>
      </w:pPr>
      <w:r>
        <w:rPr>
          <w:rFonts w:ascii="Arial" w:hAnsi="Arial" w:cs="Arial" w:eastAsia="Arial"/>
          <w:b w:val="0"/>
          <w:color w:val="22243A"/>
          <w:sz w:val="20"/>
          <w:rtl w:val="1"/>
        </w:rPr>
        <w:t>•  2. كرروا ثلاث مرات على السطح نفسه.</w:t>
      </w:r>
    </w:p>
    <w:p>
      <w:pPr>
        <w:spacing w:after="80" w:line="269" w:lineRule="auto"/>
        <w:ind w:left="216" w:right="173"/>
        <w:jc w:val="right"/>
        <w:bidi w:val="1"/>
      </w:pPr>
      <w:r>
        <w:rPr>
          <w:rFonts w:ascii="Arial" w:hAnsi="Arial" w:cs="Arial" w:eastAsia="Arial"/>
          <w:b w:val="0"/>
          <w:color w:val="22243A"/>
          <w:sz w:val="20"/>
          <w:rtl w:val="1"/>
        </w:rPr>
        <w:t>•  3. احسبوا متوسطًا تقريبيًا أو اختاروا نتيجة ممثلة.</w:t>
      </w:r>
    </w:p>
    <w:p>
      <w:pPr>
        <w:spacing w:after="80" w:line="269" w:lineRule="auto"/>
        <w:ind w:left="216" w:right="173"/>
        <w:jc w:val="right"/>
        <w:bidi w:val="1"/>
      </w:pPr>
      <w:r>
        <w:rPr>
          <w:rFonts w:ascii="Arial" w:hAnsi="Arial" w:cs="Arial" w:eastAsia="Arial"/>
          <w:b w:val="0"/>
          <w:color w:val="22243A"/>
          <w:sz w:val="20"/>
          <w:rtl w:val="1"/>
        </w:rPr>
        <w:t>•  4. عدّلوا مدة الحركة أو عدد دورات المحرك باتجاه تصحيح واحد.</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سجل (القيمة، السرعة، المسافة) ← عدل قيمة واحدة ← أعد الاختبار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أصبحت المحاولات أكثر تقاربًا؟ اذكروا عاملًا لم يتغير.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قارنوا معايرة زمنية بمعايرة دوران/مسافة إن كانت الكتلة متاحة.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مسطرة/شريط قياس، سجل</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السرعة والتوقف الآمن</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أوازن بين سرعة الإنجاز ودقة التوقف.</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القصور والاحتكاك يجعلان الروبوت يستمر قليلًا بعد أمر التوقف. خفض السرعة، وتقليل الحمولة، وترك مسافة أمان يحسن النتيجة. لا نختبر السرعة القصوى في ممر أو قرب الأشخاص.</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نفذوا مسافة ثابتة بسرعتين آمنتين.</w:t>
      </w:r>
    </w:p>
    <w:p>
      <w:pPr>
        <w:spacing w:after="80" w:line="269" w:lineRule="auto"/>
        <w:ind w:left="216" w:right="173"/>
        <w:jc w:val="right"/>
        <w:bidi w:val="1"/>
      </w:pPr>
      <w:r>
        <w:rPr>
          <w:rFonts w:ascii="Arial" w:hAnsi="Arial" w:cs="Arial" w:eastAsia="Arial"/>
          <w:b w:val="0"/>
          <w:color w:val="22243A"/>
          <w:sz w:val="20"/>
          <w:rtl w:val="1"/>
        </w:rPr>
        <w:t>•  2. قيسوا موضع التوقف بالنسبة إلى علامة النهاية.</w:t>
      </w:r>
    </w:p>
    <w:p>
      <w:pPr>
        <w:spacing w:after="80" w:line="269" w:lineRule="auto"/>
        <w:ind w:left="216" w:right="173"/>
        <w:jc w:val="right"/>
        <w:bidi w:val="1"/>
      </w:pPr>
      <w:r>
        <w:rPr>
          <w:rFonts w:ascii="Arial" w:hAnsi="Arial" w:cs="Arial" w:eastAsia="Arial"/>
          <w:b w:val="0"/>
          <w:color w:val="22243A"/>
          <w:sz w:val="20"/>
          <w:rtl w:val="1"/>
        </w:rPr>
        <w:t>•  3. اختاروا سرعة مناسبة بناء على دقة المهمة لا على السباق.</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سرعة منخفضة + حركة محددة + توقف قبل العلامة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أي تجربة توقفت أقرب للهدف؟ لا تغيّروا الإعدادين في تجربة واحدة.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استنتجوا كيف تؤثر الحمولة على مسافة التوقف.</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شريط قياس، منطقة خالية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6</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الدوران الدقيق والاتجاه</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أبرمج ربع دورة وأشرح سبب اختلاف الدوران الفعلي.</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زاوية الدوران تتأثر بعرض قاعدة الروبوت، قطر العجلات، سرعة المحركات، والسطح. إن كانت وحدة التحكم أو الحركة المدمجة تستخدم الجيروسكوب، يمكن استعمال زاوية مقاسة؛ أما الدوران بزمن فيحتاج معايرة.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ضعوا سهمًا على جسم الروبوت لتمييز اتجاهه الابتدائي.</w:t>
      </w:r>
    </w:p>
    <w:p>
      <w:pPr>
        <w:spacing w:after="80" w:line="269" w:lineRule="auto"/>
        <w:ind w:left="216" w:right="173"/>
        <w:jc w:val="right"/>
        <w:bidi w:val="1"/>
      </w:pPr>
      <w:r>
        <w:rPr>
          <w:rFonts w:ascii="Arial" w:hAnsi="Arial" w:cs="Arial" w:eastAsia="Arial"/>
          <w:b w:val="0"/>
          <w:color w:val="22243A"/>
          <w:sz w:val="20"/>
          <w:rtl w:val="1"/>
        </w:rPr>
        <w:t>•  2. نفذوا دورانًا مستهدفًا 90 درجة بسرعة معتدلة.</w:t>
      </w:r>
    </w:p>
    <w:p>
      <w:pPr>
        <w:spacing w:after="80" w:line="269" w:lineRule="auto"/>
        <w:ind w:left="216" w:right="173"/>
        <w:jc w:val="right"/>
        <w:bidi w:val="1"/>
      </w:pPr>
      <w:r>
        <w:rPr>
          <w:rFonts w:ascii="Arial" w:hAnsi="Arial" w:cs="Arial" w:eastAsia="Arial"/>
          <w:b w:val="0"/>
          <w:color w:val="22243A"/>
          <w:sz w:val="20"/>
          <w:rtl w:val="1"/>
        </w:rPr>
        <w:t>•  3. قيسوا الزاوية تقريبيًا بالشبكة وأعيدوا الاختبار بعد تعديل واحد.</w:t>
      </w:r>
    </w:p>
    <w:p>
      <w:pPr>
        <w:spacing w:after="80" w:line="269" w:lineRule="auto"/>
        <w:ind w:left="216" w:right="173"/>
        <w:jc w:val="right"/>
        <w:bidi w:val="1"/>
      </w:pPr>
      <w:r>
        <w:rPr>
          <w:rFonts w:ascii="Arial" w:hAnsi="Arial" w:cs="Arial" w:eastAsia="Arial"/>
          <w:b w:val="0"/>
          <w:color w:val="22243A"/>
          <w:sz w:val="20"/>
          <w:rtl w:val="1"/>
        </w:rPr>
        <w:t>•  4. إذا استخدمتم حساس IMU، ميّزوا بين دوران الروبوت وقياس زاويته.</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ابدأ ← استدر بزاوية محددة أو قيمة معايرة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بقي الانحراف نفسه في المحاولات؟ ما العامل الذي غيرتموه؟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نفذوا مربعًا بأربع دورات مع مراجعة آخر اتجاه.</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قاعدة، شبكة، تطبيق SPIKE</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7</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اللون: اللون والانعكاس</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أقرأ اللون أو شدة الضوء المنعكس وألاحظ أثر الإضاءة.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تختلف قراءة لون السطح عن قيمة انعكاس الضوء. قد يقرأ الحساس اللون مباشرة أو يعرض قيمة انعكاس بحسب نوع الكتلة. المسافة والسطوع وميل الحساس تؤثر؛ ثبت الحساس على ارتفاع متكرر واختبر عدة عينات.</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وصلوا حساس اللون إلى منفذ موثق.</w:t>
      </w:r>
    </w:p>
    <w:p>
      <w:pPr>
        <w:spacing w:after="80" w:line="269" w:lineRule="auto"/>
        <w:ind w:left="216" w:right="173"/>
        <w:jc w:val="right"/>
        <w:bidi w:val="1"/>
      </w:pPr>
      <w:r>
        <w:rPr>
          <w:rFonts w:ascii="Arial" w:hAnsi="Arial" w:cs="Arial" w:eastAsia="Arial"/>
          <w:b w:val="0"/>
          <w:color w:val="22243A"/>
          <w:sz w:val="20"/>
          <w:rtl w:val="1"/>
        </w:rPr>
        <w:t>•  2. اقرأوا بطاقة سوداء وبيضاء وثلاثة ألوان، وسجلوا القراءات.</w:t>
      </w:r>
    </w:p>
    <w:p>
      <w:pPr>
        <w:spacing w:after="80" w:line="269" w:lineRule="auto"/>
        <w:ind w:left="216" w:right="173"/>
        <w:jc w:val="right"/>
        <w:bidi w:val="1"/>
      </w:pPr>
      <w:r>
        <w:rPr>
          <w:rFonts w:ascii="Arial" w:hAnsi="Arial" w:cs="Arial" w:eastAsia="Arial"/>
          <w:b w:val="0"/>
          <w:color w:val="22243A"/>
          <w:sz w:val="20"/>
          <w:rtl w:val="1"/>
        </w:rPr>
        <w:t>•  3. كرروا القراءة مع تثبيت الارتفاع والإضاءة.</w:t>
      </w:r>
    </w:p>
    <w:p>
      <w:pPr>
        <w:spacing w:after="80" w:line="269" w:lineRule="auto"/>
        <w:ind w:left="216" w:right="173"/>
        <w:jc w:val="right"/>
        <w:bidi w:val="1"/>
      </w:pPr>
      <w:r>
        <w:rPr>
          <w:rFonts w:ascii="Arial" w:hAnsi="Arial" w:cs="Arial" w:eastAsia="Arial"/>
          <w:b w:val="0"/>
          <w:color w:val="22243A"/>
          <w:sz w:val="20"/>
          <w:rtl w:val="1"/>
        </w:rPr>
        <w:t>•  4. اختاروا اللون الأكثر تميزًا كعلامة مسار.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اقرأ اللون/الانعكاس ← قارن بحد أو لون مختار ← أظهر النتيجة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القراءات متقاربة في الإعادة؟ ما الذي يجب تثبيته قبل المقارنة؟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اختبروا خطًا أسود على خلفية بيضاء ثم بدّلوا الخلفية.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اللون، بطاقات متباينة، سجل</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8</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المسافة</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أستخدم قراءة المسافة لاستشعار عائق والتوقف قبله.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حساس المسافة يقيس قرب جسم في اتجاهه؛ القراءات قد تتأثر بشكل المادة وزاويتها والبيئة. نختار حد استجابة أكبر من مسافة التوقف المتوقعة، ونختبر على أجسام كبيرة آمنة. لا يستخدم الحساس لضمان سلامة الأشخاص.</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ثبّتوا الحساس في مقدمة القاعدة باتجاه مستقيم.</w:t>
      </w:r>
    </w:p>
    <w:p>
      <w:pPr>
        <w:spacing w:after="80" w:line="269" w:lineRule="auto"/>
        <w:ind w:left="216" w:right="173"/>
        <w:jc w:val="right"/>
        <w:bidi w:val="1"/>
      </w:pPr>
      <w:r>
        <w:rPr>
          <w:rFonts w:ascii="Arial" w:hAnsi="Arial" w:cs="Arial" w:eastAsia="Arial"/>
          <w:b w:val="0"/>
          <w:color w:val="22243A"/>
          <w:sz w:val="20"/>
          <w:rtl w:val="1"/>
        </w:rPr>
        <w:t>•  2. اعرضوا القراءة لأجسام كبيرة على مسافات متدرجة.</w:t>
      </w:r>
    </w:p>
    <w:p>
      <w:pPr>
        <w:spacing w:after="80" w:line="269" w:lineRule="auto"/>
        <w:ind w:left="216" w:right="173"/>
        <w:jc w:val="right"/>
        <w:bidi w:val="1"/>
      </w:pPr>
      <w:r>
        <w:rPr>
          <w:rFonts w:ascii="Arial" w:hAnsi="Arial" w:cs="Arial" w:eastAsia="Arial"/>
          <w:b w:val="0"/>
          <w:color w:val="22243A"/>
          <w:sz w:val="20"/>
          <w:rtl w:val="1"/>
        </w:rPr>
        <w:t>•  3. اختاروا حدًا تجريبيًا واجعلوا الحركة بطيئة.</w:t>
      </w:r>
    </w:p>
    <w:p>
      <w:pPr>
        <w:spacing w:after="80" w:line="269" w:lineRule="auto"/>
        <w:ind w:left="216" w:right="173"/>
        <w:jc w:val="right"/>
        <w:bidi w:val="1"/>
      </w:pPr>
      <w:r>
        <w:rPr>
          <w:rFonts w:ascii="Arial" w:hAnsi="Arial" w:cs="Arial" w:eastAsia="Arial"/>
          <w:b w:val="0"/>
          <w:color w:val="22243A"/>
          <w:sz w:val="20"/>
          <w:rtl w:val="1"/>
        </w:rPr>
        <w:t>•  4. جربوا حاجزًا مختلفًا للتأكد من أن النتيجة ليست خاصة بجسم واحد.</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تحرك ببطء؛ إذا كانت المسافة أقل من الحد ← توقف وأضئ Hub</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توقف الروبوت قبل الحاجز في ثلاث محاولات؟ سجلوا أقرب نقطة.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اجعلوه ينتظر ثم يتحرك عند ابتعاد الحاجز، داخل منطقة آمنة.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المسافة، صناديق كبيرة، شريط قياس</w:t>
      </w:r>
    </w:p>
    <w:p>
      <w:r>
        <w:br w:type="page"/>
      </w:r>
    </w:p>
    <w:p>
      <w:pPr>
        <w:spacing w:after="80" w:line="269" w:lineRule="auto"/>
        <w:jc w:val="center"/>
        <w:bidi w:val="1"/>
      </w:pPr>
      <w:r>
        <w:drawing>
          <wp:inline xmlns:a="http://schemas.openxmlformats.org/drawingml/2006/main" xmlns:pic="http://schemas.openxmlformats.org/drawingml/2006/picture">
            <wp:extent cx="3566160" cy="2042437"/>
            <wp:docPr id="5" name="Picture 5"/>
            <wp:cNvGraphicFramePr>
              <a:graphicFrameLocks noChangeAspect="1"/>
            </wp:cNvGraphicFramePr>
            <a:graphic>
              <a:graphicData uri="http://schemas.openxmlformats.org/drawingml/2006/picture">
                <pic:pic>
                  <pic:nvPicPr>
                    <pic:cNvPr id="0" name="ref_3_1.png"/>
                    <pic:cNvPicPr/>
                  </pic:nvPicPr>
                  <pic:blipFill>
                    <a:blip r:embed="rId15"/>
                    <a:stretch>
                      <a:fillRect/>
                    </a:stretch>
                  </pic:blipFill>
                  <pic:spPr>
                    <a:xfrm>
                      <a:off x="0" y="0"/>
                      <a:ext cx="3566160" cy="2042437"/>
                    </a:xfrm>
                    <a:prstGeom prst="rect"/>
                  </pic:spPr>
                </pic:pic>
              </a:graphicData>
            </a:graphic>
          </wp:inline>
        </w:drawing>
      </w:r>
    </w:p>
    <w:p>
      <w:pPr>
        <w:spacing w:after="80" w:line="269" w:lineRule="auto"/>
        <w:jc w:val="center"/>
        <w:bidi w:val="1"/>
      </w:pPr>
      <w:r>
        <w:rPr>
          <w:rFonts w:ascii="Arial" w:hAnsi="Arial" w:cs="Arial" w:eastAsia="Arial"/>
          <w:b w:val="0"/>
          <w:color w:val="666B7A"/>
          <w:sz w:val="16"/>
          <w:rtl w:val="1"/>
        </w:rPr>
        <w:t>مرجع بصري لمكونات SPIKE Prime الواردة في الدرس.</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9</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حساس القوة</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أوظف الضغط كحدث لبدء استجابة أو تغيير حالة.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يمكن التعامل مع حساس القوة كزر، أو مقارنة مقدار الضغط وفق الوظائف المتاحة في التطبيق. نستخدم ضغطًا لطيفًا ونثبت الحساس؛ لا نجعل جسم الروبوت يضغط على يد طالب أو جسم قابل للكسر.</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اقرأوا حالة الحساس من التطبيق قبل الضغط وبعده.</w:t>
      </w:r>
    </w:p>
    <w:p>
      <w:pPr>
        <w:spacing w:after="80" w:line="269" w:lineRule="auto"/>
        <w:ind w:left="216" w:right="173"/>
        <w:jc w:val="right"/>
        <w:bidi w:val="1"/>
      </w:pPr>
      <w:r>
        <w:rPr>
          <w:rFonts w:ascii="Arial" w:hAnsi="Arial" w:cs="Arial" w:eastAsia="Arial"/>
          <w:b w:val="0"/>
          <w:color w:val="22243A"/>
          <w:sz w:val="20"/>
          <w:rtl w:val="1"/>
        </w:rPr>
        <w:t>•  2. صمموا برنامجًا ينتظر ضغطًا ثم يصدر ضوءًا أو صوتًا قصيرًا.</w:t>
      </w:r>
    </w:p>
    <w:p>
      <w:pPr>
        <w:spacing w:after="80" w:line="269" w:lineRule="auto"/>
        <w:ind w:left="216" w:right="173"/>
        <w:jc w:val="right"/>
        <w:bidi w:val="1"/>
      </w:pPr>
      <w:r>
        <w:rPr>
          <w:rFonts w:ascii="Arial" w:hAnsi="Arial" w:cs="Arial" w:eastAsia="Arial"/>
          <w:b w:val="0"/>
          <w:color w:val="22243A"/>
          <w:sz w:val="20"/>
          <w:rtl w:val="1"/>
        </w:rPr>
        <w:t>•  3. اختبروا ضغطة واحدة، ثم راقبوا ما إذا كانت الاستجابة تتكرر.</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انتظر حتى يضغط الحساس ← أظهر رمزًا ← أوقف البرنامج</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الفرق بين قراءة مستمرة وحدث ضغط؟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أضيفوا خطوة ثانية بعد الضغط مثل حركة قصيرة آمنة.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القوة، Hub، قاعدة مستقرة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10</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الجيروسكوب/IMU والاتجاه</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أتعرف إلى قياس الميل أو الدوران وأستخدمه بحذر.</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تضم وحدة التحكم مستشعر حركة داخليًا (IMU) بحسب إعدادات المنتج/البرمجيات، ويمكن أن توفر كتل الحركة بيانات عن الميل أو الاتجاه. يجب بدء القياس من وضع ثابت، ولا نخلط بين زاوية الروبوت وسرعة المحرك.</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افتحوا مجموعة الحركة/حساسات Hub في التطبيق.</w:t>
      </w:r>
    </w:p>
    <w:p>
      <w:pPr>
        <w:spacing w:after="80" w:line="269" w:lineRule="auto"/>
        <w:ind w:left="216" w:right="173"/>
        <w:jc w:val="right"/>
        <w:bidi w:val="1"/>
      </w:pPr>
      <w:r>
        <w:rPr>
          <w:rFonts w:ascii="Arial" w:hAnsi="Arial" w:cs="Arial" w:eastAsia="Arial"/>
          <w:b w:val="0"/>
          <w:color w:val="22243A"/>
          <w:sz w:val="20"/>
          <w:rtl w:val="1"/>
        </w:rPr>
        <w:t>•  2. ضعوا Hub ثابتًا ثم لاحظوا القراءة المتاحة دون تحريك.</w:t>
      </w:r>
    </w:p>
    <w:p>
      <w:pPr>
        <w:spacing w:after="80" w:line="269" w:lineRule="auto"/>
        <w:ind w:left="216" w:right="173"/>
        <w:jc w:val="right"/>
        <w:bidi w:val="1"/>
      </w:pPr>
      <w:r>
        <w:rPr>
          <w:rFonts w:ascii="Arial" w:hAnsi="Arial" w:cs="Arial" w:eastAsia="Arial"/>
          <w:b w:val="0"/>
          <w:color w:val="22243A"/>
          <w:sz w:val="20"/>
          <w:rtl w:val="1"/>
        </w:rPr>
        <w:t>•  3. أميلوا النموذج قليلًا بإذن المعلم وراقبوا تغير القراءة.</w:t>
      </w:r>
    </w:p>
    <w:p>
      <w:pPr>
        <w:spacing w:after="80" w:line="269" w:lineRule="auto"/>
        <w:ind w:left="216" w:right="173"/>
        <w:jc w:val="right"/>
        <w:bidi w:val="1"/>
      </w:pPr>
      <w:r>
        <w:rPr>
          <w:rFonts w:ascii="Arial" w:hAnsi="Arial" w:cs="Arial" w:eastAsia="Arial"/>
          <w:b w:val="0"/>
          <w:color w:val="22243A"/>
          <w:sz w:val="20"/>
          <w:rtl w:val="1"/>
        </w:rPr>
        <w:t>•  4. أعيدوا Hub لوضع البداية قبل اختبار دوران.</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بدء البرنامج ← صفّر/هيئ القياس إن توفرت الكتلة ← اقرأ الزاوية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تختلف القراءة إذا بدأ Hub مائلًا؟ كيف توحدون نقطة البداية؟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استخدموا قراءة الدوران لإيقاف منعطف عند زاوية هدف إذا كانت الكتل متاحة.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Hub، تطبيق، قاعدة ثابتة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الاستجابة المؤثرة: مدخل وقرار ومخرج</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أشرح دورة الاستشعار والاستجابة وأميزها عن حركة مبرمجة فقط.</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الاستجابة المؤثرة تعني أن تغييرًا في البيئة يغير سلوك الروبوت وفق قاعدة واضحة. مثال: يقرأ المسافة، يقارنها بحد، ثم يتوقف أو يضيء. يجب أن توجد علاقة يمكن اختبارها بين المدخل والاستجابة.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اختروا حساسًا ومخرجًا واحدًا.</w:t>
      </w:r>
    </w:p>
    <w:p>
      <w:pPr>
        <w:spacing w:after="80" w:line="269" w:lineRule="auto"/>
        <w:ind w:left="216" w:right="173"/>
        <w:jc w:val="right"/>
        <w:bidi w:val="1"/>
      </w:pPr>
      <w:r>
        <w:rPr>
          <w:rFonts w:ascii="Arial" w:hAnsi="Arial" w:cs="Arial" w:eastAsia="Arial"/>
          <w:b w:val="0"/>
          <w:color w:val="22243A"/>
          <w:sz w:val="20"/>
          <w:rtl w:val="1"/>
        </w:rPr>
        <w:t>•  2. اكتبوا القاعدة بصيغة «إذا... فإن... وإلا...».</w:t>
      </w:r>
    </w:p>
    <w:p>
      <w:pPr>
        <w:spacing w:after="80" w:line="269" w:lineRule="auto"/>
        <w:ind w:left="216" w:right="173"/>
        <w:jc w:val="right"/>
        <w:bidi w:val="1"/>
      </w:pPr>
      <w:r>
        <w:rPr>
          <w:rFonts w:ascii="Arial" w:hAnsi="Arial" w:cs="Arial" w:eastAsia="Arial"/>
          <w:b w:val="0"/>
          <w:color w:val="22243A"/>
          <w:sz w:val="20"/>
          <w:rtl w:val="1"/>
        </w:rPr>
        <w:t>•  3. توقعوا سلوك الروبوت عند قيمة أعلى من الحد وأقل منه.</w:t>
      </w:r>
    </w:p>
    <w:p>
      <w:pPr>
        <w:spacing w:after="80" w:line="269" w:lineRule="auto"/>
        <w:ind w:left="216" w:right="173"/>
        <w:jc w:val="right"/>
        <w:bidi w:val="1"/>
      </w:pPr>
      <w:r>
        <w:rPr>
          <w:rFonts w:ascii="Arial" w:hAnsi="Arial" w:cs="Arial" w:eastAsia="Arial"/>
          <w:b w:val="0"/>
          <w:color w:val="22243A"/>
          <w:sz w:val="20"/>
          <w:rtl w:val="1"/>
        </w:rPr>
        <w:t>•  4. نفذوا الحالتين وسجلوا النتيجة.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إذا اقترب العائق أقل من الحد: توقف؛ وإلا: تحرك ببطء</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تغير السلوك عندما تغير المدخل؟ ما الدليل؟</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أضيفوا حالة ثالثة مثل لون علامة الوصول.</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محرك أو مصفوفة الضوء</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التتابع والأحداث</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أميز بداية البرنامج عن حدث الحساس وأرتب الاستجابات.</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يمكن أن يبدأ البرنامج عند الضغط على زر التشغيل، أو يستجيب لحدث مثل ضغط حساس. في البرمجة الحدثية يبدأ جزء من التعليمات عند وقوع الحدث. يجب تحديد ما إذا كان الروبوت يتحرك قبل الحدث أم ينتظر وقوعه.</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اكتبوا سيناريو: يبدأ Hub بضوء، ينتظر الضغط، ثم ينفذ حركة قصيرة.</w:t>
      </w:r>
    </w:p>
    <w:p>
      <w:pPr>
        <w:spacing w:after="80" w:line="269" w:lineRule="auto"/>
        <w:ind w:left="216" w:right="173"/>
        <w:jc w:val="right"/>
        <w:bidi w:val="1"/>
      </w:pPr>
      <w:r>
        <w:rPr>
          <w:rFonts w:ascii="Arial" w:hAnsi="Arial" w:cs="Arial" w:eastAsia="Arial"/>
          <w:b w:val="0"/>
          <w:color w:val="22243A"/>
          <w:sz w:val="20"/>
          <w:rtl w:val="1"/>
        </w:rPr>
        <w:t>•  2. حددوا الكتلة التي تنتظر الحدث والكتل التي تليه.</w:t>
      </w:r>
    </w:p>
    <w:p>
      <w:pPr>
        <w:spacing w:after="80" w:line="269" w:lineRule="auto"/>
        <w:ind w:left="216" w:right="173"/>
        <w:jc w:val="right"/>
        <w:bidi w:val="1"/>
      </w:pPr>
      <w:r>
        <w:rPr>
          <w:rFonts w:ascii="Arial" w:hAnsi="Arial" w:cs="Arial" w:eastAsia="Arial"/>
          <w:b w:val="0"/>
          <w:color w:val="22243A"/>
          <w:sz w:val="20"/>
          <w:rtl w:val="1"/>
        </w:rPr>
        <w:t>•  3. اختبروا تشغيل البرنامج من دون ضغط ثم بعد الضغط.</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 ضوء استعداد ← انتظر ضغط الحساس ← حركة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الذي يحدث قبل الضغط؟ وما الذي لا يبدأ إلا بعده؟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أضيفوا صوتًا قصيرًا عند الاستجابة مع الحفاظ على وضوح التسلسل.</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القوة، Hub، تطبيق</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الشرط If / Else</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أختار استجابة مختلفة بحسب نتيجة مقارنة.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الشرط يفحص حقيقة عبارة: إذا تحقق الشرط تنفذ مجموعة أوامر، وإلا تنفذ مجموعة أخرى. الشرط يحتاج قراءة مفهومة وحدًا مناسبًا؛ إذا لم نعرف القيم الفعلية فقد يتخذ الروبوت قرارًا غير متوقع.</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حددوا قراءة قابلة للاختبار، مثل «اللون أحمر» أو «المسافة أقل من حد».</w:t>
      </w:r>
    </w:p>
    <w:p>
      <w:pPr>
        <w:spacing w:after="80" w:line="269" w:lineRule="auto"/>
        <w:ind w:left="216" w:right="173"/>
        <w:jc w:val="right"/>
        <w:bidi w:val="1"/>
      </w:pPr>
      <w:r>
        <w:rPr>
          <w:rFonts w:ascii="Arial" w:hAnsi="Arial" w:cs="Arial" w:eastAsia="Arial"/>
          <w:b w:val="0"/>
          <w:color w:val="22243A"/>
          <w:sz w:val="20"/>
          <w:rtl w:val="1"/>
        </w:rPr>
        <w:t>•  2. اكتبوا حالتي الشرط على ورقة قبل بناء الكتل.</w:t>
      </w:r>
    </w:p>
    <w:p>
      <w:pPr>
        <w:spacing w:after="80" w:line="269" w:lineRule="auto"/>
        <w:ind w:left="216" w:right="173"/>
        <w:jc w:val="right"/>
        <w:bidi w:val="1"/>
      </w:pPr>
      <w:r>
        <w:rPr>
          <w:rFonts w:ascii="Arial" w:hAnsi="Arial" w:cs="Arial" w:eastAsia="Arial"/>
          <w:b w:val="0"/>
          <w:color w:val="22243A"/>
          <w:sz w:val="20"/>
          <w:rtl w:val="1"/>
        </w:rPr>
        <w:t>•  3. اختبروا حالة تحقق الشرط وحالة لا تحققه.</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إذا (اللون المختار) فأظهر علامة توقف؛ وإلا استمر ببطء</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جربتم الفرعين؟ ما الذي يثبت أن else تعمل؟</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أنشئوا قرارًا يتضمن لونين مختلفين مع مخرجين مختلفين.</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اللون، بطاقات، تطبيق</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التكرار: مرات محددة ومستمر</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أختار بين التكرار بعدد مرات وحلقة مستمرة آمنة.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التكرار المحدود ينفذ عددًا معينًا ثم يكمل البرنامج. الحلقة المستمرة تفحص الحساس مرارًا إلى أن تتوقف أو يتحقق شرط. قد تستمر الحركة بلا نهاية إذا لم تتضمن شرط خروج، لذلك نستخدم زر إيقاف ومنطقة آمنة.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أعيدوا أمرين متشابهين داخل تكرار محدود.</w:t>
      </w:r>
    </w:p>
    <w:p>
      <w:pPr>
        <w:spacing w:after="80" w:line="269" w:lineRule="auto"/>
        <w:ind w:left="216" w:right="173"/>
        <w:jc w:val="right"/>
        <w:bidi w:val="1"/>
      </w:pPr>
      <w:r>
        <w:rPr>
          <w:rFonts w:ascii="Arial" w:hAnsi="Arial" w:cs="Arial" w:eastAsia="Arial"/>
          <w:b w:val="0"/>
          <w:color w:val="22243A"/>
          <w:sz w:val="20"/>
          <w:rtl w:val="1"/>
        </w:rPr>
        <w:t>•  2. قارنوا بحلقة تراقب المسافة إلى أن يقترب حاجز.</w:t>
      </w:r>
    </w:p>
    <w:p>
      <w:pPr>
        <w:spacing w:after="80" w:line="269" w:lineRule="auto"/>
        <w:ind w:left="216" w:right="173"/>
        <w:jc w:val="right"/>
        <w:bidi w:val="1"/>
      </w:pPr>
      <w:r>
        <w:rPr>
          <w:rFonts w:ascii="Arial" w:hAnsi="Arial" w:cs="Arial" w:eastAsia="Arial"/>
          <w:b w:val="0"/>
          <w:color w:val="22243A"/>
          <w:sz w:val="20"/>
          <w:rtl w:val="1"/>
        </w:rPr>
        <w:t>•  3. ضعوا حركة منخفضة السرعة واختبروا إيقاف الطوارئ بإشراف المعلم.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كرر حتى (المسافة أقل من الحد): تحرك ببطء؛ ثم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شرط خروج الحلقة؟ ماذا يحدث لو لم يصل الحساس إلى الشرط؟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اجعلوا الروبوت يكرر فحص اللون حتى يكتشف علامة نهائية.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منطقة خالية، معلم</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الانتظار حتى شرط</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أستخدم انتظارًا حتى يتحقق شرط بدل تأخير زمني ثابت.</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التأخير الزمني ينتظر مدة محددة بصرف النظر عن البيئة؛ «انتظر حتى» يراقب شرطًا. الأول يناسب فاصلًا زمنيًا، والثاني يناسب حدثًا أو قراءة متغيرة. قد لا تظهر كل الكتل في كل نسخة أو وضع برمجي.</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شغّلوا ضوء استعدادًا ثم انتظروا ضغط حساس القوة.</w:t>
      </w:r>
    </w:p>
    <w:p>
      <w:pPr>
        <w:spacing w:after="80" w:line="269" w:lineRule="auto"/>
        <w:ind w:left="216" w:right="173"/>
        <w:jc w:val="right"/>
        <w:bidi w:val="1"/>
      </w:pPr>
      <w:r>
        <w:rPr>
          <w:rFonts w:ascii="Arial" w:hAnsi="Arial" w:cs="Arial" w:eastAsia="Arial"/>
          <w:b w:val="0"/>
          <w:color w:val="22243A"/>
          <w:sz w:val="20"/>
          <w:rtl w:val="1"/>
        </w:rPr>
        <w:t>•  2. قارنوا ذلك ببرنامج ينتظر ثانيتين ثم يبدأ الحركة.</w:t>
      </w:r>
    </w:p>
    <w:p>
      <w:pPr>
        <w:spacing w:after="80" w:line="269" w:lineRule="auto"/>
        <w:ind w:left="216" w:right="173"/>
        <w:jc w:val="right"/>
        <w:bidi w:val="1"/>
      </w:pPr>
      <w:r>
        <w:rPr>
          <w:rFonts w:ascii="Arial" w:hAnsi="Arial" w:cs="Arial" w:eastAsia="Arial"/>
          <w:b w:val="0"/>
          <w:color w:val="22243A"/>
          <w:sz w:val="20"/>
          <w:rtl w:val="1"/>
        </w:rPr>
        <w:t>•  3. حددوا أي البرنامجين يتكيف مع توقيت المستخدم.</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أظهر ضوءًا ← انتظر حتى ضغط الحساس ← أظهر علامة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بدأ البرنامج عند الزمن نفسه أم عند تحقق الشرط؟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استخدموا شرط المسافة بدل الضغط، وأبقوا الروبوت ثابتًا أولًا.</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القوة أو المسافة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16</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المتغيرات: عداد بسيط</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أستخدم متغيرًا لتذكر عدد مرات الوصول أو الضغط.</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المتغير اسم لقيمة تتغير أثناء عمل البرنامج، مثل عداد يبدأ من صفر ويزيد واحدًا كلما حدث ضغط. يفيد في تسجيل تقدم اللعبة؛ يجب إعادة ضبطه عند بدء تشغيل جديد كي لا يحمل قيمة قديمة.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أنشئوا متغيرًا باسم «عدد المحطات» أو «النقاط».</w:t>
      </w:r>
    </w:p>
    <w:p>
      <w:pPr>
        <w:spacing w:after="80" w:line="269" w:lineRule="auto"/>
        <w:ind w:left="216" w:right="173"/>
        <w:jc w:val="right"/>
        <w:bidi w:val="1"/>
      </w:pPr>
      <w:r>
        <w:rPr>
          <w:rFonts w:ascii="Arial" w:hAnsi="Arial" w:cs="Arial" w:eastAsia="Arial"/>
          <w:b w:val="0"/>
          <w:color w:val="22243A"/>
          <w:sz w:val="20"/>
          <w:rtl w:val="1"/>
        </w:rPr>
        <w:t>•  2. اجعلوا قيمته صفرًا عند بدء البرنامج.</w:t>
      </w:r>
    </w:p>
    <w:p>
      <w:pPr>
        <w:spacing w:after="80" w:line="269" w:lineRule="auto"/>
        <w:ind w:left="216" w:right="173"/>
        <w:jc w:val="right"/>
        <w:bidi w:val="1"/>
      </w:pPr>
      <w:r>
        <w:rPr>
          <w:rFonts w:ascii="Arial" w:hAnsi="Arial" w:cs="Arial" w:eastAsia="Arial"/>
          <w:b w:val="0"/>
          <w:color w:val="22243A"/>
          <w:sz w:val="20"/>
          <w:rtl w:val="1"/>
        </w:rPr>
        <w:t>•  3. عند وصول الروبوت إلى علامة، أضفوا واحدًا وأظهروا القيمة إن أمكن.</w:t>
      </w:r>
    </w:p>
    <w:p>
      <w:pPr>
        <w:spacing w:after="80" w:line="269" w:lineRule="auto"/>
        <w:ind w:left="216" w:right="173"/>
        <w:jc w:val="right"/>
        <w:bidi w:val="1"/>
      </w:pPr>
      <w:r>
        <w:rPr>
          <w:rFonts w:ascii="Arial" w:hAnsi="Arial" w:cs="Arial" w:eastAsia="Arial"/>
          <w:b w:val="0"/>
          <w:color w:val="22243A"/>
          <w:sz w:val="20"/>
          <w:rtl w:val="1"/>
        </w:rPr>
        <w:t>•  4. اختبروا علامتين وتحققوا من أن القيمة أصبحت اثنين.</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عداد = 0؛ عند كل علامة: عداد = عداد + 1</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عاد العداد إلى صفر في التشغيل الجديد؟</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استخدموا العداد لإنهاء المهمة بعد عدد محطات معلوم.</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تطبيق SPIKE، علامة مسار</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17</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المقارنة والمنطق</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أقارن قراءة بحد وأفهم نتيجتي صحيح/غير صحيح.</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المقارنات مثل أكبر من وأقل من وتساوي تنتج نتيجة منطقية تُستخدم في الشرط. عند القراءة القريبة من الحد، نختبر القيم حوله لتقليل التوقف الخاطئ. لا نستخدم قياسًا عشريًا معقدًا إلا إذا احتجنا إليه.</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اختروا حدًا تجريبيًا للمسافة.</w:t>
      </w:r>
    </w:p>
    <w:p>
      <w:pPr>
        <w:spacing w:after="80" w:line="269" w:lineRule="auto"/>
        <w:ind w:left="216" w:right="173"/>
        <w:jc w:val="right"/>
        <w:bidi w:val="1"/>
      </w:pPr>
      <w:r>
        <w:rPr>
          <w:rFonts w:ascii="Arial" w:hAnsi="Arial" w:cs="Arial" w:eastAsia="Arial"/>
          <w:b w:val="0"/>
          <w:color w:val="22243A"/>
          <w:sz w:val="20"/>
          <w:rtl w:val="1"/>
        </w:rPr>
        <w:t>•  2. توقعوا نتيجة مقارنة قراءة أصغر من الحد وقراءة أكبر منه.</w:t>
      </w:r>
    </w:p>
    <w:p>
      <w:pPr>
        <w:spacing w:after="80" w:line="269" w:lineRule="auto"/>
        <w:ind w:left="216" w:right="173"/>
        <w:jc w:val="right"/>
        <w:bidi w:val="1"/>
      </w:pPr>
      <w:r>
        <w:rPr>
          <w:rFonts w:ascii="Arial" w:hAnsi="Arial" w:cs="Arial" w:eastAsia="Arial"/>
          <w:b w:val="0"/>
          <w:color w:val="22243A"/>
          <w:sz w:val="20"/>
          <w:rtl w:val="1"/>
        </w:rPr>
        <w:t>•  3. اختبروا ثلاث نقاط: قبل الحد وعنده وبعده.</w:t>
      </w:r>
    </w:p>
    <w:p>
      <w:pPr>
        <w:spacing w:after="80" w:line="269" w:lineRule="auto"/>
        <w:ind w:left="216" w:right="173"/>
        <w:jc w:val="right"/>
        <w:bidi w:val="1"/>
      </w:pPr>
      <w:r>
        <w:rPr>
          <w:rFonts w:ascii="Arial" w:hAnsi="Arial" w:cs="Arial" w:eastAsia="Arial"/>
          <w:b w:val="0"/>
          <w:color w:val="22243A"/>
          <w:sz w:val="20"/>
          <w:rtl w:val="1"/>
        </w:rPr>
        <w:t>•  4. عدّلوا الحد إذا كان حساسكم يقرأ بصورة متذبذبة.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إذا كانت القراءة &lt; الحد: توقف؛ غير ذلك: تقدم ببطء</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الذي تعنيه علامة «أقل من»؟ هل اختبرتم قراءة على الحد ذاته؟</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اختبروا الفرق بين «أقل من» و«أقل من أو يساوي» إن توفرت الكتلتان.</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المسافة، سجل قراءات</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18</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كتلة مخصصة My Blocks</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أجمع خطوات متكررة في إجراء ذي اسم مفهوم عند توافره.</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الكتلة المخصصة أو الإجراء يجمع مجموعة أوامر ويعيد استخدامها؛ الاسم الجيد يصف الفعل مثل «تقدم إلى العلامة». هذا يساعد على تقسيم مشروع كبير إلى أجزاء. إن لم تتوفر الوظيفة في وضع التطبيق المستخدم، نمثل الإجراء بتسلسل موثق.</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حددوا تسلسلًا يستخدم مرتين.</w:t>
      </w:r>
    </w:p>
    <w:p>
      <w:pPr>
        <w:spacing w:after="80" w:line="269" w:lineRule="auto"/>
        <w:ind w:left="216" w:right="173"/>
        <w:jc w:val="right"/>
        <w:bidi w:val="1"/>
      </w:pPr>
      <w:r>
        <w:rPr>
          <w:rFonts w:ascii="Arial" w:hAnsi="Arial" w:cs="Arial" w:eastAsia="Arial"/>
          <w:b w:val="0"/>
          <w:color w:val="22243A"/>
          <w:sz w:val="20"/>
          <w:rtl w:val="1"/>
        </w:rPr>
        <w:t>•  2. امنحوه اسمًا واضحًا، ثم استدعوه في موضعين إن كانت الكتل متاحة.</w:t>
      </w:r>
    </w:p>
    <w:p>
      <w:pPr>
        <w:spacing w:after="80" w:line="269" w:lineRule="auto"/>
        <w:ind w:left="216" w:right="173"/>
        <w:jc w:val="right"/>
        <w:bidi w:val="1"/>
      </w:pPr>
      <w:r>
        <w:rPr>
          <w:rFonts w:ascii="Arial" w:hAnsi="Arial" w:cs="Arial" w:eastAsia="Arial"/>
          <w:b w:val="0"/>
          <w:color w:val="22243A"/>
          <w:sz w:val="20"/>
          <w:rtl w:val="1"/>
        </w:rPr>
        <w:t>•  3. غيّروا داخل الإجراء واختبروا الموضعين.</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إجراء «تنبيه وصول»: ضوء قصير + توقف؛ استدعاؤه عند المحطة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قل التكرار وأصبح البرنامج أسهل قراءة؟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أضفوا إجراءً ثانيًا للحركة المستقيمة المعايرة.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تطبيق SPIKE، مشروع محفوظ</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19</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تصحيح أخطاء منظم</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أستخدم سجلًا لتحديد الخطأ في التوصيل أو الكتل أو المعايرة.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تبدأ الاستكشافات بفحص الطاقة والاتصال والمنفذ، ثم اتجاه المحركات، ثم ترتيب البرنامج، ثم معايرة الحركة. نختبر مخرجًا واحدًا في كل مرة. لا نغير الحساس والسرعة والشرط معًا.</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تحققوا من شحن Hub والكابل/الاتصال.</w:t>
      </w:r>
    </w:p>
    <w:p>
      <w:pPr>
        <w:spacing w:after="80" w:line="269" w:lineRule="auto"/>
        <w:ind w:left="216" w:right="173"/>
        <w:jc w:val="right"/>
        <w:bidi w:val="1"/>
      </w:pPr>
      <w:r>
        <w:rPr>
          <w:rFonts w:ascii="Arial" w:hAnsi="Arial" w:cs="Arial" w:eastAsia="Arial"/>
          <w:b w:val="0"/>
          <w:color w:val="22243A"/>
          <w:sz w:val="20"/>
          <w:rtl w:val="1"/>
        </w:rPr>
        <w:t>•  2. طابقوا كل قطعة بمنفذها في البرنامج.</w:t>
      </w:r>
    </w:p>
    <w:p>
      <w:pPr>
        <w:spacing w:after="80" w:line="269" w:lineRule="auto"/>
        <w:ind w:left="216" w:right="173"/>
        <w:jc w:val="right"/>
        <w:bidi w:val="1"/>
      </w:pPr>
      <w:r>
        <w:rPr>
          <w:rFonts w:ascii="Arial" w:hAnsi="Arial" w:cs="Arial" w:eastAsia="Arial"/>
          <w:b w:val="0"/>
          <w:color w:val="22243A"/>
          <w:sz w:val="20"/>
          <w:rtl w:val="1"/>
        </w:rPr>
        <w:t>•  3. اختبروا محركًا منفردًا ثم الحساس منفردًا.</w:t>
      </w:r>
    </w:p>
    <w:p>
      <w:pPr>
        <w:spacing w:after="80" w:line="269" w:lineRule="auto"/>
        <w:ind w:left="216" w:right="173"/>
        <w:jc w:val="right"/>
        <w:bidi w:val="1"/>
      </w:pPr>
      <w:r>
        <w:rPr>
          <w:rFonts w:ascii="Arial" w:hAnsi="Arial" w:cs="Arial" w:eastAsia="Arial"/>
          <w:b w:val="0"/>
          <w:color w:val="22243A"/>
          <w:sz w:val="20"/>
          <w:rtl w:val="1"/>
        </w:rPr>
        <w:t>•  4. سجلوا التوقع والنتيجة والتغيير ونتيجة الإعادة.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فحص عتاد ← اختبار جزء ← اختبار البرنامج ← تعديل واحد ← إعادة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ما أقوى دليل لديكم على سبب المشكلة؟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بدّلوا سجل فريق مع فريق آخر ليقترح خطوة تشخيص لا تغييرات عشوائية.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سجل، مجموعة روبوت</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20</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تطبيق سعودي: روبوت حديقة المدرسة</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أصمم سلوكًا آمنًا يدعم ترشيد الماء أو العناية بالنبات.</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المشروع نموذج تعليمي لا يتحكم فعليًا بمضخة ماء. يمكن للروبوت اكتشاف علامة قرب «النبتة» أو التوقف عند محطة، وإظهار تذكير ضوئي. لا توصلوا ماءً أو أجهزة كهربائية غير معتمدة إلى Hub.</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حددوا مستخدمًا وهدفًا مثل تذكير فريق الري عند علامة.</w:t>
      </w:r>
    </w:p>
    <w:p>
      <w:pPr>
        <w:spacing w:after="80" w:line="269" w:lineRule="auto"/>
        <w:ind w:left="216" w:right="173"/>
        <w:jc w:val="right"/>
        <w:bidi w:val="1"/>
      </w:pPr>
      <w:r>
        <w:rPr>
          <w:rFonts w:ascii="Arial" w:hAnsi="Arial" w:cs="Arial" w:eastAsia="Arial"/>
          <w:b w:val="0"/>
          <w:color w:val="22243A"/>
          <w:sz w:val="20"/>
          <w:rtl w:val="1"/>
        </w:rPr>
        <w:t>•  2. ارسموا مسارًا يمر بمحطة واحدة، وحددوا حساسًا ومخرجًا.</w:t>
      </w:r>
    </w:p>
    <w:p>
      <w:pPr>
        <w:spacing w:after="80" w:line="269" w:lineRule="auto"/>
        <w:ind w:left="216" w:right="173"/>
        <w:jc w:val="right"/>
        <w:bidi w:val="1"/>
      </w:pPr>
      <w:r>
        <w:rPr>
          <w:rFonts w:ascii="Arial" w:hAnsi="Arial" w:cs="Arial" w:eastAsia="Arial"/>
          <w:b w:val="0"/>
          <w:color w:val="22243A"/>
          <w:sz w:val="20"/>
          <w:rtl w:val="1"/>
        </w:rPr>
        <w:t>•  3. اكتبوا شرطًا بسيطًا: إذا ظهرت علامة اللون فأظهر تذكيرًا.</w:t>
      </w:r>
    </w:p>
    <w:p>
      <w:pPr>
        <w:spacing w:after="80" w:line="269" w:lineRule="auto"/>
        <w:ind w:left="216" w:right="173"/>
        <w:jc w:val="right"/>
        <w:bidi w:val="1"/>
      </w:pPr>
      <w:r>
        <w:rPr>
          <w:rFonts w:ascii="Arial" w:hAnsi="Arial" w:cs="Arial" w:eastAsia="Arial"/>
          <w:b w:val="0"/>
          <w:color w:val="22243A"/>
          <w:sz w:val="20"/>
          <w:rtl w:val="1"/>
        </w:rPr>
        <w:t>•  4. نفذوا اختبارين على خامات مختلفة ووثقوا النتيجة.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تحرك ببطء ← إذا قرأ لون العلامة: توقف وأظهر رمز قطرة ← غير ذلك استمر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يقرأ الروبوت العلامة بوضوح؟ هل بقيت المهمة ضمن منطقة الاختبار؟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قارنوا علامتين لونيّتين واختروا الأكثر موثوقية.</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حساس اللون، أوراق، نموذج نبتة ورقي</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21</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تصميم المشروع الختامي</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أخطط مشروعًا لحل مشكلة مدرسية بمعيار نجاح واضح.</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المشروع يدمج المكونات التي تعلمها الفريق ولا يحتاج إلى كل حساس. نختار أقل مجموعة أجزاء تنجز الهدف. يشمل الخطة: وصف المستخدم، رسم القاعدة، مخطط المنافذ، مخطط البرنامج، ومعيار نجاح مقاس.</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اختروا مشروعًا: دليل المكتبة، ناقل خفيف، أو روبوت يتوقف عند علامة.</w:t>
      </w:r>
    </w:p>
    <w:p>
      <w:pPr>
        <w:spacing w:after="80" w:line="269" w:lineRule="auto"/>
        <w:ind w:left="216" w:right="173"/>
        <w:jc w:val="right"/>
        <w:bidi w:val="1"/>
      </w:pPr>
      <w:r>
        <w:rPr>
          <w:rFonts w:ascii="Arial" w:hAnsi="Arial" w:cs="Arial" w:eastAsia="Arial"/>
          <w:b w:val="0"/>
          <w:color w:val="22243A"/>
          <w:sz w:val="20"/>
          <w:rtl w:val="1"/>
        </w:rPr>
        <w:t>•  2. اكتبوا معيارين قابلين للقياس، مثل نجاح 2 من 3 محاولات والتوقف قبل الحاجز.</w:t>
      </w:r>
    </w:p>
    <w:p>
      <w:pPr>
        <w:spacing w:after="80" w:line="269" w:lineRule="auto"/>
        <w:ind w:left="216" w:right="173"/>
        <w:jc w:val="right"/>
        <w:bidi w:val="1"/>
      </w:pPr>
      <w:r>
        <w:rPr>
          <w:rFonts w:ascii="Arial" w:hAnsi="Arial" w:cs="Arial" w:eastAsia="Arial"/>
          <w:b w:val="0"/>
          <w:color w:val="22243A"/>
          <w:sz w:val="20"/>
          <w:rtl w:val="1"/>
        </w:rPr>
        <w:t>•  3. ارسموا مكان المحركات والحساس وHub وحددوا المنافذ.</w:t>
      </w:r>
    </w:p>
    <w:p>
      <w:pPr>
        <w:spacing w:after="80" w:line="269" w:lineRule="auto"/>
        <w:ind w:left="216" w:right="173"/>
        <w:jc w:val="right"/>
        <w:bidi w:val="1"/>
      </w:pPr>
      <w:r>
        <w:rPr>
          <w:rFonts w:ascii="Arial" w:hAnsi="Arial" w:cs="Arial" w:eastAsia="Arial"/>
          <w:b w:val="0"/>
          <w:color w:val="22243A"/>
          <w:sz w:val="20"/>
          <w:rtl w:val="1"/>
        </w:rPr>
        <w:t>•  4. قسموا العمل إلى بناء وبرمجة واختبار وتوثيق.</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الهدف ← مدخل/قرار/مخرج ← خطة بناء ← خطة اختبار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يمكن لطالب آخر تنفيذ الاختبار من وصفكم؟</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احذفوا جزءًا غير ضروري من التصميم مع الحفاظ على معايير النجاح.</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ورقة تصميم، قطع، تطبيق</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22</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بناء النموذج الأولي</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أبني قاعدة وأثبت الحساس في موضع مناسب للمهمة.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ينبغي ألا تتمايل القاعدة وأن تكون العجلات متوازية تقريبًا. يواجه حساس اللون الأرض بارتفاع ثابت، ويواجه حساس المسافة الأمام. نثبت الأسلاك بعيدًا عن المحاور ونضع Hub بحيث لا يعيق مركز الثقل أو الوصول إلى زر الإيقاف.</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ابنوا إطارًا منخفضًا من العوارض والدبابيس وثبتوا محركًا على كل جانب.</w:t>
      </w:r>
    </w:p>
    <w:p>
      <w:pPr>
        <w:spacing w:after="80" w:line="269" w:lineRule="auto"/>
        <w:ind w:left="216" w:right="173"/>
        <w:jc w:val="right"/>
        <w:bidi w:val="1"/>
      </w:pPr>
      <w:r>
        <w:rPr>
          <w:rFonts w:ascii="Arial" w:hAnsi="Arial" w:cs="Arial" w:eastAsia="Arial"/>
          <w:b w:val="0"/>
          <w:color w:val="22243A"/>
          <w:sz w:val="20"/>
          <w:rtl w:val="1"/>
        </w:rPr>
        <w:t>•  2. ثبتوا العجلتين، وادفعوا النموذج يدويًا لفحص الاحتكاك.</w:t>
      </w:r>
    </w:p>
    <w:p>
      <w:pPr>
        <w:spacing w:after="80" w:line="269" w:lineRule="auto"/>
        <w:ind w:left="216" w:right="173"/>
        <w:jc w:val="right"/>
        <w:bidi w:val="1"/>
      </w:pPr>
      <w:r>
        <w:rPr>
          <w:rFonts w:ascii="Arial" w:hAnsi="Arial" w:cs="Arial" w:eastAsia="Arial"/>
          <w:b w:val="0"/>
          <w:color w:val="22243A"/>
          <w:sz w:val="20"/>
          <w:rtl w:val="1"/>
        </w:rPr>
        <w:t>•  3. ثبتوا Hub في الوسط ووصلوا A/B بحسب مخطط الفريق.</w:t>
      </w:r>
    </w:p>
    <w:p>
      <w:pPr>
        <w:spacing w:after="80" w:line="269" w:lineRule="auto"/>
        <w:ind w:left="216" w:right="173"/>
        <w:jc w:val="right"/>
        <w:bidi w:val="1"/>
      </w:pPr>
      <w:r>
        <w:rPr>
          <w:rFonts w:ascii="Arial" w:hAnsi="Arial" w:cs="Arial" w:eastAsia="Arial"/>
          <w:b w:val="0"/>
          <w:color w:val="22243A"/>
          <w:sz w:val="20"/>
          <w:rtl w:val="1"/>
        </w:rPr>
        <w:t>•  4. أضيفوا الحساس المطلوب واكتبوا المنفذ على بطاقة.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اختبار يدوي للهيكل ← اختبار محرك يسار ← اختبار محرك يمين ← اختبار حساس</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يتحرك النموذج بسلاسة؟ هل يمكن الوصول إلى زر الإيقاف؟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قللوا الاهتزاز بإضافة دعامة دون زيادة حجم غير لازم.</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Technic، محركان، Hub، حساس</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23</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برمجة المشروع</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أحول الخطة إلى تتابع وحلقة أو شرط واضح.</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نبدأ بأبسط برنامج يعمل، ثم نضيف قرار الحساس، ثم مؤثرًا أو عدادًا إن كان له فائدة. نستخدم أسماء متغيرات مفهومة ونحفظ نسخًا مرحلية. يجب أن يوجد توقف آمن في نهاية البرنامج.</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اختبروا إشارة ضوء أو حركة قصيرة أولاً.</w:t>
      </w:r>
    </w:p>
    <w:p>
      <w:pPr>
        <w:spacing w:after="80" w:line="269" w:lineRule="auto"/>
        <w:ind w:left="216" w:right="173"/>
        <w:jc w:val="right"/>
        <w:bidi w:val="1"/>
      </w:pPr>
      <w:r>
        <w:rPr>
          <w:rFonts w:ascii="Arial" w:hAnsi="Arial" w:cs="Arial" w:eastAsia="Arial"/>
          <w:b w:val="0"/>
          <w:color w:val="22243A"/>
          <w:sz w:val="20"/>
          <w:rtl w:val="1"/>
        </w:rPr>
        <w:t>•  2. أضيفوا المحركين والسرعة المنخفضة ثم توقفًا صريحًا.</w:t>
      </w:r>
    </w:p>
    <w:p>
      <w:pPr>
        <w:spacing w:after="80" w:line="269" w:lineRule="auto"/>
        <w:ind w:left="216" w:right="173"/>
        <w:jc w:val="right"/>
        <w:bidi w:val="1"/>
      </w:pPr>
      <w:r>
        <w:rPr>
          <w:rFonts w:ascii="Arial" w:hAnsi="Arial" w:cs="Arial" w:eastAsia="Arial"/>
          <w:b w:val="0"/>
          <w:color w:val="22243A"/>
          <w:sz w:val="20"/>
          <w:rtl w:val="1"/>
        </w:rPr>
        <w:t>•  3. أدخلوا الحساس والشرط أو الانتظار المناسب للمهمة.</w:t>
      </w:r>
    </w:p>
    <w:p>
      <w:pPr>
        <w:spacing w:after="80" w:line="269" w:lineRule="auto"/>
        <w:ind w:left="216" w:right="173"/>
        <w:jc w:val="right"/>
        <w:bidi w:val="1"/>
      </w:pPr>
      <w:r>
        <w:rPr>
          <w:rFonts w:ascii="Arial" w:hAnsi="Arial" w:cs="Arial" w:eastAsia="Arial"/>
          <w:b w:val="0"/>
          <w:color w:val="22243A"/>
          <w:sz w:val="20"/>
          <w:rtl w:val="1"/>
        </w:rPr>
        <w:t>•  4. احفظوا نسخة باسم واضح واكتبوا وظيفة كل جزء.</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عند البدء ← تهيئة العداد (إن وجد) ← حركة/انتظار ← شرط حساس ← استجابة ← توقف</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هل يوجد مسار آمن إذا لم يتحقق الشرط؟</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أضيفوا تنبيهًا عند اكتمال المهمة دون إرباك المستخدم.</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حاسوب/جهاز، تطبيق SPIKE، Hub</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24</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الاختبار والتحسين</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أختبر معايير النجاح وأسجل نتائج قابلة للمقارنة.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نجاح نموذج أولي ليس مرة واحدة؛ نكرر الاختبار في الظروف نفسها. نوثق الفشل مثلما نوثق النجاح. قد يتطلب المشروع معايرة حد المسافة أو لون السطح أو السرعة، لكن يغير الفريق عاملًا واحدًا في كل دورة.</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نفذوا ثلاث تجارب لكل معيار نجاح.</w:t>
      </w:r>
    </w:p>
    <w:p>
      <w:pPr>
        <w:spacing w:after="80" w:line="269" w:lineRule="auto"/>
        <w:ind w:left="216" w:right="173"/>
        <w:jc w:val="right"/>
        <w:bidi w:val="1"/>
      </w:pPr>
      <w:r>
        <w:rPr>
          <w:rFonts w:ascii="Arial" w:hAnsi="Arial" w:cs="Arial" w:eastAsia="Arial"/>
          <w:b w:val="0"/>
          <w:color w:val="22243A"/>
          <w:sz w:val="20"/>
          <w:rtl w:val="1"/>
        </w:rPr>
        <w:t>•  2. سجلوا النتيجة والزمن/المسافة والملاحظة ذات الصلة.</w:t>
      </w:r>
    </w:p>
    <w:p>
      <w:pPr>
        <w:spacing w:after="80" w:line="269" w:lineRule="auto"/>
        <w:ind w:left="216" w:right="173"/>
        <w:jc w:val="right"/>
        <w:bidi w:val="1"/>
      </w:pPr>
      <w:r>
        <w:rPr>
          <w:rFonts w:ascii="Arial" w:hAnsi="Arial" w:cs="Arial" w:eastAsia="Arial"/>
          <w:b w:val="0"/>
          <w:color w:val="22243A"/>
          <w:sz w:val="20"/>
          <w:rtl w:val="1"/>
        </w:rPr>
        <w:t>•  3. اختاروا أكبر سبب للفرق بين المحاولات.</w:t>
      </w:r>
    </w:p>
    <w:p>
      <w:pPr>
        <w:spacing w:after="80" w:line="269" w:lineRule="auto"/>
        <w:ind w:left="216" w:right="173"/>
        <w:jc w:val="right"/>
        <w:bidi w:val="1"/>
      </w:pPr>
      <w:r>
        <w:rPr>
          <w:rFonts w:ascii="Arial" w:hAnsi="Arial" w:cs="Arial" w:eastAsia="Arial"/>
          <w:b w:val="0"/>
          <w:color w:val="22243A"/>
          <w:sz w:val="20"/>
          <w:rtl w:val="1"/>
        </w:rPr>
        <w:t>•  4. حسنوا إعدادًا واحدًا ثم أجروا ثلاث تجارب جديدة.</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اختبار 1،2،3 ← تحليل النتائج ← تعديل واحد ← إعادة الاختبار</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كم محاولة نجحت؟ هل التحسن ثابت أم صدفة تجربة واحدة؟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اعرضوا البيانات في جدول أو مخطط أعمدة بسيط.</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نموذج، سجل اختبار، علامات أرضية</w:t>
      </w:r>
    </w:p>
    <w:p>
      <w:r>
        <w:br w:type="page"/>
      </w:r>
    </w:p>
    <w:tbl>
      <w:tblPr>
        <w:tblW w:type="auto" w:w="0"/>
        <w:tblLayout w:type="fixed"/>
        <w:tblLook w:firstColumn="1" w:firstRow="1" w:lastColumn="0" w:lastRow="0" w:noHBand="0" w:noVBand="1" w:val="04A0"/>
      </w:tblPr>
      <w:tblGrid>
        <w:gridCol w:w="1800"/>
        <w:gridCol w:w="8136"/>
      </w:tblGrid>
      <w:tr>
        <w:tc>
          <w:tcPr>
            <w:tcW w:type="dxa" w:w="4946"/>
            <w:shd w:fill="4B4392"/>
            <w:vAlign w:val="center"/>
          </w:tcPr>
          <w:p>
            <w:pPr>
              <w:spacing w:after="80" w:line="269" w:lineRule="auto"/>
              <w:jc w:val="right"/>
              <w:bidi w:val="1"/>
            </w:pPr>
            <w:r/>
            <w:r>
              <w:rPr>
                <w:rFonts w:ascii="Arial" w:hAnsi="Arial" w:cs="Arial" w:eastAsia="Arial"/>
                <w:b/>
                <w:color w:val="FFFFFF"/>
                <w:sz w:val="20"/>
                <w:rtl w:val="1"/>
              </w:rPr>
              <w:t>الصف الثاني</w:t>
              <w:br/>
              <w:t>الأسبوع 25</w:t>
            </w:r>
          </w:p>
        </w:tc>
        <w:tc>
          <w:tcPr>
            <w:tcW w:type="dxa" w:w="4946"/>
            <w:shd w:fill="F1EFF8"/>
            <w:vAlign w:val="center"/>
          </w:tcPr>
          <w:p>
            <w:pPr>
              <w:spacing w:after="80" w:line="269" w:lineRule="auto"/>
              <w:jc w:val="right"/>
              <w:bidi w:val="1"/>
            </w:pPr>
            <w:r/>
            <w:r>
              <w:rPr>
                <w:rFonts w:ascii="Arial" w:hAnsi="Arial" w:cs="Arial" w:eastAsia="Arial"/>
                <w:b/>
                <w:color w:val="4B4392"/>
                <w:sz w:val="32"/>
                <w:rtl w:val="1"/>
              </w:rPr>
              <w:t>العرض والتقييم النهائي</w:t>
            </w:r>
          </w:p>
        </w:tc>
      </w:tr>
    </w:tbl>
    <w:p>
      <w:pPr>
        <w:spacing w:after="80" w:line="269" w:lineRule="auto"/>
        <w:jc w:val="right"/>
        <w:bidi w:val="1"/>
      </w:pPr>
      <w:r>
        <w:rPr>
          <w:rFonts w:ascii="Arial" w:hAnsi="Arial" w:cs="Arial" w:eastAsia="Arial"/>
          <w:b/>
          <w:color w:val="13A6A3"/>
          <w:sz w:val="18"/>
          <w:rtl w:val="1"/>
        </w:rPr>
        <w:t>الزمن المقترح: 45–60 دقيقة  |  نواتج الدرس:</w:t>
      </w:r>
    </w:p>
    <w:p>
      <w:pPr>
        <w:spacing w:after="80" w:line="269" w:lineRule="auto"/>
        <w:jc w:val="right"/>
        <w:bidi w:val="1"/>
      </w:pPr>
      <w:r>
        <w:rPr>
          <w:rFonts w:ascii="Arial" w:hAnsi="Arial" w:cs="Arial" w:eastAsia="Arial"/>
          <w:b w:val="0"/>
          <w:color w:val="22243A"/>
          <w:sz w:val="21"/>
          <w:rtl w:val="1"/>
        </w:rPr>
        <w:t>أشرح الحل والبرمجة ونتائج التجربة وأتلقى تغذية راجعة.</w:t>
      </w:r>
    </w:p>
    <w:p>
      <w:pPr>
        <w:spacing w:after="80" w:line="269" w:lineRule="auto" w:before="20"/>
        <w:jc w:val="right"/>
        <w:bidi w:val="1"/>
      </w:pPr>
      <w:r>
        <w:rPr>
          <w:rFonts w:ascii="Arial" w:hAnsi="Arial" w:cs="Arial" w:eastAsia="Arial"/>
          <w:b/>
          <w:color w:val="1976B9"/>
          <w:sz w:val="23"/>
          <w:rtl w:val="1"/>
        </w:rPr>
        <w:t>الفكرة العلمية</w:t>
      </w:r>
    </w:p>
    <w:p>
      <w:pPr>
        <w:spacing w:after="80" w:line="269" w:lineRule="auto"/>
        <w:jc w:val="right"/>
        <w:bidi w:val="1"/>
      </w:pPr>
      <w:r>
        <w:rPr>
          <w:rFonts w:ascii="Arial" w:hAnsi="Arial" w:cs="Arial" w:eastAsia="Arial"/>
          <w:b w:val="0"/>
          <w:color w:val="22243A"/>
          <w:sz w:val="21"/>
          <w:rtl w:val="1"/>
        </w:rPr>
        <w:t>يعرض كل فريق المشكلة والمستخدم والمكونات والبرنامج ودليل الاختبار. يذكر المتحدث قيدًا واحدًا وتحسينًا مستقبليًا. نقيم الأمان والتعاون والتفسير والاختبار، لا الشكل فقط.</w:t>
      </w:r>
    </w:p>
    <w:p>
      <w:pPr>
        <w:spacing w:after="80" w:line="269" w:lineRule="auto" w:before="20"/>
        <w:jc w:val="right"/>
        <w:bidi w:val="1"/>
      </w:pPr>
      <w:r>
        <w:rPr>
          <w:rFonts w:ascii="Arial" w:hAnsi="Arial" w:cs="Arial" w:eastAsia="Arial"/>
          <w:b/>
          <w:color w:val="1976B9"/>
          <w:sz w:val="23"/>
          <w:rtl w:val="1"/>
        </w:rPr>
        <w:t>خطوات التنفيذ</w:t>
      </w:r>
    </w:p>
    <w:p>
      <w:pPr>
        <w:spacing w:after="80" w:line="269" w:lineRule="auto"/>
        <w:ind w:left="216" w:right="173"/>
        <w:jc w:val="right"/>
        <w:bidi w:val="1"/>
      </w:pPr>
      <w:r>
        <w:rPr>
          <w:rFonts w:ascii="Arial" w:hAnsi="Arial" w:cs="Arial" w:eastAsia="Arial"/>
          <w:b w:val="0"/>
          <w:color w:val="22243A"/>
          <w:sz w:val="20"/>
          <w:rtl w:val="1"/>
        </w:rPr>
        <w:t>•  1. رتبوا عرضًا في أربع نقاط: المشكلة، الفكرة، البرنامج، الدليل.</w:t>
      </w:r>
    </w:p>
    <w:p>
      <w:pPr>
        <w:spacing w:after="80" w:line="269" w:lineRule="auto"/>
        <w:ind w:left="216" w:right="173"/>
        <w:jc w:val="right"/>
        <w:bidi w:val="1"/>
      </w:pPr>
      <w:r>
        <w:rPr>
          <w:rFonts w:ascii="Arial" w:hAnsi="Arial" w:cs="Arial" w:eastAsia="Arial"/>
          <w:b w:val="0"/>
          <w:color w:val="22243A"/>
          <w:sz w:val="20"/>
          <w:rtl w:val="1"/>
        </w:rPr>
        <w:t>•  2. تأكدوا من خلو المسار وتوقف الروبوت عند نهاية التشغيل.</w:t>
      </w:r>
    </w:p>
    <w:p>
      <w:pPr>
        <w:spacing w:after="80" w:line="269" w:lineRule="auto"/>
        <w:ind w:left="216" w:right="173"/>
        <w:jc w:val="right"/>
        <w:bidi w:val="1"/>
      </w:pPr>
      <w:r>
        <w:rPr>
          <w:rFonts w:ascii="Arial" w:hAnsi="Arial" w:cs="Arial" w:eastAsia="Arial"/>
          <w:b w:val="0"/>
          <w:color w:val="22243A"/>
          <w:sz w:val="20"/>
          <w:rtl w:val="1"/>
        </w:rPr>
        <w:t>•  3. قدّموا عرضًا قصيرًا وأجيبوا عن سؤال واحد من الجمهور.</w:t>
      </w:r>
    </w:p>
    <w:p>
      <w:pPr>
        <w:spacing w:after="80" w:line="269" w:lineRule="auto"/>
        <w:ind w:left="216" w:right="173"/>
        <w:jc w:val="right"/>
        <w:bidi w:val="1"/>
      </w:pPr>
      <w:r>
        <w:rPr>
          <w:rFonts w:ascii="Arial" w:hAnsi="Arial" w:cs="Arial" w:eastAsia="Arial"/>
          <w:b w:val="0"/>
          <w:color w:val="22243A"/>
          <w:sz w:val="20"/>
          <w:rtl w:val="1"/>
        </w:rPr>
        <w:t>•  4. املؤوا بطاقة تأمل فردية وأعيدوا القطع إلى مكانها.</w:t>
      </w:r>
    </w:p>
    <w:tbl>
      <w:tblPr>
        <w:tblW w:type="auto" w:w="0"/>
        <w:tblLayout w:type="autofit"/>
        <w:tblLook w:firstColumn="1" w:firstRow="1" w:lastColumn="0" w:lastRow="0" w:noHBand="0" w:noVBand="1" w:val="04A0"/>
      </w:tblPr>
      <w:tblGrid>
        <w:gridCol w:w="9893"/>
      </w:tblGrid>
      <w:tr>
        <w:tc>
          <w:tcPr>
            <w:tcW w:type="dxa" w:w="9893"/>
            <w:shd w:fill="F4F7FA"/>
          </w:tcPr>
          <w:p>
            <w:pPr>
              <w:spacing w:after="80" w:line="269" w:lineRule="auto"/>
              <w:jc w:val="right"/>
              <w:bidi w:val="1"/>
            </w:pPr>
            <w:r>
              <w:rPr>
                <w:rFonts w:ascii="Arial" w:hAnsi="Arial" w:cs="Arial" w:eastAsia="Arial"/>
                <w:b/>
                <w:color w:val="1976B9"/>
                <w:sz w:val="20"/>
                <w:rtl w:val="1"/>
              </w:rPr>
              <w:t xml:space="preserve">تسلسل/برنامج مقترح:  </w:t>
            </w:r>
            <w:r>
              <w:rPr>
                <w:rFonts w:ascii="Arial" w:hAnsi="Arial" w:cs="Arial" w:eastAsia="Arial"/>
                <w:b w:val="0"/>
                <w:color w:val="22243A"/>
                <w:sz w:val="20"/>
                <w:rtl w:val="1"/>
              </w:rPr>
              <w:t>أقدم الفكرة ← أشرح المدخل والقرار والمخرج ← أعرض اختبارًا ← أذكر تحسينًا</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FF7E5"/>
          </w:tcPr>
          <w:p>
            <w:pPr>
              <w:spacing w:after="80" w:line="269" w:lineRule="auto"/>
              <w:jc w:val="right"/>
              <w:bidi w:val="1"/>
            </w:pPr>
            <w:r>
              <w:rPr>
                <w:rFonts w:ascii="Arial" w:hAnsi="Arial" w:cs="Arial" w:eastAsia="Arial"/>
                <w:b/>
                <w:color w:val="9A6800"/>
                <w:sz w:val="20"/>
                <w:rtl w:val="1"/>
              </w:rPr>
              <w:t xml:space="preserve">اختبر وسجّل:  </w:t>
            </w:r>
            <w:r>
              <w:rPr>
                <w:rFonts w:ascii="Arial" w:hAnsi="Arial" w:cs="Arial" w:eastAsia="Arial"/>
                <w:b w:val="0"/>
                <w:color w:val="22243A"/>
                <w:sz w:val="20"/>
                <w:rtl w:val="1"/>
              </w:rPr>
              <w:t>استخدموا rubric: الأمان 3، التتابع/المنطق 3، نجاح الاختبار 3، التعاون 3.</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EFF8F7"/>
          </w:tcPr>
          <w:p>
            <w:pPr>
              <w:spacing w:after="80" w:line="269" w:lineRule="auto"/>
              <w:jc w:val="right"/>
              <w:bidi w:val="1"/>
            </w:pPr>
            <w:r>
              <w:rPr>
                <w:rFonts w:ascii="Arial" w:hAnsi="Arial" w:cs="Arial" w:eastAsia="Arial"/>
                <w:b/>
                <w:color w:val="13A6A3"/>
                <w:sz w:val="20"/>
                <w:rtl w:val="1"/>
              </w:rPr>
              <w:t xml:space="preserve">تحدٍّ إضافي:  </w:t>
            </w:r>
            <w:r>
              <w:rPr>
                <w:rFonts w:ascii="Arial" w:hAnsi="Arial" w:cs="Arial" w:eastAsia="Arial"/>
                <w:b w:val="0"/>
                <w:color w:val="22243A"/>
                <w:sz w:val="20"/>
                <w:rtl w:val="1"/>
              </w:rPr>
              <w:t>اكتبوا سؤالًا ستبحثون عنه في المرحلة التالية: تحكم أكثر تقدمًا أو Python لاحقًا.</w:t>
            </w:r>
          </w:p>
        </w:tc>
      </w:tr>
    </w:tbl>
    <w:p>
      <w:pPr>
        <w:spacing w:after="20"/>
      </w:pPr>
    </w:p>
    <w:p>
      <w:pPr>
        <w:spacing w:after="80" w:line="269" w:lineRule="auto" w:before="20"/>
        <w:jc w:val="right"/>
        <w:bidi w:val="1"/>
      </w:pPr>
      <w:r>
        <w:rPr>
          <w:rFonts w:ascii="Arial" w:hAnsi="Arial" w:cs="Arial" w:eastAsia="Arial"/>
          <w:b w:val="0"/>
          <w:color w:val="666B7A"/>
          <w:sz w:val="17"/>
          <w:rtl w:val="1"/>
        </w:rPr>
        <w:t>الأدوات: مشروع، بطاقة تقييم، سجل</w:t>
      </w:r>
    </w:p>
    <w:p>
      <w:r>
        <w:br w:type="page"/>
      </w:r>
    </w:p>
    <w:p>
      <w:pPr>
        <w:spacing w:after="80" w:line="269" w:lineRule="auto" w:before="60"/>
        <w:jc w:val="right"/>
        <w:bidi w:val="1"/>
      </w:pPr>
      <w:r>
        <w:rPr>
          <w:rFonts w:ascii="Arial" w:hAnsi="Arial" w:cs="Arial" w:eastAsia="Arial"/>
          <w:b/>
          <w:color w:val="4B4392"/>
          <w:sz w:val="30"/>
          <w:rtl w:val="1"/>
        </w:rPr>
        <w:t>ملحق: نموذج توصيل واختبار</w:t>
      </w:r>
    </w:p>
    <w:p>
      <w:pPr>
        <w:spacing w:after="80" w:line="269" w:lineRule="auto"/>
        <w:jc w:val="right"/>
        <w:bidi w:val="1"/>
      </w:pPr>
      <w:r>
        <w:rPr>
          <w:rFonts w:ascii="Arial" w:hAnsi="Arial" w:cs="Arial" w:eastAsia="Arial"/>
          <w:b w:val="0"/>
          <w:color w:val="22243A"/>
          <w:sz w:val="21"/>
          <w:rtl w:val="1"/>
        </w:rPr>
        <w:t>اعتمدوا مخطط منافذ واحدًا للفريق واكتبوه على بطاقة مثبتة قرب النموذج. المثال التالي نقطة بداية فقط؛ إذا تغيّر المنفذ في مجموعتكم فحدّثوا إعداد البرنامج أيضًا.</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قاعدة الحركة  </w:t>
            </w:r>
            <w:r>
              <w:rPr>
                <w:rFonts w:ascii="Arial" w:hAnsi="Arial" w:cs="Arial" w:eastAsia="Arial"/>
                <w:b w:val="0"/>
                <w:color w:val="22243A"/>
                <w:sz w:val="20"/>
                <w:rtl w:val="1"/>
              </w:rPr>
              <w:t>محرك اليسار إلى A، ومحرك اليمين إلى B، مع توثيق أي عكس اتجاه. ثبّت Hub في وسط منخفض، واجعل العجلات حرة والأسلاك بعيدة عنها.</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حساس اللون  </w:t>
            </w:r>
            <w:r>
              <w:rPr>
                <w:rFonts w:ascii="Arial" w:hAnsi="Arial" w:cs="Arial" w:eastAsia="Arial"/>
                <w:b w:val="0"/>
                <w:color w:val="22243A"/>
                <w:sz w:val="20"/>
                <w:rtl w:val="1"/>
              </w:rPr>
              <w:t>يوصل إلى منفذ متاح مثل C؛ ثبته مواجهًا للأرض وعلى ارتفاع ثابت. اختبر سطحًا أبيض وأسود قبل ضبط شرط اللون.</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حساس المسافة  </w:t>
            </w:r>
            <w:r>
              <w:rPr>
                <w:rFonts w:ascii="Arial" w:hAnsi="Arial" w:cs="Arial" w:eastAsia="Arial"/>
                <w:b w:val="0"/>
                <w:color w:val="22243A"/>
                <w:sz w:val="20"/>
                <w:rtl w:val="1"/>
              </w:rPr>
              <w:t>يوصل إلى منفذ متاح مثل D؛ واجهه للأمام. اختبر جسمًا عريضًا أولًا، واجعل حد التوقف قبل الحاجز.</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حساس القوة  </w:t>
            </w:r>
            <w:r>
              <w:rPr>
                <w:rFonts w:ascii="Arial" w:hAnsi="Arial" w:cs="Arial" w:eastAsia="Arial"/>
                <w:b w:val="0"/>
                <w:color w:val="22243A"/>
                <w:sz w:val="20"/>
                <w:rtl w:val="1"/>
              </w:rPr>
              <w:t>يوصل إلى منفذ متاح مثل E؛ ثبته بحيث يستطيع الطالب الضغط بلطف. استخدم الانتظار حتى الضغط لتشغيل استجابة.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قائمة الفحص  </w:t>
            </w:r>
            <w:r>
              <w:rPr>
                <w:rFonts w:ascii="Arial" w:hAnsi="Arial" w:cs="Arial" w:eastAsia="Arial"/>
                <w:b w:val="0"/>
                <w:color w:val="22243A"/>
                <w:sz w:val="20"/>
                <w:rtl w:val="1"/>
              </w:rPr>
              <w:t>شحن كافٍ؟ اتصال قائم؟ كل منفذ صحيح؟ المحركات تعمل في الاتجاه المقصود؟ الحساس ثابت؟ منطقة التشغيل خالية؟ زر الإيقاف معروف؟</w:t>
            </w:r>
          </w:p>
        </w:tc>
      </w:tr>
    </w:tbl>
    <w:p>
      <w:pPr>
        <w:spacing w:after="20"/>
      </w:pPr>
    </w:p>
    <w:p>
      <w:r>
        <w:br w:type="page"/>
      </w:r>
    </w:p>
    <w:p>
      <w:pPr>
        <w:spacing w:after="80" w:line="269" w:lineRule="auto" w:before="60"/>
        <w:jc w:val="right"/>
        <w:bidi w:val="1"/>
      </w:pPr>
      <w:r>
        <w:rPr>
          <w:rFonts w:ascii="Arial" w:hAnsi="Arial" w:cs="Arial" w:eastAsia="Arial"/>
          <w:b/>
          <w:color w:val="4B4392"/>
          <w:sz w:val="30"/>
          <w:rtl w:val="1"/>
        </w:rPr>
        <w:t>ملحق: سجل التجربة والتقييم</w:t>
      </w:r>
    </w:p>
    <w:p>
      <w:pPr>
        <w:spacing w:after="80" w:line="269" w:lineRule="auto"/>
        <w:jc w:val="right"/>
        <w:bidi w:val="1"/>
      </w:pPr>
      <w:r>
        <w:rPr>
          <w:rFonts w:ascii="Arial" w:hAnsi="Arial" w:cs="Arial" w:eastAsia="Arial"/>
          <w:b w:val="0"/>
          <w:color w:val="22243A"/>
          <w:sz w:val="21"/>
          <w:rtl w:val="1"/>
        </w:rPr>
        <w:t>انسخوا النموذج في دفتر الفريق أو اطبعوا هذه الصفحة أكثر من مرة. تسجل التجربة نتيجة يمكن للفريق الآخر فهمها وإعادتها.</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جدول تجربة  </w:t>
            </w:r>
            <w:r>
              <w:rPr>
                <w:rFonts w:ascii="Arial" w:hAnsi="Arial" w:cs="Arial" w:eastAsia="Arial"/>
                <w:b w:val="0"/>
                <w:color w:val="22243A"/>
                <w:sz w:val="20"/>
                <w:rtl w:val="1"/>
              </w:rPr>
              <w:t>المهمة: __________  التوقع: __________  السطح/الحمولة: __________</w:t>
              <w:br/>
              <w:t>المحاولة 1: __________  المحاولة 2: __________  المحاولة 3: __________</w:t>
              <w:br/>
              <w:t>التعديل الوحيد: __________  النتيجة بعد التعديل: __________</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فحص المشروع  </w:t>
            </w:r>
            <w:r>
              <w:rPr>
                <w:rFonts w:ascii="Arial" w:hAnsi="Arial" w:cs="Arial" w:eastAsia="Arial"/>
                <w:b w:val="0"/>
                <w:color w:val="22243A"/>
                <w:sz w:val="20"/>
                <w:rtl w:val="1"/>
              </w:rPr>
              <w:t>المشكلة واضحة؟ □  المدخل محدد؟ □  المخرج مناسب؟ □  البرنامج محفوظ؟ □  اختبرنا أكثر من مرة؟ □  الحركة آمنة؟ □</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تقييم ذاتي  </w:t>
            </w:r>
            <w:r>
              <w:rPr>
                <w:rFonts w:ascii="Arial" w:hAnsi="Arial" w:cs="Arial" w:eastAsia="Arial"/>
                <w:b w:val="0"/>
                <w:color w:val="22243A"/>
                <w:sz w:val="20"/>
                <w:rtl w:val="1"/>
              </w:rPr>
              <w:t>أشرح وظيفة حساس/محرك: 1 2 3  | أرتب البرنامج: 1 2 3 | أتعاون وأحافظ على القطع: 1 2 3 | الخطوة التي سأطورها: __________</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تغذية راجعة  </w:t>
            </w:r>
            <w:r>
              <w:rPr>
                <w:rFonts w:ascii="Arial" w:hAnsi="Arial" w:cs="Arial" w:eastAsia="Arial"/>
                <w:b w:val="0"/>
                <w:color w:val="22243A"/>
                <w:sz w:val="20"/>
                <w:rtl w:val="1"/>
              </w:rPr>
              <w:t>شيء نجح: __________  | سؤال لدي: __________  | تحسين مقترح: __________</w:t>
            </w:r>
          </w:p>
        </w:tc>
      </w:tr>
    </w:tbl>
    <w:p>
      <w:pPr>
        <w:spacing w:after="20"/>
      </w:pPr>
    </w:p>
    <w:p>
      <w:r>
        <w:br w:type="page"/>
      </w:r>
    </w:p>
    <w:p>
      <w:pPr>
        <w:spacing w:after="80" w:line="269" w:lineRule="auto" w:before="60"/>
        <w:jc w:val="right"/>
        <w:bidi w:val="1"/>
      </w:pPr>
      <w:r>
        <w:rPr>
          <w:rFonts w:ascii="Arial" w:hAnsi="Arial" w:cs="Arial" w:eastAsia="Arial"/>
          <w:b/>
          <w:color w:val="4B4392"/>
          <w:sz w:val="30"/>
          <w:rtl w:val="1"/>
        </w:rPr>
        <w:t>المصادر والملاحظات</w:t>
      </w:r>
    </w:p>
    <w:p>
      <w:pPr>
        <w:spacing w:after="80" w:line="269" w:lineRule="auto"/>
        <w:jc w:val="right"/>
        <w:bidi w:val="1"/>
      </w:pPr>
      <w:r>
        <w:rPr>
          <w:rFonts w:ascii="Arial" w:hAnsi="Arial" w:cs="Arial" w:eastAsia="Arial"/>
          <w:b w:val="0"/>
          <w:color w:val="22243A"/>
          <w:sz w:val="21"/>
          <w:rtl w:val="1"/>
        </w:rPr>
        <w:t>استخدمت المذكرة ملف المرجع المرفق للاستلهام البصري وبعض صور مكونات SPIKE Prime، ورُوجعت صفحات الشركة المصنّعة وموقع الوزارة. تدعم هذه المصادر حقائق المنتج وتوفر التطبيق، لا اعتماد المنهج. تحقّقوا من صفحات التنزيل ومتطلبات الأجهزة في موقع الشركة قبل التخطيط للحصة.</w:t>
      </w: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حالة SPIKE Prime  </w:t>
            </w:r>
            <w:r>
              <w:rPr>
                <w:rFonts w:ascii="Arial" w:hAnsi="Arial" w:cs="Arial" w:eastAsia="Arial"/>
                <w:b w:val="0"/>
                <w:color w:val="22243A"/>
                <w:sz w:val="20"/>
                <w:rtl w:val="1"/>
              </w:rPr>
              <w:t>LEGO Education — SPIKE Prime Set 45678: https://education.lego.com/en-us/products/lego-education-spike-prime-set/45678/ — للصفوف 6–8؛ صفحة الشركة توضح التقاعد من البيع في 30 يونيو 2026 واستمرار الدعم حتى 30 يونيو 2031.</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مكونات المجموعة  </w:t>
            </w:r>
            <w:r>
              <w:rPr>
                <w:rFonts w:ascii="Arial" w:hAnsi="Arial" w:cs="Arial" w:eastAsia="Arial"/>
                <w:b w:val="0"/>
                <w:color w:val="22243A"/>
                <w:sz w:val="20"/>
                <w:rtl w:val="1"/>
              </w:rPr>
              <w:t>المجموعة القياسية تشمل Hub ومحركين Large Angular Motor ومحرك Medium Angular Motor وحساسات Color وDistance وForce، إضافة إلى عناصر البناء. راجعوا قائمة المجموعة الفعلية في المدرسة.</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تنزيل التطبيق  </w:t>
            </w:r>
            <w:r>
              <w:rPr>
                <w:rFonts w:ascii="Arial" w:hAnsi="Arial" w:cs="Arial" w:eastAsia="Arial"/>
                <w:b w:val="0"/>
                <w:color w:val="22243A"/>
                <w:sz w:val="20"/>
                <w:rtl w:val="1"/>
              </w:rPr>
              <w:t>صفحة LEGO Education لتنزيل SPIKE App ومتطلبات النظام: https://education.lego.com/en-us/downloads/spike-app/software/ — إذا تغير الرابط، انتقلوا إلى education.lego.com وابحثوا عن SPIKE App.</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معرفة نطاق المنتج  </w:t>
            </w:r>
            <w:r>
              <w:rPr>
                <w:rFonts w:ascii="Arial" w:hAnsi="Arial" w:cs="Arial" w:eastAsia="Arial"/>
                <w:b w:val="0"/>
                <w:color w:val="22243A"/>
                <w:sz w:val="20"/>
                <w:rtl w:val="1"/>
              </w:rPr>
              <w:t>SPIKE Essential كان منتج LEGO الآخر الموجه للصفوف K–5، لكنه متقاعد أيضًا؛ لا تعني الإشارة إليه أنه متاح للشراء أو بديل حديث معتمد.</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وزارة التعليم السعودية  </w:t>
            </w:r>
            <w:r>
              <w:rPr>
                <w:rFonts w:ascii="Arial" w:hAnsi="Arial" w:cs="Arial" w:eastAsia="Arial"/>
                <w:b w:val="0"/>
                <w:color w:val="22243A"/>
                <w:sz w:val="20"/>
                <w:rtl w:val="1"/>
              </w:rPr>
              <w:t>البوابة الرسمية: https://www.moe.gov.sa/ar/pages/default.aspx — شعار الوزارة على الغلاف مأخوذ من ملف SVG المنشور على موقع الوزارة الرسمي.</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مرجع التصميم  </w:t>
            </w:r>
            <w:r>
              <w:rPr>
                <w:rFonts w:ascii="Arial" w:hAnsi="Arial" w:cs="Arial" w:eastAsia="Arial"/>
                <w:b w:val="0"/>
                <w:color w:val="22243A"/>
                <w:sz w:val="20"/>
                <w:rtl w:val="1"/>
              </w:rPr>
              <w:t>LEGO_SPIKE_Prime_New_Logo.pdf، المرفق من المستخدم (36 صفحة). استُخدم للاستلهام البصري ولصور المكونات المحددة، لا بوصفه اعتمادًا وزاريًا.</w:t>
            </w:r>
          </w:p>
        </w:tc>
      </w:tr>
    </w:tbl>
    <w:p>
      <w:pPr>
        <w:spacing w:after="20"/>
      </w:pPr>
    </w:p>
    <w:tbl>
      <w:tblPr>
        <w:tblW w:type="auto" w:w="0"/>
        <w:tblLayout w:type="autofit"/>
        <w:tblLook w:firstColumn="1" w:firstRow="1" w:lastColumn="0" w:lastRow="0" w:noHBand="0" w:noVBand="1" w:val="04A0"/>
      </w:tblPr>
      <w:tblGrid>
        <w:gridCol w:w="9893"/>
      </w:tblGrid>
      <w:tr>
        <w:tc>
          <w:tcPr>
            <w:tcW w:type="dxa" w:w="9893"/>
            <w:shd w:fill="F4F3FA"/>
          </w:tcPr>
          <w:p>
            <w:pPr>
              <w:spacing w:after="80" w:line="269" w:lineRule="auto"/>
              <w:jc w:val="right"/>
              <w:bidi w:val="1"/>
            </w:pPr>
            <w:r>
              <w:rPr>
                <w:rFonts w:ascii="Arial" w:hAnsi="Arial" w:cs="Arial" w:eastAsia="Arial"/>
                <w:b/>
                <w:color w:val="4B4392"/>
                <w:sz w:val="20"/>
                <w:rtl w:val="1"/>
              </w:rPr>
              <w:t xml:space="preserve">ملاحظة اعتماد  </w:t>
            </w:r>
            <w:r>
              <w:rPr>
                <w:rFonts w:ascii="Arial" w:hAnsi="Arial" w:cs="Arial" w:eastAsia="Arial"/>
                <w:b w:val="0"/>
                <w:color w:val="22243A"/>
                <w:sz w:val="20"/>
                <w:rtl w:val="1"/>
              </w:rPr>
              <w:t>هذه مذكرة إثرائية مقترحة للمدرسة وليست كتابًا رسميًا أو توصيفًا معتمدًا من وزارة التعليم. تراجع المدرسة محتواها وتوقيت تنفيذها وتوصيات الأجهزة قبل التطبيق.</w:t>
            </w:r>
          </w:p>
        </w:tc>
      </w:tr>
    </w:tbl>
    <w:p>
      <w:pPr>
        <w:spacing w:after="20"/>
      </w:pPr>
    </w:p>
    <w:p>
      <w:r>
        <w:br w:type="page"/>
      </w:r>
    </w:p>
    <w:sectPr w:rsidR="00FC693F" w:rsidRPr="0006063C" w:rsidSect="00034616">
      <w:headerReference w:type="default" r:id="rId9"/>
      <w:footerReference w:type="default" r:id="rId10"/>
      <w:pgSz w:w="11909" w:h="16834"/>
      <w:pgMar w:top="965"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line="269" w:lineRule="auto"/>
      <w:jc w:val="center"/>
      <w:bidi w:val="1"/>
    </w:pPr>
    <w:r>
      <w:rPr>
        <w:rFonts w:ascii="Arial" w:hAnsi="Arial" w:cs="Arial" w:eastAsia="Arial"/>
        <w:b w:val="0"/>
        <w:color w:val="666B7A"/>
        <w:sz w:val="16"/>
        <w:rtl w:val="1"/>
      </w:rPr>
      <w:t xml:space="preserve">مدارس الريان الأهلية العالمية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69" w:lineRule="auto"/>
      <w:jc w:val="right"/>
      <w:bidi w:val="1"/>
    </w:pPr>
    <w:r>
      <w:rPr>
        <w:rFonts w:ascii="Arial" w:hAnsi="Arial" w:cs="Arial" w:eastAsia="Arial"/>
        <w:b/>
        <w:color w:val="4B4392"/>
        <w:sz w:val="16"/>
        <w:rtl w:val="1"/>
      </w:rPr>
      <w:t>الروبوت والبرمجة  •  الصفان الأول والثاني  •  LEGO® Education SPIKE™ Prime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منهج الروبوت والبرمجة للصفين الأول والثاني</dc:title>
  <dc:subject>مذكرة إثرائية مقترحة باستخدام LEGO Education SPIKE Prime</dc:subject>
  <dc:creator>مدارس الريان الأهلية العالمية</dc:creator>
  <cp:keywords/>
  <dc:description>generated by python-docx</dc:description>
  <cp:lastModifiedBy/>
  <cp:revision>1</cp:revision>
  <dcterms:created xsi:type="dcterms:W3CDTF">2013-12-23T23:15:00Z</dcterms:created>
  <dcterms:modified xsi:type="dcterms:W3CDTF">2013-12-23T23:15:00Z</dcterms:modified>
  <cp:category/>
</cp:coreProperties>
</file>