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center"/>
        <w:rPr>
          <w:rFonts w:ascii="Abyssinica SIL" w:hAnsi="Abyssinica SIL"/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111111"/>
          <w:spacing w:val="0"/>
          <w:sz w:val="24"/>
        </w:rPr>
        <w:t>Configuration for the Taxi Co-Op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1. Taxi Sensor Simulator: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This script will simulate taxis moving and updating their location.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EC2 : </w:t>
      </w:r>
      <w:r>
        <w:rPr>
          <w:sz w:val="18"/>
          <w:szCs w:val="18"/>
        </w:rPr>
        <w:t xml:space="preserve">Taxi Sensor Simulator.py </w:t>
      </w:r>
      <w:r>
        <w:rPr>
          <w:sz w:val="18"/>
          <w:szCs w:val="18"/>
        </w:rPr>
        <w:t>(Will be run from EC2)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2. Data Ingestion &amp; Storage: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For this, we'll use AWS Lambda and API Gateway for serverless API endpoints and AWS DocumentDB for storage.</w:t>
      </w:r>
    </w:p>
    <w:p>
      <w:pPr>
        <w:pStyle w:val="Normal"/>
        <w:bidi w:val="0"/>
        <w:jc w:val="left"/>
        <w:rPr/>
      </w:pPr>
      <w:r>
        <w:rPr>
          <w:rStyle w:val="Strong"/>
          <w:sz w:val="18"/>
          <w:szCs w:val="18"/>
        </w:rPr>
        <w:t>Lambda Function:</w:t>
      </w:r>
      <w:r>
        <w:rPr>
          <w:sz w:val="18"/>
          <w:szCs w:val="18"/>
        </w:rPr>
        <w:t>TaxiLocation.py</w:t>
      </w:r>
    </w:p>
    <w:p>
      <w:pPr>
        <w:pStyle w:val="TextBody"/>
        <w:bidi w:val="0"/>
        <w:jc w:val="left"/>
        <w:rPr/>
      </w:pPr>
      <w:r>
        <w:rPr>
          <w:rStyle w:val="Strong"/>
          <w:sz w:val="24"/>
          <w:szCs w:val="24"/>
        </w:rPr>
        <w:t>Configuration</w:t>
      </w:r>
      <w:r>
        <w:rPr>
          <w:sz w:val="24"/>
          <w:szCs w:val="24"/>
        </w:rPr>
        <w:t>: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sz w:val="18"/>
          <w:szCs w:val="18"/>
        </w:rPr>
      </w:pPr>
      <w:r>
        <w:rPr>
          <w:sz w:val="18"/>
          <w:szCs w:val="18"/>
        </w:rPr>
        <w:t>Deploy the above Lambda function in AWS.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sz w:val="18"/>
          <w:szCs w:val="18"/>
        </w:rPr>
      </w:pPr>
      <w:r>
        <w:rPr>
          <w:sz w:val="18"/>
          <w:szCs w:val="18"/>
        </w:rPr>
        <w:t>Create an API endpoint in API Gateway that triggers the Lambda function.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sz w:val="18"/>
          <w:szCs w:val="18"/>
        </w:rPr>
      </w:pPr>
      <w:r>
        <w:rPr>
          <w:sz w:val="18"/>
          <w:szCs w:val="18"/>
        </w:rPr>
        <w:t>Ensure the Lambda function has the necessary permissions to interact with DocumentDB.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/>
      </w:pPr>
      <w:r>
        <w:rPr>
          <w:sz w:val="18"/>
          <w:szCs w:val="18"/>
        </w:rPr>
        <w:t xml:space="preserve">In DocumentDB, create a collection for taxis and set up a geospatial index on the </w:t>
      </w:r>
      <w:r>
        <w:rPr>
          <w:rStyle w:val="SourceText"/>
          <w:sz w:val="18"/>
          <w:szCs w:val="18"/>
        </w:rPr>
        <w:t>location</w:t>
      </w:r>
      <w:r>
        <w:rPr>
          <w:sz w:val="18"/>
          <w:szCs w:val="18"/>
        </w:rPr>
        <w:t xml:space="preserve"> field.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3. User Registration and Taxi Registration: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For simplicity, we'll create two separate Lambda functions to handle user and taxi registrations. Each registration will store the user or taxi details in separate collections in DocumentDB.</w:t>
      </w:r>
    </w:p>
    <w:p>
      <w:pPr>
        <w:pStyle w:val="Normal"/>
        <w:bidi w:val="0"/>
        <w:jc w:val="left"/>
        <w:rPr/>
      </w:pPr>
      <w:r>
        <w:rPr>
          <w:rStyle w:val="Strong"/>
          <w:sz w:val="18"/>
          <w:szCs w:val="18"/>
        </w:rPr>
        <w:t>Lambda Function</w:t>
      </w:r>
      <w:r>
        <w:rPr>
          <w:sz w:val="18"/>
          <w:szCs w:val="18"/>
        </w:rPr>
        <w:t xml:space="preserve">: </w:t>
      </w:r>
      <w:r>
        <w:rPr>
          <w:rStyle w:val="SourceText"/>
          <w:sz w:val="18"/>
          <w:szCs w:val="18"/>
        </w:rPr>
        <w:t>UserRegistraion.py</w:t>
      </w:r>
    </w:p>
    <w:p>
      <w:pPr>
        <w:pStyle w:val="Normal"/>
        <w:bidi w:val="0"/>
        <w:jc w:val="left"/>
        <w:rPr/>
      </w:pPr>
      <w:r>
        <w:rPr>
          <w:rStyle w:val="Strong"/>
          <w:sz w:val="18"/>
          <w:szCs w:val="18"/>
        </w:rPr>
        <w:t>Lambda Function</w:t>
      </w:r>
      <w:r>
        <w:rPr>
          <w:sz w:val="18"/>
          <w:szCs w:val="18"/>
        </w:rPr>
        <w:t xml:space="preserve">: </w:t>
      </w:r>
      <w:r>
        <w:rPr>
          <w:rStyle w:val="SourceText"/>
          <w:sz w:val="18"/>
          <w:szCs w:val="18"/>
        </w:rPr>
        <w:t>TaxiRegistration.py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4. Handling User Taxi Requests: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When a user requests a taxi, the system should find the nearest available taxis based on the user's location and taxi type preference.</w:t>
      </w:r>
    </w:p>
    <w:p>
      <w:pPr>
        <w:pStyle w:val="Normal"/>
        <w:bidi w:val="0"/>
        <w:jc w:val="left"/>
        <w:rPr/>
      </w:pPr>
      <w:r>
        <w:rPr>
          <w:rStyle w:val="Strong"/>
          <w:sz w:val="18"/>
          <w:szCs w:val="18"/>
        </w:rPr>
        <w:t xml:space="preserve">Lambda Function: </w:t>
      </w:r>
      <w:r>
        <w:rPr>
          <w:rStyle w:val="SourceText"/>
          <w:sz w:val="18"/>
          <w:szCs w:val="18"/>
        </w:rPr>
        <w:t>UserTaxiRequests.py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Configuration:</w:t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sz w:val="18"/>
          <w:szCs w:val="18"/>
        </w:rPr>
        <w:t>User and Taxi Registration</w:t>
      </w:r>
      <w:r>
        <w:rPr>
          <w:sz w:val="18"/>
          <w:szCs w:val="18"/>
        </w:rPr>
        <w:t>: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18"/>
          <w:szCs w:val="18"/>
        </w:rPr>
      </w:pPr>
      <w:r>
        <w:rPr>
          <w:sz w:val="18"/>
          <w:szCs w:val="18"/>
        </w:rPr>
        <w:t>Deploy the user and taxi registration Lambda functions in AWS.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18"/>
          <w:szCs w:val="18"/>
        </w:rPr>
      </w:pPr>
      <w:r>
        <w:rPr>
          <w:sz w:val="18"/>
          <w:szCs w:val="18"/>
        </w:rPr>
        <w:t>Create API endpoints in API Gateway for user and taxi registrations.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18"/>
          <w:szCs w:val="18"/>
        </w:rPr>
      </w:pPr>
      <w:r>
        <w:rPr>
          <w:sz w:val="18"/>
          <w:szCs w:val="18"/>
        </w:rPr>
        <w:t>Link the API endpoints to the respective Lambda functions.</w:t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sz w:val="18"/>
          <w:szCs w:val="18"/>
        </w:rPr>
        <w:t>User Taxi Request</w:t>
      </w:r>
      <w:r>
        <w:rPr>
          <w:sz w:val="18"/>
          <w:szCs w:val="18"/>
        </w:rPr>
        <w:t>: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18"/>
          <w:szCs w:val="18"/>
        </w:rPr>
      </w:pPr>
      <w:r>
        <w:rPr>
          <w:sz w:val="18"/>
          <w:szCs w:val="18"/>
        </w:rPr>
        <w:t>Deploy the user taxi request Lambda function in AWS.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18"/>
          <w:szCs w:val="18"/>
        </w:rPr>
      </w:pPr>
      <w:r>
        <w:rPr>
          <w:sz w:val="18"/>
          <w:szCs w:val="18"/>
        </w:rPr>
        <w:t>Create an API endpoint in API Gateway for user taxi requests.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18"/>
          <w:szCs w:val="18"/>
        </w:rPr>
      </w:pPr>
      <w:r>
        <w:rPr>
          <w:sz w:val="18"/>
          <w:szCs w:val="18"/>
        </w:rPr>
        <w:t>Link the API endpoint to the Lambda function.</w:t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sz w:val="18"/>
          <w:szCs w:val="18"/>
        </w:rPr>
        <w:t>Permissions</w:t>
      </w:r>
      <w:r>
        <w:rPr>
          <w:sz w:val="18"/>
          <w:szCs w:val="18"/>
        </w:rPr>
        <w:t>: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18"/>
          <w:szCs w:val="18"/>
        </w:rPr>
        <w:t>Ensure all Lambda functions have the necessary permissions to interact with DocumentDB.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Abyssinica SIL" w:hAnsi="Abyssinica SIL"/>
          <w:b w:val="false"/>
          <w:i w:val="false"/>
          <w:i w:val="false"/>
          <w:caps w:val="false"/>
          <w:smallCaps w:val="false"/>
          <w:color w:val="111111"/>
          <w:spacing w:val="0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LibreOffice/7.5.5.2$Linux_X86_64 LibreOffice_project/50$Build-2</Application>
  <AppVersion>15.0000</AppVersion>
  <Pages>1</Pages>
  <Words>267</Words>
  <Characters>1454</Characters>
  <CharactersWithSpaces>1678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2023-09-17T18:16:30Z</dcterms:created>
  <dc:creator/>
  <dc:description/>
  <dc:language>en-IN</dc:language>
  <cp:lastModifiedBy/>
  <dcterms:modified xsi:type="dcterms:W3CDTF">2023-09-17T22:43:20Z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