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9559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Empresa Fictícia de Software Ltda.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1088.9559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Departamento de Engenharia de Software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1088.9559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de Solicitação de Mudança (DSM)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40" w:lineRule="auto"/>
        <w:ind w:left="0" w:right="1699.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Documento de Solicitação de Mudança (DSM) </w:t>
      </w:r>
    </w:p>
    <w:tbl>
      <w:tblPr>
        <w:tblStyle w:val="Table1"/>
        <w:tblW w:w="10000.000381469727" w:type="dxa"/>
        <w:jc w:val="left"/>
        <w:tblInd w:w="942.75596618652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762939453"/>
        <w:gridCol w:w="6995.000305175781"/>
        <w:tblGridChange w:id="0">
          <w:tblGrid>
            <w:gridCol w:w="3005.0000762939453"/>
            <w:gridCol w:w="6995.000305175781"/>
          </w:tblGrid>
        </w:tblGridChange>
      </w:tblGrid>
      <w:tr>
        <w:trPr>
          <w:cantSplit w:val="0"/>
          <w:trHeight w:val="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7999725341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da Mudança: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DSM-2025-001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2000274658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da Solicitação: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17/10/2025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8000335693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Solicitante: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João Silva - Analista de Sistemas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Gestão Acadêmica (SGA)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0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Atual: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0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v2.3.1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Mudança: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Evolutiva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8.2400512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Descrição da Mudança: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59.89598274230957" w:lineRule="auto"/>
        <w:ind w:left="1562.7999877929688" w:right="856.64794921875" w:firstLine="6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Solicita-se a inclusão de um novo módulo de relatórios personalizados no Sistema de Gestão Acadêmica. O módulo permitirá que coordenadores gerem relatórios dinâmicos de desempenho dos alunos, com filtros e exportação em PDF e Excel.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01416015625" w:line="240" w:lineRule="auto"/>
        <w:ind w:left="1565.279998779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Justificativa: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59.89598274230957" w:lineRule="auto"/>
        <w:ind w:left="1575.3999328613281" w:right="596.734619140625" w:hanging="12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solicitação atende a uma demanda dos usuários para melhorar a análise de dados acadêmicos e reduzir o tempo gasto em relatórios manuais.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01416015625" w:line="240" w:lineRule="auto"/>
        <w:ind w:left="1575.3599548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Impacto Esperado: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59.89598274230957" w:lineRule="auto"/>
        <w:ind w:left="1566.9999694824219" w:right="744.6478271484375" w:firstLine="11.2001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Impacto médio. A mudança afeta apenas o módulo de relatórios, sem impacto direto no banco de dados central. Requer ajustes na interface e testes de integração com o módulo de notas.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01416015625" w:line="240" w:lineRule="auto"/>
        <w:ind w:left="1564.799957275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Aprovação: </w:t>
      </w:r>
    </w:p>
    <w:tbl>
      <w:tblPr>
        <w:tblStyle w:val="Table2"/>
        <w:tblW w:w="10000.000381469727" w:type="dxa"/>
        <w:jc w:val="left"/>
        <w:tblInd w:w="947.75596618652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.0000762939453"/>
        <w:gridCol w:w="2999.9996948242188"/>
        <w:gridCol w:w="2000"/>
        <w:gridCol w:w="2000.0006103515625"/>
        <w:tblGridChange w:id="0">
          <w:tblGrid>
            <w:gridCol w:w="3000.0000762939453"/>
            <w:gridCol w:w="2999.9996948242188"/>
            <w:gridCol w:w="2000"/>
            <w:gridCol w:w="2000.0006103515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Aprovador Responsável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999908447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Maria Fernandes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999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Projetos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18/10/2025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3991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999725341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Carlos Lima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Líder de Desenvolvimento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18/10/2025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3991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1620" w:left="0" w:right="957.7551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