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bfcea77006b74939cecc41ddf9f3b75e204f0b"/>
      <w:r>
        <w:t xml:space="preserve">Cenários de Teste e Homologação — AASP Gerenciador · Grupos de Usuários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Documento</w:t>
            </w:r>
          </w:p>
        </w:tc>
        <w:tc>
          <w:p>
            <w:pPr>
              <w:pStyle w:val="Compact"/>
              <w:jc w:val="left"/>
            </w:pPr>
            <w:r>
              <w:t xml:space="preserve">CTQ-AASP01-001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Versão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01/07/2026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Projeto</w:t>
            </w:r>
          </w:p>
        </w:tc>
        <w:tc>
          <w:p>
            <w:pPr>
              <w:pStyle w:val="Compact"/>
              <w:jc w:val="left"/>
            </w:pPr>
            <w:r>
              <w:t xml:space="preserve">AG — ms.auxo.usuarios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Cliente</w:t>
            </w:r>
          </w:p>
        </w:tc>
        <w:tc>
          <w:p>
            <w:pPr>
              <w:pStyle w:val="Compact"/>
              <w:jc w:val="left"/>
            </w:pPr>
            <w:r>
              <w:t xml:space="preserve">AASP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GP/TL</w:t>
            </w:r>
          </w:p>
        </w:tc>
        <w:tc>
          <w:p>
            <w:pPr>
              <w:pStyle w:val="Compact"/>
              <w:jc w:val="left"/>
            </w:pPr>
            <w:r>
              <w:t xml:space="preserve">Abraão (GP) · Cezar Hiraki (TL) (Timeware)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Renan Kiyoshi (Timeware)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</w:t>
            </w:r>
          </w:p>
        </w:tc>
        <w:tc>
          <w:p>
            <w:pPr>
              <w:pStyle w:val="Compact"/>
              <w:jc w:val="left"/>
            </w:pPr>
            <w:r>
              <w:t xml:space="preserve">Marcos Turnes (AASP)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Leonardo Francisco Pereira (AASP)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Executado por</w:t>
            </w:r>
          </w:p>
        </w:tc>
        <w:tc>
          <w:p>
            <w:pPr>
              <w:pStyle w:val="Compact"/>
              <w:jc w:val="left"/>
            </w:pPr>
            <w:r>
              <w:t xml:space="preserve">Leonardo Francisco Pereira (AASP) + Abraão (Timeware)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Ambiente de execução</w:t>
            </w:r>
          </w:p>
        </w:tc>
        <w:tc>
          <w:p>
            <w:pPr>
              <w:pStyle w:val="Compact"/>
              <w:jc w:val="left"/>
            </w:pPr>
            <w:r>
              <w:t xml:space="preserve">Homologação AASP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de execução Sprint 1</w:t>
            </w:r>
          </w:p>
        </w:tc>
        <w:tc>
          <w:p>
            <w:pPr>
              <w:pStyle w:val="Compact"/>
              <w:jc w:val="left"/>
            </w:pPr>
            <w:r>
              <w:t xml:space="preserve">06/06/2026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de execução Sprint 2</w:t>
            </w:r>
          </w:p>
        </w:tc>
        <w:tc>
          <w:p>
            <w:pPr>
              <w:pStyle w:val="Compact"/>
              <w:jc w:val="left"/>
            </w:pPr>
            <w:r>
              <w:t xml:space="preserve">20/06/2026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ontexto"/>
      <w:r>
        <w:t xml:space="preserve">1. Contexto</w:t>
      </w:r>
      <w:bookmarkEnd w:id="21"/>
    </w:p>
    <w:p>
      <w:pPr>
        <w:pStyle w:val="FirstParagraph"/>
      </w:pPr>
      <w:r>
        <w:t xml:space="preserve">Cenários de teste executados durante a homologação da Sprint 1 (AG-20, AG-21, AG-22). Definidos em conjunto entre Abraão (Timeware) e Leonardo Francisco Pereira (AASP). Todos os 10 cenários da Sprint 1 foram executados e aprovados em 06/06/2026, sem ressalvas, conforme registrado na ATA-AASP01-002.</w:t>
      </w:r>
    </w:p>
    <w:p>
      <w:pPr>
        <w:pStyle w:val="BodyText"/>
      </w:pPr>
      <w:r>
        <w:t xml:space="preserve">A feature AG — ms.auxo.usuarios e desenvolvida em .NET 5.0 (net5.0), com acesso ao banco SQL Server auxo3 via Dapper. Os endpoints são expostos pelo controller</w:t>
      </w:r>
      <w:r>
        <w:t xml:space="preserve"> </w:t>
      </w:r>
      <w:r>
        <w:rPr>
          <w:rStyle w:val="VerbatimChar"/>
        </w:rPr>
        <w:t xml:space="preserve">GerenciarGruposController</w:t>
      </w:r>
      <w:r>
        <w:t xml:space="preserve"> </w:t>
      </w:r>
      <w:r>
        <w:t xml:space="preserve">(rota base</w:t>
      </w:r>
      <w:r>
        <w:t xml:space="preserve"> </w:t>
      </w:r>
      <w:r>
        <w:rPr>
          <w:rStyle w:val="VerbatimChar"/>
        </w:rPr>
        <w:t xml:space="preserve">api/gerenciar/grupos</w:t>
      </w:r>
      <w:r>
        <w:t xml:space="preserve">), com verbos GET/POST e resposta num envelope padrão</w:t>
      </w:r>
      <w:r>
        <w:t xml:space="preserve"> </w:t>
      </w:r>
      <w:r>
        <w:rPr>
          <w:rStyle w:val="VerbatimChar"/>
        </w:rPr>
        <w:t xml:space="preserve">{ Sucesso, MensagemPublica, RetornaDados }</w:t>
      </w:r>
      <w:r>
        <w:t xml:space="preserve"> </w:t>
      </w:r>
      <w:r>
        <w:t xml:space="preserve">com HTTP 200 (sucesso) ou 400 (erro/validação). Os cenários cobrem os endpoints implementados nos MRs !1 a !5 da Sprint 1.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esumo-de-cobertura-por-sprint"/>
      <w:r>
        <w:t xml:space="preserve">2. Resumo de cobertura por sprint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Historias cobertas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Cenários totais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Não OK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Não testados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p>
            <w:pPr>
              <w:pStyle w:val="Compact"/>
              <w:jc w:val="left"/>
            </w:pPr>
            <w:r>
              <w:t xml:space="preserve">AG-20, AG-21, AG-22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Aprovado 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p>
            <w:pPr>
              <w:pStyle w:val="Compact"/>
              <w:jc w:val="left"/>
            </w:pPr>
            <w:r>
              <w:t xml:space="preserve">AG-23, AG-24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Aprovado 100% — aceite 20/06/2026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3</w:t>
            </w:r>
          </w:p>
        </w:tc>
        <w:tc>
          <w:p>
            <w:pPr>
              <w:pStyle w:val="Compact"/>
              <w:jc w:val="left"/>
            </w:pPr>
            <w:r>
              <w:t xml:space="preserve">AG-25</w:t>
            </w:r>
          </w:p>
        </w:tc>
        <w:tc>
          <w:p>
            <w:pPr>
              <w:pStyle w:val="Compact"/>
              <w:jc w:val="left"/>
            </w:pPr>
            <w:r>
              <w:t xml:space="preserve">2 (planejados)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Planejado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enários-sprint-1-ag-20-crud-grupos"/>
      <w:r>
        <w:t xml:space="preserve">3. Cenários — Sprint 1 — AG-20 CRUD Grupos</w:t>
      </w:r>
      <w:bookmarkEnd w:id="23"/>
    </w:p>
    <w:p>
      <w:pPr>
        <w:pStyle w:val="FirstParagraph"/>
      </w:pPr>
      <w:r>
        <w:t xml:space="preserve">7 cenários definidos e executados para a historia AG-20, cobrindo criação, listagem, consulta dos usuários do grupo, alteração, exclusão, ativação/desativação e validação de nome duplicado.</w:t>
      </w:r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Pre-condição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Passos / Quando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Resultado Esperado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GRP-01</w:t>
            </w:r>
          </w:p>
        </w:tc>
        <w:tc>
          <w:p>
            <w:pPr>
              <w:pStyle w:val="Compact"/>
              <w:jc w:val="left"/>
            </w:pPr>
            <w:r>
              <w:t xml:space="preserve">Criar grupo com dados válidos — happy path</w:t>
            </w:r>
          </w:p>
        </w:tc>
        <w:tc>
          <w:p>
            <w:pPr>
              <w:pStyle w:val="Compact"/>
              <w:jc w:val="left"/>
            </w:pPr>
            <w:r>
              <w:t xml:space="preserve">Happy</w:t>
            </w:r>
          </w:p>
        </w:tc>
        <w:tc>
          <w:p>
            <w:pPr>
              <w:pStyle w:val="Compact"/>
              <w:jc w:val="left"/>
            </w:pPr>
            <w:r>
              <w:t xml:space="preserve">Nenhum grupo com nome</w:t>
            </w:r>
            <w:r>
              <w:t xml:space="preserve"> </w:t>
            </w:r>
            <w:r>
              <w:t xml:space="preserve">“</w:t>
            </w:r>
            <w:r>
              <w:t xml:space="preserve">Gestores</w:t>
            </w:r>
            <w:r>
              <w:t xml:space="preserve">”</w:t>
            </w:r>
            <w:r>
              <w:t xml:space="preserve"> </w:t>
            </w:r>
            <w:r>
              <w:t xml:space="preserve">existe no escritorio</w:t>
            </w:r>
          </w:p>
        </w:tc>
        <w:tc>
          <w:p>
            <w:pPr>
              <w:pStyle w:val="Compact"/>
              <w:jc w:val="left"/>
            </w:pPr>
            <w:r>
              <w:t xml:space="preserve">Enviar</w:t>
            </w:r>
            <w:r>
              <w:t xml:space="preserve"> </w:t>
            </w:r>
            <w:r>
              <w:rPr>
                <w:rStyle w:val="VerbatimChar"/>
              </w:rPr>
              <w:t xml:space="preserve">POST incluirgrupo</w:t>
            </w:r>
            <w:r>
              <w:t xml:space="preserve"> </w:t>
            </w:r>
            <w:r>
              <w:t xml:space="preserve">com body {</w:t>
            </w:r>
            <w:r>
              <w:t xml:space="preserve">“</w:t>
            </w:r>
            <w:r>
              <w:t xml:space="preserve">nome</w:t>
            </w:r>
            <w:r>
              <w:t xml:space="preserve">”</w:t>
            </w:r>
            <w:r>
              <w:t xml:space="preserve">:</w:t>
            </w:r>
            <w:r>
              <w:t xml:space="preserve">“</w:t>
            </w:r>
            <w:r>
              <w:t xml:space="preserve">Gestores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grupoDeUsuarios</w:t>
            </w:r>
            <w:r>
              <w:t xml:space="preserve">”</w:t>
            </w:r>
            <w:r>
              <w:t xml:space="preserve">:[]} e JWT válido</w:t>
            </w:r>
          </w:p>
        </w:tc>
        <w:tc>
          <w:p>
            <w:pPr>
              <w:pStyle w:val="Compact"/>
              <w:jc w:val="left"/>
            </w:pPr>
            <w:r>
              <w:t xml:space="preserve">HTTP 200;</w:t>
            </w:r>
            <w:r>
              <w:t xml:space="preserve"> </w:t>
            </w:r>
            <w:r>
              <w:rPr>
                <w:rStyle w:val="VerbatimChar"/>
              </w:rPr>
              <w:t xml:space="preserve">Sucesso=true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MensagemPublica="Grupo incluido com sucesso"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RetornaDados</w:t>
            </w:r>
            <w:r>
              <w:t xml:space="preserve"> </w:t>
            </w:r>
            <w:r>
              <w:t xml:space="preserve">com o id gerado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GRP-02</w:t>
            </w:r>
          </w:p>
        </w:tc>
        <w:tc>
          <w:p>
            <w:pPr>
              <w:pStyle w:val="Compact"/>
              <w:jc w:val="left"/>
            </w:pPr>
            <w:r>
              <w:t xml:space="preserve">Listar grupos — happy path</w:t>
            </w:r>
          </w:p>
        </w:tc>
        <w:tc>
          <w:p>
            <w:pPr>
              <w:pStyle w:val="Compact"/>
              <w:jc w:val="left"/>
            </w:pPr>
            <w:r>
              <w:t xml:space="preserve">Happy</w:t>
            </w:r>
          </w:p>
        </w:tc>
        <w:tc>
          <w:p>
            <w:pPr>
              <w:pStyle w:val="Compact"/>
              <w:jc w:val="left"/>
            </w:pPr>
            <w:r>
              <w:t xml:space="preserve">Existem grupos cadastrados (excluido=0) no escritorio</w:t>
            </w:r>
          </w:p>
        </w:tc>
        <w:tc>
          <w:p>
            <w:pPr>
              <w:pStyle w:val="Compact"/>
              <w:jc w:val="left"/>
            </w:pPr>
            <w:r>
              <w:t xml:space="preserve">Enviar</w:t>
            </w:r>
            <w:r>
              <w:t xml:space="preserve"> </w:t>
            </w:r>
            <w:r>
              <w:rPr>
                <w:rStyle w:val="VerbatimChar"/>
              </w:rPr>
              <w:t xml:space="preserve">GET listargrupo</w:t>
            </w:r>
            <w:r>
              <w:t xml:space="preserve"> </w:t>
            </w:r>
            <w:r>
              <w:t xml:space="preserve">(paginado) com JWT válido</w:t>
            </w:r>
          </w:p>
        </w:tc>
        <w:tc>
          <w:p>
            <w:pPr>
              <w:pStyle w:val="Compact"/>
              <w:jc w:val="left"/>
            </w:pPr>
            <w:r>
              <w:t xml:space="preserve">HTTP 200;</w:t>
            </w:r>
            <w:r>
              <w:t xml:space="preserve"> </w:t>
            </w:r>
            <w:r>
              <w:rPr>
                <w:rStyle w:val="VerbatimChar"/>
              </w:rPr>
              <w:t xml:space="preserve">RetornaDados</w:t>
            </w:r>
            <w:r>
              <w:t xml:space="preserve"> </w:t>
            </w:r>
            <w:r>
              <w:t xml:space="preserve">com a lista paginada de grupos ativos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GRP-03</w:t>
            </w:r>
          </w:p>
        </w:tc>
        <w:tc>
          <w:p>
            <w:pPr>
              <w:pStyle w:val="Compact"/>
              <w:jc w:val="left"/>
            </w:pPr>
            <w:r>
              <w:t xml:space="preserve">Consultar usuários de um grupo — happy path</w:t>
            </w:r>
          </w:p>
        </w:tc>
        <w:tc>
          <w:p>
            <w:pPr>
              <w:pStyle w:val="Compact"/>
              <w:jc w:val="left"/>
            </w:pPr>
            <w:r>
              <w:t xml:space="preserve">Happy</w:t>
            </w:r>
          </w:p>
        </w:tc>
        <w:tc>
          <w:p>
            <w:pPr>
              <w:pStyle w:val="Compact"/>
              <w:jc w:val="left"/>
            </w:pPr>
            <w:r>
              <w:t xml:space="preserve">Grupo id=5 existe e possui membros</w:t>
            </w:r>
          </w:p>
        </w:tc>
        <w:tc>
          <w:p>
            <w:pPr>
              <w:pStyle w:val="Compact"/>
              <w:jc w:val="left"/>
            </w:pPr>
            <w:r>
              <w:t xml:space="preserve">Enviar</w:t>
            </w:r>
            <w:r>
              <w:t xml:space="preserve"> </w:t>
            </w:r>
            <w:r>
              <w:rPr>
                <w:rStyle w:val="VerbatimChar"/>
              </w:rPr>
              <w:t xml:space="preserve">GET buscargrupoporid</w:t>
            </w:r>
            <w:r>
              <w:t xml:space="preserve"> </w:t>
            </w:r>
            <w:r>
              <w:t xml:space="preserve">(filtro com o id do grupo) e JWT válido</w:t>
            </w:r>
          </w:p>
        </w:tc>
        <w:tc>
          <w:p>
            <w:pPr>
              <w:pStyle w:val="Compact"/>
              <w:jc w:val="left"/>
            </w:pPr>
            <w:r>
              <w:t xml:space="preserve">HTTP 200;</w:t>
            </w:r>
            <w:r>
              <w:t xml:space="preserve"> </w:t>
            </w:r>
            <w:r>
              <w:rPr>
                <w:rStyle w:val="VerbatimChar"/>
              </w:rPr>
              <w:t xml:space="preserve">RetornaDados</w:t>
            </w:r>
            <w:r>
              <w:t xml:space="preserve"> </w:t>
            </w:r>
            <w:r>
              <w:t xml:space="preserve">com os usuários do grupo e suas funções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GRP-04</w:t>
            </w:r>
          </w:p>
        </w:tc>
        <w:tc>
          <w:p>
            <w:pPr>
              <w:pStyle w:val="Compact"/>
              <w:jc w:val="left"/>
            </w:pPr>
            <w:r>
              <w:t xml:space="preserve">Alterar nome e membros do grupo — happy path</w:t>
            </w:r>
          </w:p>
        </w:tc>
        <w:tc>
          <w:p>
            <w:pPr>
              <w:pStyle w:val="Compact"/>
              <w:jc w:val="left"/>
            </w:pPr>
            <w:r>
              <w:t xml:space="preserve">Happy</w:t>
            </w:r>
          </w:p>
        </w:tc>
        <w:tc>
          <w:p>
            <w:pPr>
              <w:pStyle w:val="Compact"/>
              <w:jc w:val="left"/>
            </w:pPr>
            <w:r>
              <w:t xml:space="preserve">Grupo id=5 existe</w:t>
            </w:r>
          </w:p>
        </w:tc>
        <w:tc>
          <w:p>
            <w:pPr>
              <w:pStyle w:val="Compact"/>
              <w:jc w:val="left"/>
            </w:pPr>
            <w:r>
              <w:t xml:space="preserve">Enviar</w:t>
            </w:r>
            <w:r>
              <w:t xml:space="preserve"> </w:t>
            </w:r>
            <w:r>
              <w:rPr>
                <w:rStyle w:val="VerbatimChar"/>
              </w:rPr>
              <w:t xml:space="preserve">POST alterargrupo</w:t>
            </w:r>
            <w:r>
              <w:t xml:space="preserve"> </w:t>
            </w:r>
            <w:r>
              <w:t xml:space="preserve">com body {</w:t>
            </w:r>
            <w:r>
              <w:t xml:space="preserve">“</w:t>
            </w:r>
            <w:r>
              <w:t xml:space="preserve">id</w:t>
            </w:r>
            <w:r>
              <w:t xml:space="preserve">”</w:t>
            </w:r>
            <w:r>
              <w:t xml:space="preserve">:5,</w:t>
            </w:r>
            <w:r>
              <w:t xml:space="preserve">“</w:t>
            </w:r>
            <w:r>
              <w:t xml:space="preserve">nome</w:t>
            </w:r>
            <w:r>
              <w:t xml:space="preserve">”</w:t>
            </w:r>
            <w:r>
              <w:t xml:space="preserve">:</w:t>
            </w:r>
            <w:r>
              <w:t xml:space="preserve">“</w:t>
            </w:r>
            <w:r>
              <w:t xml:space="preserve">Gestores Senior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grupoDeUsuarios</w:t>
            </w:r>
            <w:r>
              <w:t xml:space="preserve">”</w:t>
            </w:r>
            <w:r>
              <w:t xml:space="preserve">:[…]} e JWT válido</w:t>
            </w:r>
          </w:p>
        </w:tc>
        <w:tc>
          <w:p>
            <w:pPr>
              <w:pStyle w:val="Compact"/>
              <w:jc w:val="left"/>
            </w:pPr>
            <w:r>
              <w:t xml:space="preserve">HTTP 200;</w:t>
            </w:r>
            <w:r>
              <w:t xml:space="preserve"> </w:t>
            </w:r>
            <w:r>
              <w:rPr>
                <w:rStyle w:val="VerbatimChar"/>
              </w:rPr>
              <w:t xml:space="preserve">Sucesso=true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data_alteracao</w:t>
            </w:r>
            <w:r>
              <w:t xml:space="preserve"> </w:t>
            </w:r>
            <w:r>
              <w:t xml:space="preserve">atualizada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GRP-05</w:t>
            </w:r>
          </w:p>
        </w:tc>
        <w:tc>
          <w:p>
            <w:pPr>
              <w:pStyle w:val="Compact"/>
              <w:jc w:val="left"/>
            </w:pPr>
            <w:r>
              <w:t xml:space="preserve">Excluir grupo (soft delete) — happy path</w:t>
            </w:r>
          </w:p>
        </w:tc>
        <w:tc>
          <w:p>
            <w:pPr>
              <w:pStyle w:val="Compact"/>
              <w:jc w:val="left"/>
            </w:pPr>
            <w:r>
              <w:t xml:space="preserve">Happy</w:t>
            </w:r>
          </w:p>
        </w:tc>
        <w:tc>
          <w:p>
            <w:pPr>
              <w:pStyle w:val="Compact"/>
              <w:jc w:val="left"/>
            </w:pPr>
            <w:r>
              <w:t xml:space="preserve">Grupo id=7 existe</w:t>
            </w:r>
          </w:p>
        </w:tc>
        <w:tc>
          <w:p>
            <w:pPr>
              <w:pStyle w:val="Compact"/>
              <w:jc w:val="left"/>
            </w:pPr>
            <w:r>
              <w:t xml:space="preserve">Enviar</w:t>
            </w:r>
            <w:r>
              <w:t xml:space="preserve"> </w:t>
            </w:r>
            <w:r>
              <w:rPr>
                <w:rStyle w:val="VerbatimChar"/>
              </w:rPr>
              <w:t xml:space="preserve">POST excluirgrupo</w:t>
            </w:r>
            <w:r>
              <w:t xml:space="preserve"> </w:t>
            </w:r>
            <w:r>
              <w:t xml:space="preserve">com body {</w:t>
            </w:r>
            <w:r>
              <w:t xml:space="preserve">“</w:t>
            </w:r>
            <w:r>
              <w:t xml:space="preserve">id</w:t>
            </w:r>
            <w:r>
              <w:t xml:space="preserve">”</w:t>
            </w:r>
            <w:r>
              <w:t xml:space="preserve">:7,</w:t>
            </w:r>
            <w:r>
              <w:t xml:space="preserve">“</w:t>
            </w:r>
            <w:r>
              <w:t xml:space="preserve">notificarMembros</w:t>
            </w:r>
            <w:r>
              <w:t xml:space="preserve">”</w:t>
            </w:r>
            <w:r>
              <w:t xml:space="preserve">:false} e JWT válido</w:t>
            </w:r>
          </w:p>
        </w:tc>
        <w:tc>
          <w:p>
            <w:pPr>
              <w:pStyle w:val="Compact"/>
              <w:jc w:val="left"/>
            </w:pPr>
            <w:r>
              <w:t xml:space="preserve">HTTP 200;</w:t>
            </w:r>
            <w:r>
              <w:t xml:space="preserve"> </w:t>
            </w:r>
            <w:r>
              <w:rPr>
                <w:rStyle w:val="VerbatimChar"/>
              </w:rPr>
              <w:t xml:space="preserve">excluido=1</w:t>
            </w:r>
            <w:r>
              <w:t xml:space="preserve"> </w:t>
            </w:r>
            <w:r>
              <w:t xml:space="preserve">no banco (registro permanece); grupo não aparece em</w:t>
            </w:r>
            <w:r>
              <w:t xml:space="preserve"> </w:t>
            </w:r>
            <w:r>
              <w:rPr>
                <w:rStyle w:val="VerbatimChar"/>
              </w:rPr>
              <w:t xml:space="preserve">listargrupo</w:t>
            </w:r>
            <w:r>
              <w:t xml:space="preserve"> </w:t>
            </w:r>
            <w:r>
              <w:t xml:space="preserve">(filtra excluido=0)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Soft delete validado — registro permanece fisicamente no banco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GRP-06</w:t>
            </w:r>
          </w:p>
        </w:tc>
        <w:tc>
          <w:p>
            <w:pPr>
              <w:pStyle w:val="Compact"/>
              <w:jc w:val="left"/>
            </w:pPr>
            <w:r>
              <w:t xml:space="preserve">Ativar/desativar grupo — happy path</w:t>
            </w:r>
          </w:p>
        </w:tc>
        <w:tc>
          <w:p>
            <w:pPr>
              <w:pStyle w:val="Compact"/>
              <w:jc w:val="left"/>
            </w:pPr>
            <w:r>
              <w:t xml:space="preserve">Happy</w:t>
            </w:r>
          </w:p>
        </w:tc>
        <w:tc>
          <w:p>
            <w:pPr>
              <w:pStyle w:val="Compact"/>
              <w:jc w:val="left"/>
            </w:pPr>
            <w:r>
              <w:t xml:space="preserve">Grupo id=5 existe</w:t>
            </w:r>
          </w:p>
        </w:tc>
        <w:tc>
          <w:p>
            <w:pPr>
              <w:pStyle w:val="Compact"/>
              <w:jc w:val="left"/>
            </w:pPr>
            <w:r>
              <w:t xml:space="preserve">Enviar</w:t>
            </w:r>
            <w:r>
              <w:t xml:space="preserve"> </w:t>
            </w:r>
            <w:r>
              <w:rPr>
                <w:rStyle w:val="VerbatimChar"/>
              </w:rPr>
              <w:t xml:space="preserve">POST ativardesativar</w:t>
            </w:r>
            <w:r>
              <w:t xml:space="preserve"> </w:t>
            </w:r>
            <w:r>
              <w:t xml:space="preserve">com body {</w:t>
            </w:r>
            <w:r>
              <w:t xml:space="preserve">“</w:t>
            </w:r>
            <w:r>
              <w:t xml:space="preserve">id</w:t>
            </w:r>
            <w:r>
              <w:t xml:space="preserve">”</w:t>
            </w:r>
            <w:r>
              <w:t xml:space="preserve">:5,</w:t>
            </w:r>
            <w:r>
              <w:t xml:space="preserve">“</w:t>
            </w:r>
            <w:r>
              <w:t xml:space="preserve">ativo</w:t>
            </w:r>
            <w:r>
              <w:t xml:space="preserve">”</w:t>
            </w:r>
            <w:r>
              <w:t xml:space="preserve">:0} e JWT válido</w:t>
            </w:r>
          </w:p>
        </w:tc>
        <w:tc>
          <w:p>
            <w:pPr>
              <w:pStyle w:val="Compact"/>
              <w:jc w:val="left"/>
            </w:pPr>
            <w:r>
              <w:t xml:space="preserve">HTTP 200; campo</w:t>
            </w:r>
            <w:r>
              <w:t xml:space="preserve"> </w:t>
            </w:r>
            <w:r>
              <w:rPr>
                <w:rStyle w:val="VerbatimChar"/>
              </w:rPr>
              <w:t xml:space="preserve">ativo</w:t>
            </w:r>
            <w:r>
              <w:t xml:space="preserve"> </w:t>
            </w:r>
            <w:r>
              <w:t xml:space="preserve">atualizado para 0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GRP-07</w:t>
            </w:r>
          </w:p>
        </w:tc>
        <w:tc>
          <w:p>
            <w:pPr>
              <w:pStyle w:val="Compact"/>
              <w:jc w:val="left"/>
            </w:pPr>
            <w:r>
              <w:t xml:space="preserve">Tentar criar grupo com nome já existente — sad path</w:t>
            </w:r>
          </w:p>
        </w:tc>
        <w:tc>
          <w:p>
            <w:pPr>
              <w:pStyle w:val="Compact"/>
              <w:jc w:val="left"/>
            </w:pPr>
            <w:r>
              <w:t xml:space="preserve">Sad</w:t>
            </w:r>
          </w:p>
        </w:tc>
        <w:tc>
          <w:p>
            <w:pPr>
              <w:pStyle w:val="Compact"/>
              <w:jc w:val="left"/>
            </w:pPr>
            <w:r>
              <w:t xml:space="preserve">Grupo com nome</w:t>
            </w:r>
            <w:r>
              <w:t xml:space="preserve"> </w:t>
            </w:r>
            <w:r>
              <w:t xml:space="preserve">“</w:t>
            </w:r>
            <w:r>
              <w:t xml:space="preserve">Administradores</w:t>
            </w:r>
            <w:r>
              <w:t xml:space="preserve">”</w:t>
            </w:r>
            <w:r>
              <w:t xml:space="preserve"> </w:t>
            </w:r>
            <w:r>
              <w:t xml:space="preserve">já existe no escritorio</w:t>
            </w:r>
          </w:p>
        </w:tc>
        <w:tc>
          <w:p>
            <w:pPr>
              <w:pStyle w:val="Compact"/>
              <w:jc w:val="left"/>
            </w:pPr>
            <w:r>
              <w:t xml:space="preserve">Enviar</w:t>
            </w:r>
            <w:r>
              <w:t xml:space="preserve"> </w:t>
            </w:r>
            <w:r>
              <w:rPr>
                <w:rStyle w:val="VerbatimChar"/>
              </w:rPr>
              <w:t xml:space="preserve">POST incluirgrupo</w:t>
            </w:r>
            <w:r>
              <w:t xml:space="preserve"> </w:t>
            </w:r>
            <w:r>
              <w:t xml:space="preserve">com body {</w:t>
            </w:r>
            <w:r>
              <w:t xml:space="preserve">“</w:t>
            </w:r>
            <w:r>
              <w:t xml:space="preserve">nome</w:t>
            </w:r>
            <w:r>
              <w:t xml:space="preserve">”</w:t>
            </w:r>
            <w:r>
              <w:t xml:space="preserve">:</w:t>
            </w:r>
            <w:r>
              <w:t xml:space="preserve">“</w:t>
            </w:r>
            <w:r>
              <w:t xml:space="preserve">Administradores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grupoDeUsuarios</w:t>
            </w:r>
            <w:r>
              <w:t xml:space="preserve">”</w:t>
            </w:r>
            <w:r>
              <w:t xml:space="preserve">:[]}</w:t>
            </w:r>
          </w:p>
        </w:tc>
        <w:tc>
          <w:p>
            <w:pPr>
              <w:pStyle w:val="Compact"/>
              <w:jc w:val="left"/>
            </w:pPr>
            <w:r>
              <w:t xml:space="preserve">HTTP 400;</w:t>
            </w:r>
            <w:r>
              <w:t xml:space="preserve"> </w:t>
            </w:r>
            <w:r>
              <w:rPr>
                <w:rStyle w:val="VerbatimChar"/>
              </w:rPr>
              <w:t xml:space="preserve">Sucesso=false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MensagemPublica="Grupo ja existe"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Validação de unicidade (</w:t>
            </w:r>
            <w:r>
              <w:rPr>
                <w:rStyle w:val="VerbatimChar"/>
              </w:rPr>
              <w:t xml:space="preserve">ExisteGrupo</w:t>
            </w:r>
            <w:r>
              <w:t xml:space="preserve">) — achado RV-001-01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b9a0cb727fa7ea7d3966fd1b4ae8afb1089451f"/>
      <w:r>
        <w:t xml:space="preserve">4. Cenários — Sprint 1 — AG-21 Função do Usuario no Grupo</w:t>
      </w:r>
      <w:bookmarkEnd w:id="24"/>
    </w:p>
    <w:p>
      <w:pPr>
        <w:pStyle w:val="FirstParagraph"/>
      </w:pPr>
      <w:r>
        <w:t xml:space="preserve">1 cenário definido e executado para a historia AG-21, cobrindo a alteração da função (papel) de um usuário no grupo.</w:t>
      </w:r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Pre-condição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Passos / Quando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Resultado Esperado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FUNC-01</w:t>
            </w:r>
          </w:p>
        </w:tc>
        <w:tc>
          <w:p>
            <w:pPr>
              <w:pStyle w:val="Compact"/>
              <w:jc w:val="left"/>
            </w:pPr>
            <w:r>
              <w:t xml:space="preserve">Alterar função do usuário no grupo — happy path</w:t>
            </w:r>
          </w:p>
        </w:tc>
        <w:tc>
          <w:p>
            <w:pPr>
              <w:pStyle w:val="Compact"/>
              <w:jc w:val="left"/>
            </w:pPr>
            <w:r>
              <w:t xml:space="preserve">Happy</w:t>
            </w:r>
          </w:p>
        </w:tc>
        <w:tc>
          <w:p>
            <w:pPr>
              <w:pStyle w:val="Compact"/>
              <w:jc w:val="left"/>
            </w:pPr>
            <w:r>
              <w:t xml:space="preserve">Usuario id=42 e membro de um grupo com função</w:t>
            </w:r>
            <w:r>
              <w:t xml:space="preserve"> </w:t>
            </w:r>
            <w:r>
              <w:rPr>
                <w:rStyle w:val="VerbatimChar"/>
              </w:rPr>
              <w:t xml:space="preserve">Usuario</w:t>
            </w:r>
            <w:r>
              <w:t xml:space="preserve"> </w:t>
            </w:r>
            <w:r>
              <w:t xml:space="preserve">(0)</w:t>
            </w:r>
          </w:p>
        </w:tc>
        <w:tc>
          <w:p>
            <w:pPr>
              <w:pStyle w:val="Compact"/>
              <w:jc w:val="left"/>
            </w:pPr>
            <w:r>
              <w:t xml:space="preserve">Enviar</w:t>
            </w:r>
            <w:r>
              <w:t xml:space="preserve"> </w:t>
            </w:r>
            <w:r>
              <w:rPr>
                <w:rStyle w:val="VerbatimChar"/>
              </w:rPr>
              <w:t xml:space="preserve">POST alterarfuncaodousuario</w:t>
            </w:r>
            <w:r>
              <w:t xml:space="preserve"> </w:t>
            </w:r>
            <w:r>
              <w:t xml:space="preserve">com body {</w:t>
            </w:r>
            <w:r>
              <w:t xml:space="preserve">“</w:t>
            </w:r>
            <w:r>
              <w:t xml:space="preserve">usuarioId</w:t>
            </w:r>
            <w:r>
              <w:t xml:space="preserve">”</w:t>
            </w:r>
            <w:r>
              <w:t xml:space="preserve">:42,</w:t>
            </w:r>
            <w:r>
              <w:t xml:space="preserve">“</w:t>
            </w:r>
            <w:r>
              <w:t xml:space="preserve">funcaoId</w:t>
            </w:r>
            <w:r>
              <w:t xml:space="preserve">”</w:t>
            </w:r>
            <w:r>
              <w:t xml:space="preserve">:1,</w:t>
            </w:r>
            <w:r>
              <w:t xml:space="preserve">“</w:t>
            </w:r>
            <w:r>
              <w:t xml:space="preserve">funcao</w:t>
            </w:r>
            <w:r>
              <w:t xml:space="preserve">”</w:t>
            </w:r>
            <w:r>
              <w:t xml:space="preserve">:1} e JWT válido</w:t>
            </w:r>
          </w:p>
        </w:tc>
        <w:tc>
          <w:p>
            <w:pPr>
              <w:pStyle w:val="Compact"/>
              <w:jc w:val="left"/>
            </w:pPr>
            <w:r>
              <w:t xml:space="preserve">HTTP 200;</w:t>
            </w:r>
            <w:r>
              <w:t xml:space="preserve"> </w:t>
            </w:r>
            <w:r>
              <w:rPr>
                <w:rStyle w:val="VerbatimChar"/>
              </w:rPr>
              <w:t xml:space="preserve">Sucesso=true</w:t>
            </w:r>
            <w:r>
              <w:t xml:space="preserve">; função do usuário atualizada para</w:t>
            </w:r>
            <w:r>
              <w:t xml:space="preserve"> </w:t>
            </w:r>
            <w:r>
              <w:rPr>
                <w:rStyle w:val="VerbatimChar"/>
              </w:rPr>
              <w:t xml:space="preserve">Administrador</w:t>
            </w:r>
            <w:r>
              <w:t xml:space="preserve"> </w:t>
            </w:r>
            <w:r>
              <w:t xml:space="preserve">(1)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Função validada pelo enum</w:t>
            </w:r>
            <w:r>
              <w:t xml:space="preserve"> </w:t>
            </w:r>
            <w:r>
              <w:rPr>
                <w:rStyle w:val="VerbatimChar"/>
              </w:rPr>
              <w:t xml:space="preserve">FuncaoUsuariosEnum</w:t>
            </w:r>
            <w:r>
              <w:t xml:space="preserve"> </w:t>
            </w:r>
            <w:r>
              <w:t xml:space="preserve">(Usuario/Administrador) — achado RV-002-01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e504248170c99bf1bad61b3266a0fe26a389b2c"/>
      <w:r>
        <w:t xml:space="preserve">5. Cenários — Sprint 1 — AG-22 Vinculo Usuario-Grupo</w:t>
      </w:r>
      <w:bookmarkEnd w:id="25"/>
    </w:p>
    <w:p>
      <w:pPr>
        <w:pStyle w:val="FirstParagraph"/>
      </w:pPr>
      <w:r>
        <w:t xml:space="preserve">2 cenários definidos e executados para a historia AG-22, cobrindo o vinculo de usuários (lista de membros) e a remoção de um usuário do grupo.</w:t>
      </w:r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Pre-condição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Passos / Quando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Resultado Esperado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VINC-01</w:t>
            </w:r>
          </w:p>
        </w:tc>
        <w:tc>
          <w:p>
            <w:pPr>
              <w:pStyle w:val="Compact"/>
              <w:jc w:val="left"/>
            </w:pPr>
            <w:r>
              <w:t xml:space="preserve">Vincular usuários ao grupo — happy path</w:t>
            </w:r>
          </w:p>
        </w:tc>
        <w:tc>
          <w:p>
            <w:pPr>
              <w:pStyle w:val="Compact"/>
              <w:jc w:val="left"/>
            </w:pPr>
            <w:r>
              <w:t xml:space="preserve">Happy</w:t>
            </w:r>
          </w:p>
        </w:tc>
        <w:tc>
          <w:p>
            <w:pPr>
              <w:pStyle w:val="Compact"/>
              <w:jc w:val="left"/>
            </w:pPr>
            <w:r>
              <w:t xml:space="preserve">Grupo id=3 existe; usuários 42 e 711 existem</w:t>
            </w:r>
          </w:p>
        </w:tc>
        <w:tc>
          <w:p>
            <w:pPr>
              <w:pStyle w:val="Compact"/>
              <w:jc w:val="left"/>
            </w:pPr>
            <w:r>
              <w:t xml:space="preserve">Enviar</w:t>
            </w:r>
            <w:r>
              <w:t xml:space="preserve"> </w:t>
            </w:r>
            <w:r>
              <w:rPr>
                <w:rStyle w:val="VerbatimChar"/>
              </w:rPr>
              <w:t xml:space="preserve">POST alterargrupo</w:t>
            </w:r>
            <w:r>
              <w:t xml:space="preserve"> </w:t>
            </w:r>
            <w:r>
              <w:t xml:space="preserve">(ou</w:t>
            </w:r>
            <w:r>
              <w:t xml:space="preserve"> </w:t>
            </w:r>
            <w:r>
              <w:rPr>
                <w:rStyle w:val="VerbatimChar"/>
              </w:rPr>
              <w:t xml:space="preserve">incluirgrupo</w:t>
            </w:r>
            <w:r>
              <w:t xml:space="preserve">) com</w:t>
            </w:r>
            <w:r>
              <w:t xml:space="preserve"> </w:t>
            </w:r>
            <w:r>
              <w:rPr>
                <w:rStyle w:val="VerbatimChar"/>
              </w:rPr>
              <w:t xml:space="preserve">grupoDeUsuarios:[{"id":42,"funcaoId":0},{"id":711,"funcaoId":1}]</w:t>
            </w:r>
            <w:r>
              <w:t xml:space="preserve"> </w:t>
            </w:r>
            <w:r>
              <w:t xml:space="preserve">e JWT válido</w:t>
            </w:r>
          </w:p>
        </w:tc>
        <w:tc>
          <w:p>
            <w:pPr>
              <w:pStyle w:val="Compact"/>
              <w:jc w:val="left"/>
            </w:pPr>
            <w:r>
              <w:t xml:space="preserve">HTTP 200; vinculos criados em</w:t>
            </w:r>
            <w:r>
              <w:t xml:space="preserve"> </w:t>
            </w:r>
            <w:r>
              <w:rPr>
                <w:rStyle w:val="VerbatimChar"/>
              </w:rPr>
              <w:t xml:space="preserve">grupos_usuarios_vinculos</w:t>
            </w:r>
            <w:r>
              <w:t xml:space="preserve"> </w:t>
            </w:r>
            <w:r>
              <w:t xml:space="preserve">(grupo_id, usuario_id, funcao_id)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Membros enviados na lista do payload do grupo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VINC-02</w:t>
            </w:r>
          </w:p>
        </w:tc>
        <w:tc>
          <w:p>
            <w:pPr>
              <w:pStyle w:val="Compact"/>
              <w:jc w:val="left"/>
            </w:pPr>
            <w:r>
              <w:t xml:space="preserve">Remover usuário do grupo — happy path</w:t>
            </w:r>
          </w:p>
        </w:tc>
        <w:tc>
          <w:p>
            <w:pPr>
              <w:pStyle w:val="Compact"/>
              <w:jc w:val="left"/>
            </w:pPr>
            <w:r>
              <w:t xml:space="preserve">Happy</w:t>
            </w:r>
          </w:p>
        </w:tc>
        <w:tc>
          <w:p>
            <w:pPr>
              <w:pStyle w:val="Compact"/>
              <w:jc w:val="left"/>
            </w:pPr>
            <w:r>
              <w:t xml:space="preserve">Usuario id=711 esta vinculado ao Grupo id=3</w:t>
            </w:r>
          </w:p>
        </w:tc>
        <w:tc>
          <w:p>
            <w:pPr>
              <w:pStyle w:val="Compact"/>
              <w:jc w:val="left"/>
            </w:pPr>
            <w:r>
              <w:t xml:space="preserve">Enviar</w:t>
            </w:r>
            <w:r>
              <w:t xml:space="preserve"> </w:t>
            </w:r>
            <w:r>
              <w:rPr>
                <w:rStyle w:val="VerbatimChar"/>
              </w:rPr>
              <w:t xml:space="preserve">POST removerusuario</w:t>
            </w:r>
            <w:r>
              <w:t xml:space="preserve"> </w:t>
            </w:r>
            <w:r>
              <w:t xml:space="preserve">com body {</w:t>
            </w:r>
            <w:r>
              <w:t xml:space="preserve">“</w:t>
            </w:r>
            <w:r>
              <w:t xml:space="preserve">id</w:t>
            </w:r>
            <w:r>
              <w:t xml:space="preserve">”</w:t>
            </w:r>
            <w:r>
              <w:t xml:space="preserve">:711,</w:t>
            </w:r>
            <w:r>
              <w:t xml:space="preserve">“</w:t>
            </w:r>
            <w:r>
              <w:t xml:space="preserve">grupoId</w:t>
            </w:r>
            <w:r>
              <w:t xml:space="preserve">”</w:t>
            </w:r>
            <w:r>
              <w:t xml:space="preserve">:3} e JWT válido</w:t>
            </w:r>
          </w:p>
        </w:tc>
        <w:tc>
          <w:p>
            <w:pPr>
              <w:pStyle w:val="Compact"/>
              <w:jc w:val="left"/>
            </w:pPr>
            <w:r>
              <w:t xml:space="preserve">HTTP 200;</w:t>
            </w:r>
            <w:r>
              <w:t xml:space="preserve"> </w:t>
            </w:r>
            <w:r>
              <w:rPr>
                <w:rStyle w:val="VerbatimChar"/>
              </w:rPr>
              <w:t xml:space="preserve">excluido=1</w:t>
            </w:r>
            <w:r>
              <w:t xml:space="preserve"> </w:t>
            </w:r>
            <w:r>
              <w:t xml:space="preserve">no vinculo (soft delete); usuário não aparece em</w:t>
            </w:r>
            <w:r>
              <w:t xml:space="preserve"> </w:t>
            </w:r>
            <w:r>
              <w:rPr>
                <w:rStyle w:val="VerbatimChar"/>
              </w:rPr>
              <w:t xml:space="preserve">buscargrupoporid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Soft delete do vinculo — achado RV-003-01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enários-executados-sprint-2-20062026"/>
      <w:r>
        <w:t xml:space="preserve">6. Cenários executados — Sprint 2 (20/06/2026)</w:t>
      </w:r>
      <w:bookmarkEnd w:id="26"/>
    </w:p>
    <w:p>
      <w:pPr>
        <w:pStyle w:val="FirstParagraph"/>
      </w:pPr>
      <w:r>
        <w:t xml:space="preserve">Cenários executados na Sprint 2, cobrindo as histórias AG-23 (Auditoria) e AG-24 (Integração com ms.temis.vinculos).</w:t>
      </w:r>
    </w:p>
    <w:p>
      <w:pPr>
        <w:pStyle w:val="BodyText"/>
      </w:pPr>
      <w:r>
        <w:rPr>
          <w:b/>
        </w:rPr>
        <w:t xml:space="preserve">Executados por:</w:t>
      </w:r>
      <w:r>
        <w:t xml:space="preserve"> </w:t>
      </w:r>
      <w:r>
        <w:t xml:space="preserve">Leonardo Francisco Pereira (AASP — QA/Homologadora)</w:t>
      </w:r>
      <w:r>
        <w:t xml:space="preserve"> </w:t>
      </w:r>
      <w:r>
        <w:rPr>
          <w:b/>
        </w:rPr>
        <w:t xml:space="preserve">Data de execução:</w:t>
      </w:r>
      <w:r>
        <w:t xml:space="preserve"> </w:t>
      </w:r>
      <w:r>
        <w:t xml:space="preserve">20/06/2026</w:t>
      </w:r>
      <w:r>
        <w:t xml:space="preserve"> </w:t>
      </w:r>
      <w:r>
        <w:rPr>
          <w:b/>
        </w:rPr>
        <w:t xml:space="preserve">Ambiente:</w:t>
      </w:r>
      <w:r>
        <w:t xml:space="preserve"> </w:t>
      </w:r>
      <w:r>
        <w:t xml:space="preserve">Homologação AASP — banco auxo3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Historia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AUD-01</w:t>
            </w:r>
          </w:p>
        </w:tc>
        <w:tc>
          <w:p>
            <w:pPr>
              <w:pStyle w:val="Compact"/>
              <w:jc w:val="left"/>
            </w:pPr>
            <w:r>
              <w:t xml:space="preserve">AG-23</w:t>
            </w:r>
          </w:p>
        </w:tc>
        <w:tc>
          <w:p>
            <w:pPr>
              <w:pStyle w:val="Compact"/>
              <w:jc w:val="left"/>
            </w:pPr>
            <w:r>
              <w:t xml:space="preserve">Realizar operação de criação/alteração de grupo — verificar registro de trilha de auditoria em</w:t>
            </w:r>
            <w:r>
              <w:t xml:space="preserve"> </w:t>
            </w:r>
            <w:r>
              <w:rPr>
                <w:rStyle w:val="VerbatimChar"/>
              </w:rPr>
              <w:t xml:space="preserve">auditoria_grupos</w:t>
            </w:r>
            <w:r>
              <w:t xml:space="preserve"> </w:t>
            </w:r>
            <w:r>
              <w:t xml:space="preserve">com usuário operador, data/hora e operação</w:t>
            </w:r>
          </w:p>
        </w:tc>
        <w:tc>
          <w:p>
            <w:pPr>
              <w:pStyle w:val="Compact"/>
              <w:jc w:val="left"/>
            </w:pPr>
            <w:r>
              <w:t xml:space="preserve">Happy</w:t>
            </w:r>
          </w:p>
        </w:tc>
        <w:tc>
          <w:p>
            <w:pPr>
              <w:pStyle w:val="Compact"/>
              <w:jc w:val="left"/>
            </w:pPr>
            <w:r>
              <w:t xml:space="preserve">OK — aprovado em 20/06/2026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AUD-02</w:t>
            </w:r>
          </w:p>
        </w:tc>
        <w:tc>
          <w:p>
            <w:pPr>
              <w:pStyle w:val="Compact"/>
              <w:jc w:val="left"/>
            </w:pPr>
            <w:r>
              <w:t xml:space="preserve">AG-23</w:t>
            </w:r>
          </w:p>
        </w:tc>
        <w:tc>
          <w:p>
            <w:pPr>
              <w:pStyle w:val="Compact"/>
              <w:jc w:val="left"/>
            </w:pPr>
            <w:r>
              <w:t xml:space="preserve">Registros de auditoria devem ser imutáveis (append-only); tentativas de alteração/exclusão bloqueadas</w:t>
            </w:r>
          </w:p>
        </w:tc>
        <w:tc>
          <w:p>
            <w:pPr>
              <w:pStyle w:val="Compact"/>
              <w:jc w:val="left"/>
            </w:pPr>
            <w:r>
              <w:t xml:space="preserve">Segurança</w:t>
            </w:r>
          </w:p>
        </w:tc>
        <w:tc>
          <w:p>
            <w:pPr>
              <w:pStyle w:val="Compact"/>
              <w:jc w:val="left"/>
            </w:pPr>
            <w:r>
              <w:t xml:space="preserve">OK — aprovado em 20/06/2026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INT-01</w:t>
            </w:r>
          </w:p>
        </w:tc>
        <w:tc>
          <w:p>
            <w:pPr>
              <w:pStyle w:val="Compact"/>
              <w:jc w:val="left"/>
            </w:pPr>
            <w:r>
              <w:t xml:space="preserve">AG-24</w:t>
            </w:r>
          </w:p>
        </w:tc>
        <w:tc>
          <w:p>
            <w:pPr>
              <w:pStyle w:val="Compact"/>
              <w:jc w:val="left"/>
            </w:pPr>
            <w:r>
              <w:t xml:space="preserve">Consultar vínculos de usuário via integração com ms.temis.vinculos — retorno com lista de vínculos ativos</w:t>
            </w:r>
          </w:p>
        </w:tc>
        <w:tc>
          <w:p>
            <w:pPr>
              <w:pStyle w:val="Compact"/>
              <w:jc w:val="left"/>
            </w:pPr>
            <w:r>
              <w:t xml:space="preserve">Integração</w:t>
            </w:r>
          </w:p>
        </w:tc>
        <w:tc>
          <w:p>
            <w:pPr>
              <w:pStyle w:val="Compact"/>
              <w:jc w:val="left"/>
            </w:pPr>
            <w:r>
              <w:t xml:space="preserve">OK — aprovado em 20/06/2026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INT-02</w:t>
            </w:r>
          </w:p>
        </w:tc>
        <w:tc>
          <w:p>
            <w:pPr>
              <w:pStyle w:val="Compact"/>
              <w:jc w:val="left"/>
            </w:pPr>
            <w:r>
              <w:t xml:space="preserve">AG-24</w:t>
            </w:r>
          </w:p>
        </w:tc>
        <w:tc>
          <w:p>
            <w:pPr>
              <w:pStyle w:val="Compact"/>
              <w:jc w:val="left"/>
            </w:pPr>
            <w:r>
              <w:t xml:space="preserve">Simular indisponibilidade do ms.temis.vinculos — verificar comportamento de fallback (timeout + retry + HTTP 503 com mensagem adequada)</w:t>
            </w:r>
          </w:p>
        </w:tc>
        <w:tc>
          <w:p>
            <w:pPr>
              <w:pStyle w:val="Compact"/>
              <w:jc w:val="left"/>
            </w:pPr>
            <w:r>
              <w:t xml:space="preserve">Integração</w:t>
            </w:r>
          </w:p>
        </w:tc>
        <w:tc>
          <w:p>
            <w:pPr>
              <w:pStyle w:val="Compact"/>
              <w:jc w:val="left"/>
            </w:pPr>
            <w:r>
              <w:t xml:space="preserve">OK — aprovado em 20/06/2026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enários-planejados-sprint-3-a-executar"/>
      <w:r>
        <w:t xml:space="preserve">7. Cenários planejados — Sprint 3 (a executar)</w:t>
      </w:r>
      <w:bookmarkEnd w:id="27"/>
    </w:p>
    <w:p>
      <w:pPr>
        <w:pStyle w:val="FirstParagraph"/>
      </w:pPr>
      <w:r>
        <w:t xml:space="preserve">Cenários previstos para a Sprint 3, cobrindo a historia AG-25 (Relatório consolidado). Funcionalidade</w:t>
      </w:r>
      <w:r>
        <w:t xml:space="preserve"> </w:t>
      </w:r>
      <w:r>
        <w:rPr>
          <w:b/>
        </w:rPr>
        <w:t xml:space="preserve">ainda não implementada</w:t>
      </w:r>
      <w:r>
        <w:t xml:space="preserve"> </w:t>
      </w:r>
      <w:r>
        <w:t xml:space="preserve">no código.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Historia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REL-01</w:t>
            </w:r>
          </w:p>
        </w:tc>
        <w:tc>
          <w:p>
            <w:pPr>
              <w:pStyle w:val="Compact"/>
              <w:jc w:val="left"/>
            </w:pPr>
            <w:r>
              <w:t xml:space="preserve">AG-25</w:t>
            </w:r>
          </w:p>
        </w:tc>
        <w:tc>
          <w:p>
            <w:pPr>
              <w:pStyle w:val="Compact"/>
              <w:jc w:val="left"/>
            </w:pPr>
            <w:r>
              <w:t xml:space="preserve">Relatório consolidado de grupos com seus membros e funções em uma única resposta</w:t>
            </w:r>
          </w:p>
        </w:tc>
        <w:tc>
          <w:p>
            <w:pPr>
              <w:pStyle w:val="Compact"/>
              <w:jc w:val="left"/>
            </w:pPr>
            <w:r>
              <w:t xml:space="preserve">Happy</w:t>
            </w:r>
          </w:p>
        </w:tc>
        <w:tc>
          <w:p>
            <w:pPr>
              <w:pStyle w:val="Compact"/>
              <w:jc w:val="left"/>
            </w:pPr>
            <w:r>
              <w:t xml:space="preserve">Planejado — Sprint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REL-02</w:t>
            </w:r>
          </w:p>
        </w:tc>
        <w:tc>
          <w:p>
            <w:pPr>
              <w:pStyle w:val="Compact"/>
              <w:jc w:val="left"/>
            </w:pPr>
            <w:r>
              <w:t xml:space="preserve">AG-25</w:t>
            </w:r>
          </w:p>
        </w:tc>
        <w:tc>
          <w:p>
            <w:pPr>
              <w:pStyle w:val="Compact"/>
              <w:jc w:val="left"/>
            </w:pPr>
            <w:r>
              <w:t xml:space="preserve">Exportação do relatório em formato CSV</w:t>
            </w:r>
          </w:p>
        </w:tc>
        <w:tc>
          <w:p>
            <w:pPr>
              <w:pStyle w:val="Compact"/>
              <w:jc w:val="left"/>
            </w:pPr>
            <w:r>
              <w:t xml:space="preserve">Happy</w:t>
            </w:r>
          </w:p>
        </w:tc>
        <w:tc>
          <w:p>
            <w:pPr>
              <w:pStyle w:val="Compact"/>
              <w:jc w:val="left"/>
            </w:pPr>
            <w:r>
              <w:t xml:space="preserve">Planejado — Sprint 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histórico-de-revisões"/>
      <w:r>
        <w:t xml:space="preserve">Histórico de revisões</w:t>
      </w:r>
      <w:bookmarkEnd w:id="2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26/05/2026</w:t>
            </w:r>
          </w:p>
        </w:tc>
        <w:tc>
          <w:p>
            <w:pPr>
              <w:pStyle w:val="Compact"/>
              <w:jc w:val="left"/>
            </w:pPr>
            <w:r>
              <w:t xml:space="preserve">Abraão</w:t>
            </w:r>
          </w:p>
        </w:tc>
        <w:tc>
          <w:p>
            <w:pPr>
              <w:pStyle w:val="Compact"/>
              <w:jc w:val="left"/>
            </w:pPr>
            <w:r>
              <w:t xml:space="preserve">Criação do documento; cenários da Sprint 1 definidos em conjunto com Leonardo Francisco Pereira (AASP)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09/06/2026</w:t>
            </w:r>
          </w:p>
        </w:tc>
        <w:tc>
          <w:p>
            <w:pPr>
              <w:pStyle w:val="Compact"/>
              <w:jc w:val="left"/>
            </w:pPr>
            <w:r>
              <w:t xml:space="preserve">Abraão</w:t>
            </w:r>
          </w:p>
        </w:tc>
        <w:tc>
          <w:p>
            <w:pPr>
              <w:pStyle w:val="Compact"/>
              <w:jc w:val="left"/>
            </w:pPr>
            <w:r>
              <w:t xml:space="preserve">Resultado da execução Sprint 1 registrado (100% aprovado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2026-07-01T12:41:47Z</dcterms:created>
  <dcterms:modified xsi:type="dcterms:W3CDTF">2026-07-01T12:41:47Z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