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TERMO DE ABERTURA DO PROJETO — REDE D1000 · CADASTRO DE CLIENTES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TAP-PROFARMA01-001   ·   Versão 1.0   ·   17/03/2025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TAP-PROFARMA01-001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Cadastro de Clientes — Rede D1000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Profarma S.A. / Rede D1000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Contrato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Squad D1000 Loja — alocação de 3 Dev Pleno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 de abertura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17/03/2025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 do projeto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Desenvolver o novo sistema de Cadastro de Clientes da Rede D1000, substituindo a base legada do ITEC por uma solução cloud-native na Microsoft Azure. O sistema unifica o cadastro em uma base única e confiável, com CPF como chave primária, eliminando duplicidades históricas entre as bandeiras da rede e garantindo integridade para todos os canais de atendimento: PDV, Balcão, Call Center e OMNI (VTEX). A solução expõe 16 endpoints de API RESTful com cobertura de 273 testes unitários e integra-se aos sistemas satélites da Rede (ITEC, BlueSoft, CloseUp, Propz CRM, PBM/Interplayers).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Escopo macro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Incluído: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- API de Cadastro de Clientes em .NET com Clean Architecture e PostgreSQL (Azure)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- Integração com ITEC (trigger/outbox), VTEX, Call Center, PBM, BlueSoft, CloseUp e Propz CRM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- Endpoints de cadastro, consulta, atualização e inativação (LGPD)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- Carga inicial de base (~7 milhões de CPFs saneados) e worker de expurgo de dados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- Deploy em ambiente Azure (AKS), monitoramento via Datadog, pipelines CI/CD no Azure DevOps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- Testes unitários (273 cenários) e suporte à execução de testes de homologação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- Piloto na loja 9 cobrindo PDV, Balcão e OMNI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Não incluído: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- Modernização dos aplicativos D1000 Express e Connect D1000 (escopo separado)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- Desenvolvimento de novos módulos do ITEC legado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- Sustentação pós-piloto (objeto de contrato futuro)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Partes interessadas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Parte interessada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Contato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Pedro Alves da Costa Junior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Patrocinador do projeto — Rede D1000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pedro.costa@reded1000.com.br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Marcus Falcão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Diretor de TI — Profarma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marcus.falcao@profarma.com.br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Armando Pereira Reis Junior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Tech Lead / Gestor de TI — Rede D1000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armando.junior@reded1000.com.br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Humberto Erler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Gerente de TI — Rede D1000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humberto.erler@reded1000.com.br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Marcelo Rezende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Representante técnico — Profarma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marcelo.rezende@profarma.com.br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Helena Moreira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Coordenadora de projeto — Rede D1000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helena.moreira@reded1000.com.br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Ethierre Leite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Especialista de negócio — Rede D1000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ethierre.leite@reded1000.com.br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Alexandre Henrique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Arquiteto/Dev — Rede D1000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alexandre.henrique@reded1000.com.br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Rafael Nader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Técnico — Rede D1000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rafael.nader@reded1000.com.br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Fagner Pereira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Operações/Deploy — Rede D1000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Fagner.Pereira@reded1000.com.br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Julielle Santos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QA/Testes — Rede D1000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julielle.santos@reded1000.com.br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Marcus Ribeiro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DBA — Profarma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marcus.ribeiro@profarma.com.br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Diego Lacerda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Arquitetura — Profarma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diego.lacerda@profarma.com.br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Equipe do projeto (Timeware)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Gerente de Projeto / Account Manager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Tech Lead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Tiago Nascimento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Dev Principal / Arquiteto da solução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Erick Coelho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Dev Backend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Gustavo Mathias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Dev Backend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Renan Kiyoshi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Dev Backend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Dev Backend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João Cruz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Infra / DevOps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David Buena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QA / Testes automatizados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Lucas Batista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Macroplanejamento (datas-alvo)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Marco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Início do projeto / primeiras reuniões de design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17/03/2025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Início das dailys e sprints de desenvolvimento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28/04/2025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Apresentação do plano ao Diretor (Marcus Falcão)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25/06/2025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Apresentação formal do plano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17/07/2025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Início da fase de testes de homologação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Setembro/2025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Proposta de infraestrutura produtiva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03/11/2025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Integração Propz CRM concluída e disponível para testes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04/12/2025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Liberação formal para testes de homologação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22/01/2026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Correções finais e última rodada de PRs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27–29/01/2026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Premissas e restrições iniciais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Premissas: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 Rede D1000 disponibiliza acessos aos ambientes Azure (DevOps, homologação, produção) para a equipe Timeware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Os sistemas legados (ITEC, DemoSuite, loja-backend) permitem integração via trigger/outbox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 base de dados legada (~20 milhões de registros) será saneada com apoio do DBA da Profarma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O Datadog será licenciado e configurado para monitoramento do ambiente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Restrições: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Escopo contratado: 3 recursos Dev Pleno (alocação mensalizada)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URLs e configurações de ambiente devem ser armazenadas em banco de dados (não hardcoded)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Mudanças arquiteturais significativas requerem aprovação do Tech Lead D1000 (Armando Junior)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Piloto restrito à loja 9 antes do rollout geral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Registro de abertura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Kickoff realizado 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Ref. de autorização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17/03/2025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Reunião "Cadastro de Clientes - Evolução do desenho e material" — 17/03/2025 — Fireflies transcript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28/04/2025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Início formal das dailys do projeto (Daily - Projeto cadastro de clientes — Teams)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inicial — reconstituída com base em e-mails e transcrições Fireflies do período 03/2025–01/2026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17/03/2025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17/03/2025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TAP-PROFARMA01-001</w:t>
    </w:r>
    <w:r>
      <w:tab/>
    </w:r>
    <w:r>
      <w:rPr>
        <w:rFonts w:ascii="Calibri" w:hAnsi="Calibri"/>
        <w:color w:val="555555"/>
        <w:sz w:val="18"/>
      </w:rPr>
      <w:t>Gerência de Projetos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