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~601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~601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(Gerente de Projeto / Tech Lead, todas as fases); Cézar Hiraki Velázquez (Arquiteto de Software, Fases 1–3); Raony Chagas (Desenvolvedor Sênior, Fases 2–6); Mateus Veloso (Desenvolvedor de Suporte, Fases 4–5); Caroline Sousa (Analista de Testes, Fase 5); Lucas Batista (Infraestrutura/DevOps, Fases 1 e 6).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