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CAPACITAÇÃO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PRO-CAP-001   ·   Versão Data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PRO-CAP-001 — Processo de Capacitação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define como a Timeware garante que as pessoas que executam os processos organizacionais e de projeto possuem as competências necessárias para fazê-lo — identificando necessidades de capacitação, planejando e realizando ações de desenvolvimento, registrando as evidências de competência e avaliando a efetividade das ações.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 de Capacitação (CAP) é um processo de apoio organizacional: garante que os atributos de capacidade relacionados às pessoas (preparo para os processos) sejam sistematicamente atendidos em toda a organização.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Princípio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competência de quem executa um processo é condição necessária para que o processo produza resultados consistentes. Portanto, antes de colocar uma pessoa em um papel, a organização deve assegurar que ela está preparada — seja por formação/experiência pré-existente, seja por capacitação interna realizada. Ambas as formas são evidência válida de competência.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Entradas do processo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Matriz de papéis e responsabilidades (MAPA-ORG-001): define os papéis dos 12 processos e as competências exigidas por papel.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Necessidades dos projetos: tecnologias, ferramentas e competências exigidas pelos projetos em andamento ou previstos.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Lacunas de competência: identificadas em avaliações de desempenho, achados de GQA e observação de líderes técnicos.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de processos: adoção ou revisão de processos organizacionais exige capacitação prévia das equipes.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Evidências existentes: currículos, certificados e registros de treinamentos anteriores (REG-CAP-*, CVs em </w:t>
      </w:r>
      <w:r>
        <w:rPr>
          <w:rFonts w:ascii="Courier New" w:hAnsi="Courier New"/>
          <w:b w:val="0"/>
          <w:i w:val="0"/>
          <w:color w:val="333333"/>
          <w:sz w:val="20"/>
        </w:rPr>
        <w:t>cap/curriculos/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Atividades do processo</w:t>
      </w:r>
    </w:p>
    <w:p>
      <w:pPr>
        <w:pStyle w:val="Heading2"/>
        <w:keepNext/>
        <w:keepLines/>
      </w:pPr>
      <w:r>
        <w:t>4.1 Identificação das necessidades de capacitação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necessidades de capacitação são identificadas a partir de três fontes: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se manifesta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Necessidades dos projetos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Tecnologias ou competências novas exigidas por projetos previstos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+ Tech Lead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Necessidades dos processos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Adoção, revisão ou implantação de processos organizacionais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Lacunas de competência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Avaliações de desempenho; achados de GQA; observação dos líderes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Líderes / Tech Leads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necessidades identificadas são consolidadas em um </w:t>
      </w:r>
      <w:r>
        <w:rPr>
          <w:rFonts w:ascii="Calibri" w:hAnsi="Calibri"/>
          <w:b/>
          <w:i w:val="0"/>
          <w:sz w:val="22"/>
        </w:rPr>
        <w:t>mapa de necessidades de capacitação</w:t>
      </w:r>
      <w:r>
        <w:rPr>
          <w:rFonts w:ascii="Calibri" w:hAnsi="Calibri"/>
          <w:b w:val="0"/>
          <w:i w:val="0"/>
          <w:sz w:val="22"/>
        </w:rPr>
        <w:t xml:space="preserve"> (planilha no Confluence), revisado semestralmente pelo Time de Melhoria Contínua com apoio da área de Cultura e Pessoas (RH).</w:t>
      </w:r>
    </w:p>
    <w:p>
      <w:pPr>
        <w:pStyle w:val="Heading2"/>
        <w:keepNext/>
        <w:keepLines/>
      </w:pPr>
      <w:r>
        <w:t>4.2 Planejamento das ações de capacitação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partir das necessidades identificadas, é elaborado um plano de capacitação que: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prioriza as ações pela relevância para os projetos e para os objetivos da organização;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define modalidade (treinamento interno, workshop, trilha, code dojo, mentoria, certificação externa);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designa instrutores ou facilitadores, datas e participantes esperados;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aloca recursos necessários (carga horária, material, orçamento para certificações).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abordagem combina as modalidades conforme o tipo de competência: competências de processo são desenvolvidas por trilhas internas e workshops conduzidos pelo Time de Melhoria Contínua; competências técnicas são desenvolvidas por workshops técnicos conduzidos pelos líderes técnicos ou consultores especializados; competências pré-existentes são evidenciadas por currículo.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detalhamento operacional das trilhas por papel está nos materiais de capacitação (MAT-CAP-*) e o plano vigente é mantido em PLA-CAP-001.</w:t>
      </w:r>
    </w:p>
    <w:p>
      <w:pPr>
        <w:pStyle w:val="Heading2"/>
        <w:keepNext/>
        <w:keepLines/>
      </w:pPr>
      <w:r>
        <w:t>4.3 Realização das ações de capacitação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ações planejadas são realizadas e registradas. Cada sessão ou workshop gera um *</w:t>
      </w:r>
      <w:r>
        <w:rPr>
          <w:rFonts w:ascii="Calibri" w:hAnsi="Calibri"/>
          <w:b w:val="0"/>
          <w:i/>
          <w:sz w:val="22"/>
        </w:rPr>
        <w:t>Registro de Capacitação (REG-CAP-</w:t>
      </w:r>
      <w:r>
        <w:rPr>
          <w:rFonts w:ascii="Calibri" w:hAnsi="Calibri"/>
          <w:b w:val="0"/>
          <w:i w:val="0"/>
          <w:sz w:val="22"/>
        </w:rPr>
        <w:t>)** que documenta: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data, tema e modalidade da ação;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facilitador/instrutor;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participantes e confirmação de presença;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conteúdo abordado;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evidência de realização (lista de presença, material produzido, avaliação aplicada).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certificações externas, o certificado obtido pelo colaborador é anexado ao registro de competência.</w:t>
      </w:r>
    </w:p>
    <w:p>
      <w:pPr>
        <w:pStyle w:val="Heading2"/>
        <w:keepNext/>
        <w:keepLines/>
      </w:pPr>
      <w:r>
        <w:t>4.4 Evidenciação de competência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competência de cada colaborador em cada papel é evidenciada de duas formas: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Competência pré-existente:</w:t>
      </w:r>
      <w:r>
        <w:rPr>
          <w:rFonts w:ascii="Calibri" w:hAnsi="Calibri"/>
          <w:b w:val="0"/>
          <w:i w:val="0"/>
          <w:sz w:val="22"/>
        </w:rPr>
        <w:t xml:space="preserve"> formação acadêmica, certificações profissionais e experiência relevante, evidenciadas por currículo arquivado em </w:t>
      </w:r>
      <w:r>
        <w:rPr>
          <w:rFonts w:ascii="Courier New" w:hAnsi="Courier New"/>
          <w:b w:val="0"/>
          <w:i w:val="0"/>
          <w:color w:val="333333"/>
          <w:sz w:val="20"/>
        </w:rPr>
        <w:t>cap/curriculos/</w:t>
      </w:r>
      <w:r>
        <w:rPr>
          <w:rFonts w:ascii="Calibri" w:hAnsi="Calibri"/>
          <w:b w:val="0"/>
          <w:i w:val="0"/>
          <w:sz w:val="22"/>
        </w:rPr>
        <w:t xml:space="preserve"> e indexado no REG-CAP-CV-001.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Competência desenvolvida internamente:</w:t>
      </w:r>
      <w:r>
        <w:rPr>
          <w:rFonts w:ascii="Calibri" w:hAnsi="Calibri"/>
          <w:b w:val="0"/>
          <w:i w:val="0"/>
          <w:sz w:val="22"/>
        </w:rPr>
        <w:t xml:space="preserve"> trilhas, workshops e sessions conduzidos pela organização, evidenciados pelos registros de capacitação (REG-CAP-*).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visão consolidada papel → titular → evidência está na Matriz de Papéis e Responsabilidades (MAPA-ORG-001 §5).</w:t>
      </w:r>
    </w:p>
    <w:p>
      <w:pPr>
        <w:pStyle w:val="Heading2"/>
        <w:keepNext/>
        <w:keepLines/>
      </w:pPr>
      <w:r>
        <w:t>4.5 Avaliação da efetividade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Após cada ciclo de capacitação, a efetividade das ações é avaliada verificando se o aprendizado foi aplicado nos projetos. A avaliação considera o retorno dos participantes, a observação dos líderes e os indicadores de desempenho dos processos.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resultados da avaliação são registrados (AVA-CAP-</w:t>
      </w:r>
      <w:r>
        <w:rPr>
          <w:rFonts w:ascii="Calibri" w:hAnsi="Calibri"/>
          <w:b w:val="0"/>
          <w:i/>
          <w:sz w:val="22"/>
        </w:rPr>
        <w:t xml:space="preserve"> e REL-CAP-</w:t>
      </w:r>
      <w:r>
        <w:rPr>
          <w:rFonts w:ascii="Calibri" w:hAnsi="Calibri"/>
          <w:b w:val="0"/>
          <w:i w:val="0"/>
          <w:sz w:val="22"/>
        </w:rPr>
        <w:t>) e realimentam o planejamento das próximas ações. Lacunas persistentes geram novas ações de capacitação ou reforço.</w:t>
      </w:r>
    </w:p>
    <w:p>
      <w:pPr>
        <w:pStyle w:val="Heading2"/>
        <w:keepNext/>
        <w:keepLines/>
      </w:pPr>
      <w:r>
        <w:t>4.6 Manutenção dos recursos de capacitação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organização mantém os recursos necessários ao programa de capacitação: instrutores internos identificados e disponíveis, materiais e trilhas atualizados (MAT-CAP-*), orçamento para certificações externas. A manutenção desses recursos é responsabilidade do COO e da área de Cultura e Pessoas.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Saídas do processo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Mapa de necessidades de capacitação atualizado (Confluence).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Registros de sessões e workshops (REG-CAP-*).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Currículos e certificados arquivados (</w:t>
      </w:r>
      <w:r>
        <w:rPr>
          <w:rFonts w:ascii="Courier New" w:hAnsi="Courier New"/>
          <w:b w:val="0"/>
          <w:i w:val="0"/>
          <w:color w:val="333333"/>
          <w:sz w:val="20"/>
        </w:rPr>
        <w:t>cap/curriculos/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Índice de evidências de competência (REG-CAP-CV-001).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Matriz de papéis com titulares e evidências de competência (MAPA-ORG-001 §5).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Avaliações de efetividade (AVA-CAP-</w:t>
      </w:r>
      <w:r>
        <w:rPr>
          <w:rFonts w:ascii="Calibri" w:hAnsi="Calibri"/>
          <w:b w:val="0"/>
          <w:i/>
          <w:sz w:val="22"/>
        </w:rPr>
        <w:t xml:space="preserve"> e REL-CAP-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 no processo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Garante recursos e orçamento para a capacitação; autoriza o plano de capacitação.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Cultura e Pessoas / RH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Mantém o controle de capacitação, os registros e os recursos; apoia na identificação de necessidades.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 necessidades relacionadas aos processos organizacionais; planeja e conduz as trilhas de processo; mantém o mapa de necessidades; avalia a efetividade.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Líderes / Tech Leads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Identificam lacunas técnicas nas equipes; atuam como instrutores e mentores em workshops técnicos.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Consultores externos (quando aplicável)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Conduzem capacitações especializadas (ex.: processo, arquitetura, qualidade) contratadas como PJ.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Colaboradores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Participam das ações de capacitação e aplicam o aprendizado nos projetos.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PLA-CAP-001 — Plano Operacional de Capacitação (abordagem, modalidades, frequência de revisão do mapa de necessidades)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MAPA-ORG-001 — Matriz de Papéis e Responsabilidades (papel × competências × titulares × evidências)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REG-CAP-CV-001 — Índice de Currículos e Evidências de Competência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MAT-CAP-* — Materiais e trilhas de capacitação por papel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PRO-GPC-002 — Definição do Time de Melhoria Contínua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Capacitação (CAP)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1 — necessidades de capacitação identificadas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4.1; PLA-CAP-001 §3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2 — estratégia/plano de capacitação estabelecido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4.2; PLA-CAP-001 §2 e §3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3 — capacitação conduzida e registrada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4.3 e 4.4; REG-CAP-001 a REG-CAP-013; curriculos arquivados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4 — eficácia da capacitação avaliada; recursos/instrutores mantidos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4.5 e 4.6; AVA-CAP-*; REL-CAP-001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processo apoia diretamente os </w:t>
      </w:r>
      <w:r>
        <w:rPr>
          <w:rFonts w:ascii="Calibri" w:hAnsi="Calibri"/>
          <w:b/>
          <w:i w:val="0"/>
          <w:sz w:val="22"/>
        </w:rPr>
        <w:t>atributos de capacidade CP-ii e CP-iii</w:t>
      </w:r>
      <w:r>
        <w:rPr>
          <w:rFonts w:ascii="Calibri" w:hAnsi="Calibri"/>
          <w:b w:val="0"/>
          <w:i w:val="0"/>
          <w:sz w:val="22"/>
        </w:rPr>
        <w:t xml:space="preserve"> do MR-MPS-SW — responsáveis pelos processos definidos e pessoas preparadas — para todos os 12 processos no escopo da avaliação.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definição formal do processo de capacitação, complementando o plano operacional PLA-CAP-001 e integrando a camada de evidências de competência (MAPA-ORG-001, REG-CAP-CV-001)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PRO-CAP-001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