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REGISTRO DE SESSÃO DE TREINAMENTO — REG-CAP-001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REG-CAP-001   ·   Versão 1.0   ·   12/12/2024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REG-CAP-001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12/12/2024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Referência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TPL-CAP-001 v1.0; PLA-CAP-001 §5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Identificação da Sessão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Preenchimento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Código do registro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REG-CAP-001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 da sessão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12/12/2024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Horário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09:00 — 12:30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Modalidade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Online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 pela sessão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Patricia Lima (Time de Melhoria Contínua)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2. Conteúdo Coberto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Preenchimento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Trilha / Material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MAT-CAP-017 — Trilha PO/PM; MAT-CAP-018 — Trilha Desenvolvedores; GUIA-CAP-001 (GPR); GUIA-CAP-002 (REQ); GUIA-CAP-003 (PCP)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Processos cobertos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GPR, REQ, PCP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Avaliação aplicada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AVA-CAP-001 v1.0 (blocos 1 e 4); AVA-CAP-002 v1.0 (para GP/PO); AVA-CAP-003 v1.0 (para técnicos — REQ e PCP)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Tópicos abordados na sessão: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Fluxo do processo-padrão Timeware: faixas 1, 2 e 3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GPR: planejamento, TAP, Plano de Projeto, monitoramento e encerramento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REQ: levantamento de requisitos, critérios de aceite, rastreabilidade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PCP: Documento de Design, Definição de Pronto, code review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Indicadores de previsibilidade: como os dados são gerados no dia a dia (Jira)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Convenção de nomenclatura CONV-ORG-001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Lista de Participantes e Resultado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484"/>
        <w:gridCol w:w="1484"/>
        <w:gridCol w:w="1484"/>
        <w:gridCol w:w="1484"/>
        <w:gridCol w:w="1484"/>
        <w:gridCol w:w="1484"/>
      </w:tblGrid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Nome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Presente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Nota AVA-CAP-001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Nota trilha específica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 / PO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85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AVA-CAP-002: 90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Hiraki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Tech Lead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80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AVA-CAP-003: 78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Fernando Oliveira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Dev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65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AVA-CAP-003: 70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Reprovado AVA-CAP-001 — ver REG-CAP-001B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Henry Komatsu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Dev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AVA-CAP-003: 74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Letícia Moraes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QA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70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Rafael Cunha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DevOps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75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Observações e Pendências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Participante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Observação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Fernando Oliveira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Nota 65 no AVA-CAP-001 — abaixo do corte (70). Dificuldades no bloco de medição e nomenclatura.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Sessão de reforço agendada para jan/2025. Ver REG-CAP-001B.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Assinatura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Preenchimento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 pelo registro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Patricia Lima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 do registro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12/12/2024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12/12/2024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da sessão inaugural de capacitação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v1.0  ·  12/12/2024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v1.0  ·  12/12/2024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REG-CAP-001</w:t>
    </w:r>
    <w:r>
      <w:tab/>
    </w:r>
    <w:r>
      <w:rPr>
        <w:rFonts w:ascii="Calibri" w:hAnsi="Calibri"/>
        <w:color w:val="555555"/>
        <w:sz w:val="18"/>
      </w:rPr>
      <w:t>Capacitação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