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E ACEITE DO PROJETO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TAE-FRUKI01-002   ·   Versão 1.1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Resumo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Pacote Final 24 do SuperApp Fruki entregou três módulos que fecharam o roadmap 2025 da Fruki Bebidas: Pedidos Não Alocados (rastreabilidade de pedidos sem entrega para o vendedor em campo), Regra de Ouro (visualização detalhada da composição da remuneração variável, anteriormente denominada "caixa preta") e PDV / Rota PDV (formulário digital de pesquisa de execução de ponto de venda com geolocalização e integração à API de Rota PDV).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executado de outubro de 2025 a janeiro de 2026, com kickoff em 09/10/2025, entregas incrementais mensais (Pedidos Não Alocados em out/2025, Regra de Ouro em nov/2025, PDV em dez/2025–jan/2026) e aceite formal via Microsoft Teams em 15/01/2026. O aplicativo foi publicado na Play Store na versão 2.0.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Entregas realizadas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Pedidos Não Alocados (RF-05 a RF-08) — painel, cards, filtros, mensageria, normalização front-end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Azure DevOps Fruki — 25/10/2025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 (RF-09 a RF-11) — indicadores, gráficos circulares, pesquisa de SKU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Regra de Ouro — Azure DevOps Fruki — Nov/2025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/ Rota PDV (RF-12 a RF-14) — formulário digital, geolocalização, API Rota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PDV — Azure DevOps Fruki — Jan/2026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APK de homologação por módulo (distribuído via Expo)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Compartilhado com Cecília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para publicação na Play Store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em Jan/2026; publicação sob responsabilidade da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no Módulo Metas/RV (normalização, correções pós-piloto Pacote 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 no escopo do Pacote Final 24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Escopo: planejado × realizado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itens previstos no PLA-FRUKI01-002 foram entregues. Houve uma solicitação de mudança de escopo (</w:t>
      </w:r>
      <w:r>
        <w:rPr>
          <w:rFonts w:ascii="Courier New" w:hAnsi="Courier New"/>
          <w:b w:val="0"/>
          <w:i w:val="0"/>
          <w:color w:val="333333"/>
          <w:sz w:val="20"/>
        </w:rPr>
        <w:t>CR-FRUKI01-001</w:t>
      </w:r>
      <w:r>
        <w:rPr>
          <w:rFonts w:ascii="Calibri" w:hAnsi="Calibri"/>
          <w:b w:val="0"/>
          <w:i w:val="0"/>
          <w:sz w:val="22"/>
        </w:rPr>
        <w:t>) aprovada em 09/10/2025 — antes do início da execução — para inclusão do Módulo Regra de Ouro, que estava fora do escopo original da proposta de 26/09/2025. A mudança foi aprovada sem custo adicional e formalizada no TAP-FRUKI01-002. Não houve novas change requests durante a execução dos sprints.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escopo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a RF-14 — três módulos completos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no Módulo Metas/RV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APK por módulo (homologação)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(Play Store)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(responsabilidade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incluído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recebida com atraso (08/01/2026); gerenciada sem impacto no prazo final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incluído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Aceite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Cliente / 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(Coordenador de Sistemas —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 — reunião Microsoft Teams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(Analista Digital — 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 — reunião Microsoft Teams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Transição / sustentação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código dos três módulos foi entregue via Pull Requests revisadas e mergeadas por Jardel Dargas Silva no repositório Azure DevOps da Fruki. O build AAB v2.0 foi entregue para publicação na Play Store pelo time Fruki. Toda a infraestrutura (repositório, APIs, Play Store) permanece sob custódia da Fruki. A Timeware não mantém ambiente de sustentação ativo — novas demandas seguem nova proposta comercial.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Lições aprendidas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ocorreu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 / recomendação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na disponibilização de 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de Rota PDV foi disponibilizada por Jardel apenas em 08/01/2026 (Sprint 3), com ~1 semana de atraso em relação ao prazo acordado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no plano de projeto uma cláusula formal de pré-requisito de API com data de comprometimento assinada pelo cliente; desenvolver a interface (tela) antes da integração real para minimizar impacto de atraso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incremental funciona bem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cadência de um módulo por mês permitiu validação antecipada com o cliente e redução do risco de retrabalho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o modelo de entrega incremental mensal para projetos mobile de múltiplos módulos; validar protótipo com cliente pelo menos 1 sprint antes do desenvolvimento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Renomeação de "Caixa Preta" para "Regra de Ouro"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nomenclatura interna da Fruki foi substituída por uma mais positiva durante a revisão de protótipos com Cecília (22/10/2025)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na reunião de levantamento de requisitos uma seção explícita sobre nomenclatura de UI — evitar assumir que nomes internos são adequados para a interface do usuário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PDV com perguntas confirmadas tardiamente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lista completa de perguntas do formulário de PDV foi recebida de Alexsandro apenas em 04/12/2025, no início da Sprint 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Obter a lista completa de perguntas antes do kickoff da sprint de desenvolvimento; incluir como pré-requisito formal no plano de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de Rota PDV com dados reais funcionou sem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integração com a API recebida em 08/01/2026, os testes com dados reais não revelaram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decisão de desenvolver a interface antes da integração real (usando mock) foi acertada — permitiu validar UX antecipadamente e acelerar a integração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e aprovação da proposta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ATA-FRUKI01-001 (Kickoff) — Fireflies ID: HWwWGbMe3glWfXgl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entrega Módulo Pedidos Não 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Módulo 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Recebimento API Rota PDV de Jardel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/ WhatsApp Jardel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via Microsoft Teams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 corrigido: referência à CR-FRUKI01-001 (mudança de escopo aprovada em 09/10/2025 antes do início da execução)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TAE-FRUKI01-002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