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MATRIZ DE RASTREABILIDADE — HUB DE MILHAS · MILHASFACIL (BUSCA DE MILHAS)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MILHASFACIL01   ·   Versão 1.1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RASTR-MILHASFACIL01-001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MilhasFacil — Plataforma de Busca e Alerta de Passagens por Milhas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MILHASFACIL01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Hub de Milhas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Situação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(evidência de projeto — rastreabilidade)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 rastreabilidade bidirecional entre requisitos funcionais, cartões do GitLab, branches de desenvolvimento, merge requests do GitLab e builds de CI, garantindo que cada requisito pode ser localizado da especificação à entrega (forward) e que cada artefato de implementação remonta a um requisito (backward). As evidências refletem o estado real dos repositórios em 15/06/2026.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três repositórios do projeto (branch padrão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 xml:space="preserve">) são: </w:t>
      </w:r>
      <w:r>
        <w:rPr>
          <w:rFonts w:ascii="Calibri" w:hAnsi="Calibri"/>
          <w:b/>
          <w:i w:val="0"/>
          <w:sz w:val="22"/>
        </w:rPr>
        <w:t>MilhasFacil_api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MilhasFacil_web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MilhasFacil_crawler</w:t>
      </w:r>
      <w:r>
        <w:rPr>
          <w:rFonts w:ascii="Calibri" w:hAnsi="Calibri"/>
          <w:b w:val="0"/>
          <w:i w:val="0"/>
          <w:sz w:val="22"/>
        </w:rPr>
        <w:t xml:space="preserve">. As datas de PR e build concentram-se em 13–15/06/2026 (histórico inicializado retroativamente). Na </w:t>
      </w:r>
      <w:r>
        <w:rPr>
          <w:rFonts w:ascii="Calibri" w:hAnsi="Calibri"/>
          <w:b/>
          <w:i w:val="0"/>
          <w:sz w:val="22"/>
        </w:rPr>
        <w:t>release v0.9.0</w:t>
      </w:r>
      <w:r>
        <w:rPr>
          <w:rFonts w:ascii="Calibri" w:hAnsi="Calibri"/>
          <w:b w:val="0"/>
          <w:i w:val="0"/>
          <w:sz w:val="22"/>
        </w:rPr>
        <w:t xml:space="preserve"> (15/06/2026), o ramo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 foi promovido </w:t>
      </w:r>
      <w:r>
        <w:rPr>
          <w:rFonts w:ascii="Courier New" w:hAnsi="Courier New"/>
          <w:b w:val="0"/>
          <w:i w:val="0"/>
          <w:color w:val="333333"/>
          <w:sz w:val="20"/>
        </w:rPr>
        <w:t>develop → homolog → main</w:t>
      </w:r>
      <w:r>
        <w:rPr>
          <w:rFonts w:ascii="Calibri" w:hAnsi="Calibri"/>
          <w:b w:val="0"/>
          <w:i w:val="0"/>
          <w:sz w:val="22"/>
        </w:rPr>
        <w:t xml:space="preserve"> (tag v0.9.0): os requisitos RF13, RF14 e a melhoria MF-64 estão </w:t>
      </w:r>
      <w:r>
        <w:rPr>
          <w:rFonts w:ascii="Calibri" w:hAnsi="Calibri"/>
          <w:b/>
          <w:i w:val="0"/>
          <w:sz w:val="22"/>
        </w:rPr>
        <w:t>Entregues (released em `main`)</w:t>
      </w:r>
      <w:r>
        <w:rPr>
          <w:rFonts w:ascii="Calibri" w:hAnsi="Calibri"/>
          <w:b w:val="0"/>
          <w:i w:val="0"/>
          <w:sz w:val="22"/>
        </w:rPr>
        <w:t xml:space="preserve">, como os demais RF. O cartão MF-73 (padronização de nomenclatura de banco, migration V10) permanece no </w:t>
      </w:r>
      <w:r>
        <w:rPr>
          <w:rFonts w:ascii="Calibri" w:hAnsi="Calibri"/>
          <w:b/>
          <w:i w:val="0"/>
          <w:sz w:val="22"/>
        </w:rPr>
        <w:t>PR #29 ativo</w:t>
      </w:r>
      <w:r>
        <w:rPr>
          <w:rFonts w:ascii="Calibri" w:hAnsi="Calibri"/>
          <w:b w:val="0"/>
          <w:i w:val="0"/>
          <w:sz w:val="22"/>
        </w:rPr>
        <w:t>, ainda não mergeado.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Rastreabilidade forward — Requisito → Jira → Branch → PR → Build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Cartão Jira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Branch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PR(s) GitLab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Build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feat/MF-2-auth-register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#1 / Web #13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succeeded (#41–#60)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(main)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feat/MF-3-auth-login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succeeded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(main)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MF-8 / MF-9 / MF-10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feat/MF-8-search-module · feat/MF-8-crawler-setup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#3 / Craw #23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succeeded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S2–S3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(main)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MF-11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feat/MF-8-search-page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 #14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succeeded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(main)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MF-13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feat/MF-13-flight-history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#4 / Web #15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succeeded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(main)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MF-21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feat/MF-21-route-preferences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succeeded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S3–S4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(main)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RF07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MF-23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feat/MF-29-alerts-profile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#6 / Web #16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succeeded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(main)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MF-29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feat/MF-29-alerts-profile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succeeded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(main)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RF09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MF-44 / MF-49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feat/MF-49-whatsapp-notifications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#9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succeeded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(main)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MF-30 / MF-35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feat/MF-35-subscriptions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#7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succeeded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(main)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MF-31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feat/MF-35-subscriptions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#7 / Web #17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succeeded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(main)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MF-51 / MF-53 / MF-60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feat/MF-60-redis-blacklist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#10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succeeded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(main)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MF-62 / MF-65 / MF-66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feat/MF-65-search-filters · feat/MF-65-cabin-type-filter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#11 / Web #21 / Craw #27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succeeded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Entregue (released v0.9.0)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MF-57 / MF-69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feat/MF-69-csv-export · feat/MF-69-csv-ui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#12 / Web #22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succeeded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S8–S9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Entregue (released v0.9.0)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MF-64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MF-64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feat/MF-64-airport-ilike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#28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succeeded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Entregue (released v0.9.0)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iniciado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A estabilização de parsers da Sprint 8 (correção do redesenho de portais, MF-59) foi entregue pela branch </w:t>
      </w:r>
      <w:r>
        <w:rPr>
          <w:rFonts w:ascii="Courier New" w:hAnsi="Courier New"/>
          <w:b w:val="0"/>
          <w:i w:val="0"/>
          <w:color w:val="1A5276"/>
          <w:sz w:val="20"/>
        </w:rPr>
        <w:t>fix/MF-42-estabilizacao</w:t>
      </w:r>
      <w:r>
        <w:rPr>
          <w:rFonts w:ascii="Calibri" w:hAnsi="Calibri"/>
          <w:b w:val="0"/>
          <w:i w:val="0"/>
          <w:color w:val="1A5276"/>
          <w:sz w:val="22"/>
        </w:rPr>
        <w:t xml:space="preserve"> e pelas branches de crawler </w:t>
      </w:r>
      <w:r>
        <w:rPr>
          <w:rFonts w:ascii="Courier New" w:hAnsi="Courier New"/>
          <w:b w:val="0"/>
          <w:i w:val="0"/>
          <w:color w:val="1A5276"/>
          <w:sz w:val="20"/>
        </w:rPr>
        <w:t>fix/MF-8-smiles-fixes</w:t>
      </w:r>
      <w:r>
        <w:rPr>
          <w:rFonts w:ascii="Calibri" w:hAnsi="Calibri"/>
          <w:b w:val="0"/>
          <w:i w:val="0"/>
          <w:color w:val="1A5276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1A5276"/>
          <w:sz w:val="20"/>
        </w:rPr>
        <w:t>feat/MF-crawler-refactor</w:t>
      </w:r>
      <w:r>
        <w:rPr>
          <w:rFonts w:ascii="Calibri" w:hAnsi="Calibri"/>
          <w:b w:val="0"/>
          <w:i w:val="0"/>
          <w:color w:val="1A5276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1A5276"/>
          <w:sz w:val="20"/>
        </w:rPr>
        <w:t>fix/MF-crawler-regex-smiles-redesign</w:t>
      </w:r>
      <w:r>
        <w:rPr>
          <w:rFonts w:ascii="Calibri" w:hAnsi="Calibri"/>
          <w:b w:val="0"/>
          <w:i w:val="0"/>
          <w:color w:val="1A5276"/>
          <w:sz w:val="22"/>
        </w:rPr>
        <w:t xml:space="preserve">. A busca de aeroportos por </w:t>
      </w:r>
      <w:r>
        <w:rPr>
          <w:rFonts w:ascii="Courier New" w:hAnsi="Courier New"/>
          <w:b w:val="0"/>
          <w:i w:val="0"/>
          <w:color w:val="1A5276"/>
          <w:sz w:val="20"/>
        </w:rPr>
        <w:t>ILIKE</w:t>
      </w:r>
      <w:r>
        <w:rPr>
          <w:rFonts w:ascii="Calibri" w:hAnsi="Calibri"/>
          <w:b w:val="0"/>
          <w:i w:val="0"/>
          <w:color w:val="1A5276"/>
          <w:sz w:val="22"/>
        </w:rPr>
        <w:t>/</w:t>
      </w:r>
      <w:r>
        <w:rPr>
          <w:rFonts w:ascii="Courier New" w:hAnsi="Courier New"/>
          <w:b w:val="0"/>
          <w:i w:val="0"/>
          <w:color w:val="1A5276"/>
          <w:sz w:val="20"/>
        </w:rPr>
        <w:t>unaccent</w:t>
      </w:r>
      <w:r>
        <w:rPr>
          <w:rFonts w:ascii="Calibri" w:hAnsi="Calibri"/>
          <w:b w:val="0"/>
          <w:i w:val="0"/>
          <w:color w:val="1A5276"/>
          <w:sz w:val="22"/>
        </w:rPr>
        <w:t xml:space="preserve"> (MF-64) foi entregue pela branch </w:t>
      </w:r>
      <w:r>
        <w:rPr>
          <w:rFonts w:ascii="Courier New" w:hAnsi="Courier New"/>
          <w:b w:val="0"/>
          <w:i w:val="0"/>
          <w:color w:val="1A5276"/>
          <w:sz w:val="20"/>
        </w:rPr>
        <w:t>feat/MF-64-airport-ilike</w:t>
      </w:r>
      <w:r>
        <w:rPr>
          <w:rFonts w:ascii="Calibri" w:hAnsi="Calibri"/>
          <w:b w:val="0"/>
          <w:i w:val="0"/>
          <w:color w:val="1A5276"/>
          <w:sz w:val="22"/>
        </w:rPr>
        <w:t xml:space="preserve"> (PR API #28). A padronização de nomenclatura de banco (MF-73, migration V10) está na branch de chore associada ao </w:t>
      </w:r>
      <w:r>
        <w:rPr>
          <w:rFonts w:ascii="Calibri" w:hAnsi="Calibri"/>
          <w:b/>
          <w:i w:val="0"/>
          <w:color w:val="1A5276"/>
          <w:sz w:val="22"/>
        </w:rPr>
        <w:t>PR #29 ativo</w:t>
      </w:r>
      <w:r>
        <w:rPr>
          <w:rFonts w:ascii="Calibri" w:hAnsi="Calibri"/>
          <w:b w:val="0"/>
          <w:i w:val="0"/>
          <w:color w:val="1A5276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Rastreabilidade backward — Branch/PR → Requisito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Branch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PR(s)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de origem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feat/MF-2-auth-register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#1 / Web #13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feat/MF-3-auth-login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feat/MF-8-search-module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feat/MF-8-crawler-setup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Craw #23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feat/MF-8-search-page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 #14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feat/MF-13-flight-history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#4 / Web #15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feat/MF-21-route-preferences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feat/MF-29-alerts-profile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#6 / Web #16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RF07, RF08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feat/MF-35-subscriptions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#7 / Web #17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RF10, RF11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feat/MF-49-whatsapp-notifications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RF09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feat/MF-60-redis-blacklist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#10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feat/MF-65-search-filters / feat/MF-65-cabin-type-filter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#11 / Web #21 / Craw #27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feat/MF-69-csv-export / feat/MF-69-csv-ui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#12 / Web #22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feat/MF-64-airport-ilike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#28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MF-64 (busca de aeroportos)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MF-73 (padronização de nomenclatura de BD)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#29 (ativo)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Chore — migration V10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is_active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índices), GUIA-GCO-001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fix/MF-42-estabilizacao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RF03 (estabilização de busca)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Pull requests e revisão (estado em 15/06/2026)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São 29 PRs ao todo: </w:t>
      </w:r>
      <w:r>
        <w:rPr>
          <w:rFonts w:ascii="Calibri" w:hAnsi="Calibri"/>
          <w:b/>
          <w:i w:val="0"/>
          <w:sz w:val="22"/>
        </w:rPr>
        <w:t>28 concluídos</w:t>
      </w:r>
      <w:r>
        <w:rPr>
          <w:rFonts w:ascii="Calibri" w:hAnsi="Calibri"/>
          <w:b w:val="0"/>
          <w:i w:val="0"/>
          <w:sz w:val="22"/>
        </w:rPr>
        <w:t xml:space="preserve"> + </w:t>
      </w:r>
      <w:r>
        <w:rPr>
          <w:rFonts w:ascii="Calibri" w:hAnsi="Calibri"/>
          <w:b/>
          <w:i w:val="0"/>
          <w:sz w:val="22"/>
        </w:rPr>
        <w:t>1 ativo (PR #29 — MF-73)</w:t>
      </w:r>
      <w:r>
        <w:rPr>
          <w:rFonts w:ascii="Calibri" w:hAnsi="Calibri"/>
          <w:b w:val="0"/>
          <w:i w:val="0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Conjunto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Revisor registrado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 PRs da Sprint 9 (concluídos em 15/06/2026)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#11, API #12, API #28, Web #21, Web #22, Craw #27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`Mateus Veloso` — Approved (vote 10)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(= Cézar Velazquez, Tech Lead), mergeados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promovidos 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na release v0.9.0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 PRs históricos S1–S8 (concluídos)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#1–#10, Web #13–#20, Craw #23–#26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revisor registrado (integração retroativa do histórico)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ativo (MF-73)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#29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Cézar Velazquez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(conta própria no Azure — Approved, vote 10) — aguardando merge (padronização de nomenclatura de BD, migration V10)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Nota de identidade (time atual): os registros de projeto adotam os nomes reais da equipe vigente — Gerente de Projeto </w:t>
      </w:r>
      <w:r>
        <w:rPr>
          <w:rFonts w:ascii="Calibri" w:hAnsi="Calibri"/>
          <w:b/>
          <w:i w:val="0"/>
          <w:color w:val="1A5276"/>
          <w:sz w:val="22"/>
        </w:rPr>
        <w:t>Abraão</w:t>
      </w:r>
      <w:r>
        <w:rPr>
          <w:rFonts w:ascii="Calibri" w:hAnsi="Calibri"/>
          <w:b w:val="0"/>
          <w:i w:val="0"/>
          <w:color w:val="1A5276"/>
          <w:sz w:val="22"/>
        </w:rPr>
        <w:t xml:space="preserve"> (gestão; aprovador de escopo/CR), Tech Lead / Arquiteto / DevOps e </w:t>
      </w:r>
      <w:r>
        <w:rPr>
          <w:rFonts w:ascii="Calibri" w:hAnsi="Calibri"/>
          <w:b/>
          <w:i w:val="0"/>
          <w:color w:val="1A5276"/>
          <w:sz w:val="22"/>
        </w:rPr>
        <w:t>aprovador de PR Cézar Velazquez</w:t>
      </w:r>
      <w:r>
        <w:rPr>
          <w:rFonts w:ascii="Calibri" w:hAnsi="Calibri"/>
          <w:b w:val="0"/>
          <w:i w:val="0"/>
          <w:color w:val="1A5276"/>
          <w:sz w:val="22"/>
        </w:rPr>
        <w:t xml:space="preserve">, QA </w:t>
      </w:r>
      <w:r>
        <w:rPr>
          <w:rFonts w:ascii="Calibri" w:hAnsi="Calibri"/>
          <w:b/>
          <w:i w:val="0"/>
          <w:color w:val="1A5276"/>
          <w:sz w:val="22"/>
        </w:rPr>
        <w:t>Jonathan Alves</w:t>
      </w:r>
      <w:r>
        <w:rPr>
          <w:rFonts w:ascii="Calibri" w:hAnsi="Calibri"/>
          <w:b w:val="0"/>
          <w:i w:val="0"/>
          <w:color w:val="1A5276"/>
          <w:sz w:val="22"/>
        </w:rPr>
        <w:t xml:space="preserve">, GQA independente </w:t>
      </w:r>
      <w:r>
        <w:rPr>
          <w:rFonts w:ascii="Calibri" w:hAnsi="Calibri"/>
          <w:b/>
          <w:i w:val="0"/>
          <w:color w:val="1A5276"/>
          <w:sz w:val="22"/>
        </w:rPr>
        <w:t>Carol (Caroline)</w:t>
      </w:r>
      <w:r>
        <w:rPr>
          <w:rFonts w:ascii="Calibri" w:hAnsi="Calibri"/>
          <w:b w:val="0"/>
          <w:i w:val="0"/>
          <w:color w:val="1A5276"/>
          <w:sz w:val="22"/>
        </w:rPr>
        <w:t xml:space="preserve"> e devs </w:t>
      </w:r>
      <w:r>
        <w:rPr>
          <w:rFonts w:ascii="Calibri" w:hAnsi="Calibri"/>
          <w:b/>
          <w:i w:val="0"/>
          <w:color w:val="1A5276"/>
          <w:sz w:val="22"/>
        </w:rPr>
        <w:t>Felipe Santos / Lucas Batista / Henry Oliveira</w:t>
      </w:r>
      <w:r>
        <w:rPr>
          <w:rFonts w:ascii="Calibri" w:hAnsi="Calibri"/>
          <w:b w:val="0"/>
          <w:i w:val="0"/>
          <w:color w:val="1A5276"/>
          <w:sz w:val="22"/>
        </w:rPr>
        <w:t xml:space="preserve">. Nas evidências legadas do GitLab a aprovação de PR aparece sob a conta </w:t>
      </w:r>
      <w:r>
        <w:rPr>
          <w:rFonts w:ascii="Courier New" w:hAnsi="Courier New"/>
          <w:b w:val="0"/>
          <w:i w:val="0"/>
          <w:color w:val="1A5276"/>
          <w:sz w:val="20"/>
        </w:rPr>
        <w:t>Mateus Veloso</w:t>
      </w:r>
      <w:r>
        <w:rPr>
          <w:rFonts w:ascii="Calibri" w:hAnsi="Calibri"/>
          <w:b w:val="0"/>
          <w:i w:val="0"/>
          <w:color w:val="1A5276"/>
          <w:sz w:val="22"/>
        </w:rPr>
        <w:t xml:space="preserve">, que corresponde a </w:t>
      </w:r>
      <w:r>
        <w:rPr>
          <w:rFonts w:ascii="Calibri" w:hAnsi="Calibri"/>
          <w:b/>
          <w:i w:val="0"/>
          <w:color w:val="1A5276"/>
          <w:sz w:val="22"/>
        </w:rPr>
        <w:t>Cézar Velazquez</w:t>
      </w:r>
      <w:r>
        <w:rPr>
          <w:rFonts w:ascii="Calibri" w:hAnsi="Calibri"/>
          <w:b w:val="0"/>
          <w:i w:val="0"/>
          <w:color w:val="1A5276"/>
          <w:sz w:val="22"/>
        </w:rPr>
        <w:t xml:space="preserve">; os 6 PRs da Sprint 9 foram concluídos preservando essa aprovação (Approved, vote 10) e foi ativada </w:t>
      </w:r>
      <w:r>
        <w:rPr>
          <w:rFonts w:ascii="Calibri" w:hAnsi="Calibri"/>
          <w:b/>
          <w:i w:val="0"/>
          <w:color w:val="1A5276"/>
          <w:sz w:val="22"/>
        </w:rPr>
        <w:t>política de branches protegidas</w:t>
      </w:r>
      <w:r>
        <w:rPr>
          <w:rFonts w:ascii="Calibri" w:hAnsi="Calibri"/>
          <w:b w:val="0"/>
          <w:i w:val="0"/>
          <w:color w:val="1A5276"/>
          <w:sz w:val="22"/>
        </w:rPr>
        <w:t xml:space="preserve"> exigindo ≥1 revisor em </w:t>
      </w:r>
      <w:r>
        <w:rPr>
          <w:rFonts w:ascii="Courier New" w:hAnsi="Courier New"/>
          <w:b w:val="0"/>
          <w:i w:val="0"/>
          <w:color w:val="1A5276"/>
          <w:sz w:val="20"/>
        </w:rPr>
        <w:t>develop</w:t>
      </w:r>
      <w:r>
        <w:rPr>
          <w:rFonts w:ascii="Calibri" w:hAnsi="Calibri"/>
          <w:b w:val="0"/>
          <w:i w:val="0"/>
          <w:color w:val="1A5276"/>
          <w:sz w:val="22"/>
        </w:rPr>
        <w:t xml:space="preserve"> nos 3 repositórios, impedindo recorrência. Os 22 PRs históricos foram inicializados retroativamente e permanecem imutáveis (PR concluído é travado): não têm revisor registrado e são tratados como ressalva com causa-raiz (inicialização retroativa) — representado fielmente, sem afirmar aprovação onde não há. O PR #29 (MF-73) segue </w:t>
      </w:r>
      <w:r>
        <w:rPr>
          <w:rFonts w:ascii="Calibri" w:hAnsi="Calibri"/>
          <w:b/>
          <w:i w:val="0"/>
          <w:color w:val="1A5276"/>
          <w:sz w:val="22"/>
        </w:rPr>
        <w:t>ativo</w:t>
      </w:r>
      <w:r>
        <w:rPr>
          <w:rFonts w:ascii="Calibri" w:hAnsi="Calibri"/>
          <w:b w:val="0"/>
          <w:i w:val="0"/>
          <w:color w:val="1A5276"/>
          <w:sz w:val="22"/>
        </w:rPr>
        <w:t>, aprovado por Cézar Velazquez na conta própria dele no Azure (Approved, vote 10), aguardando merge.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Distribuição por repositório: API #1–#10 (S1–S8) + #11, #12, #28 (S9) concluídos + #29 (MF-73) ativo; Web #13–#20 (S1–S8) + #21, #22 (S9) concluídos; Crawler #23–#26 (S1–S8) + #27 (S9) concluídos. Pipelines (PowerShell@2, agente Default/Windows; triggers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urier New" w:hAnsi="Courier New"/>
          <w:b w:val="0"/>
          <w:i w:val="0"/>
          <w:color w:val="333333"/>
          <w:sz w:val="20"/>
        </w:rPr>
        <w:t>homolog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 xml:space="preserve">): "MilhasFacil API / Web / Crawler - Pipeline"; a pipeline da API possui gate JaCoCo de 80%. Builds reais #41–#60 quase todos </w:t>
      </w:r>
      <w:r>
        <w:rPr>
          <w:rFonts w:ascii="Courier New" w:hAnsi="Courier New"/>
          <w:b w:val="0"/>
          <w:i w:val="0"/>
          <w:color w:val="333333"/>
          <w:sz w:val="20"/>
        </w:rPr>
        <w:t>succeeded</w:t>
      </w:r>
      <w:r>
        <w:rPr>
          <w:rFonts w:ascii="Calibri" w:hAnsi="Calibri"/>
          <w:b w:val="0"/>
          <w:i w:val="0"/>
          <w:sz w:val="22"/>
        </w:rPr>
        <w:t xml:space="preserve">; o build #42 ficou </w:t>
      </w:r>
      <w:r>
        <w:rPr>
          <w:rFonts w:ascii="Courier New" w:hAnsi="Courier New"/>
          <w:b w:val="0"/>
          <w:i w:val="0"/>
          <w:color w:val="333333"/>
          <w:sz w:val="20"/>
        </w:rPr>
        <w:t>canceled</w:t>
      </w:r>
      <w:r>
        <w:rPr>
          <w:rFonts w:ascii="Calibri" w:hAnsi="Calibri"/>
          <w:b w:val="0"/>
          <w:i w:val="0"/>
          <w:sz w:val="22"/>
        </w:rPr>
        <w:t xml:space="preserve">. Baselines: v0.1.0 (S1) … v0.8.0 (S8), </w:t>
      </w:r>
      <w:r>
        <w:rPr>
          <w:rFonts w:ascii="Calibri" w:hAnsi="Calibri"/>
          <w:b/>
          <w:i w:val="0"/>
          <w:sz w:val="22"/>
        </w:rPr>
        <w:t>v0.9.0 (release de 15/06/2026)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Rastreabilidade — Casos de teste por requisito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Caso de teste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register + login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RF01, RF02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credenciais inválidas → 401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busca 3 companhias &lt; 30s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S2/S3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paginado (MF-38)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refresh token rotation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logout blacklist → 401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WhatsApp sem duplicata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RF08, RF09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LatamParser regressão (MF-59)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Regressão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Smiles 6 dígitos (MF-58)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coverage gate ≥ 80%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S6+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CI/CD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filtros maxMiles + cabinType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(testes do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FilteredSearchService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integrados; build verde)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airport ILIKE (MF-64)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MF-64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(teste de integração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AirportRepository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q=gru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GRU Guarulhos; build verde)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Cobertura de requisitos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Faixa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Entregues em produção (main)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RF01–RF14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14 requisitos concluídos e verificados (PRs concluídos / builds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succeeded</w:t>
            </w:r>
            <w:r>
              <w:rPr>
                <w:rFonts w:ascii="Calibri" w:hAnsi="Calibri"/>
                <w:b w:val="0"/>
                <w:i w:val="0"/>
                <w:sz w:val="20"/>
              </w:rPr>
              <w:t>); RF13/RF14 promovidos na release v0.9.0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iniciado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Planejado para a Sprint 10 (push PWA)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Cobertura de RF: 14/15 entregues em produção (main) (RF01–RF14); RF15 (1/15) não iniciado.</w:t>
      </w:r>
      <w:r>
        <w:rPr>
          <w:rFonts w:ascii="Calibri" w:hAnsi="Calibri"/>
          <w:b w:val="0"/>
          <w:i w:val="0"/>
          <w:sz w:val="22"/>
        </w:rPr>
        <w:t xml:space="preserve"> A melhoria MF-64 está </w:t>
      </w:r>
      <w:r>
        <w:rPr>
          <w:rFonts w:ascii="Calibri" w:hAnsi="Calibri"/>
          <w:b/>
          <w:i w:val="0"/>
          <w:sz w:val="22"/>
        </w:rPr>
        <w:t>Entregue (released na v0.9.0)</w:t>
      </w:r>
      <w:r>
        <w:rPr>
          <w:rFonts w:ascii="Calibri" w:hAnsi="Calibri"/>
          <w:b w:val="0"/>
          <w:i w:val="0"/>
          <w:sz w:val="22"/>
        </w:rPr>
        <w:t xml:space="preserve"> em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padronização de nomenclatura de banco (MF-73, migration V10 — </w:t>
      </w:r>
      <w:r>
        <w:rPr>
          <w:rFonts w:ascii="Courier New" w:hAnsi="Courier New"/>
          <w:b w:val="0"/>
          <w:i w:val="0"/>
          <w:color w:val="333333"/>
          <w:sz w:val="20"/>
        </w:rPr>
        <w:t>route_preferences.is_active</w:t>
      </w:r>
      <w:r>
        <w:rPr>
          <w:rFonts w:ascii="Calibri" w:hAnsi="Calibri"/>
          <w:b w:val="0"/>
          <w:i w:val="0"/>
          <w:sz w:val="22"/>
        </w:rPr>
        <w:t xml:space="preserve"> + índices) está no </w:t>
      </w:r>
      <w:r>
        <w:rPr>
          <w:rFonts w:ascii="Calibri" w:hAnsi="Calibri"/>
          <w:b/>
          <w:i w:val="0"/>
          <w:sz w:val="22"/>
        </w:rPr>
        <w:t>PR #29 ativo</w:t>
      </w:r>
      <w:r>
        <w:rPr>
          <w:rFonts w:ascii="Calibri" w:hAnsi="Calibri"/>
          <w:b w:val="0"/>
          <w:i w:val="0"/>
          <w:sz w:val="22"/>
        </w:rPr>
        <w:t xml:space="preserve">, ainda não promovida a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requisitos não funcionais RNF01–RNF05 são rastreados às suas evidências no Documento de Design (PCP-MILHASFACIL01-001 §8) e à medição de cobertura do CI (RNF02, gate JaCoCo/Karma/pytest a partir da S4).</w:t>
      </w:r>
    </w:p>
    <w:p>
      <w:pPr>
        <w:pStyle w:val="Heading2"/>
        <w:keepNext/>
        <w:keepLines/>
      </w:pPr>
      <w:r>
        <w:t>Evidências referenciadas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capturar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Fonte/URL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IMG-DEVOPS-01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Lista dos 29 PRs (28 concluídos + 1 ativo, PR #29/MF-73) com revisor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Mateus Veloso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(= Cézar Velazquez) nos 6 PRs da Sprint 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GitLab — Repos / Merge Requests dos repositórios MilhasFacil_api/web/crawler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IMG-JIRA-01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Board 614 com os cartões MF-2..MF-72 distribuídos pelas sprints S1–S9 (MF-64/MF-65/MF-69 = Concluído)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— board 614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IMG-CI-01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Builds #41–#60 com status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succeeded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(#42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canceled</w:t>
            </w:r>
            <w:r>
              <w:rPr>
                <w:rFonts w:ascii="Calibri" w:hAnsi="Calibri"/>
                <w:b w:val="0"/>
                <w:i w:val="0"/>
                <w:sz w:val="20"/>
              </w:rPr>
              <w:t>) e gate JaCoCo 80% na pipeline da API; tag de release v0.9.0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GitLab — Pipelines "MilhasFacil API/Web/Crawler - Pipeline"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Emissão inicial — evidência do ciclo S1–S9 (MR-MPS-SW:2024 Nível C).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Preenchimento do PR da branch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fix/MF-42-estabilizacao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(RF03) na rastreabilidade backward com API #8 (conforme ITP-MILHASFACIL01-001 §5, Ordem 9 — estabilização da S6).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MILHASFACIL01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