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CENÁRIOS DE TESTE E HOMOLOGAÇÃO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CTQ-AASP01-001   ·   Versão 1.1   ·   06/06/2026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CTQ-AASP01-001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GP/TL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(GP) · Cézar Velázquez (TL)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Executado por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 + Abraão Oliveira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Ambiente de execução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execução Sprint 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Cenários de teste executados durante a homologação da Sprint 1 (AG-20, AG-21, AG-22). Definidos em conjunto entre Abraão Oliveira (Timeware) e Leonardo Francisco Pereira (AASP). Todos os 10 cenários da Sprint 1 foram executados e aprovados em 06/06/2026, sem ressalvas, conforme registrado na ATA-AASP01-002.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feature AG — ms.auxo.gruposusuarios e desenvolvida em .NET Framework 4.7.2, com acesso ao banco SQL Server auxo3 via Dapper. Os cenários cobrem os endpoints implementados nos PRs #11 a #15 da Sprint 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de cobertura por sprint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Histórias cobertas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Cenários totais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OK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Não OK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Não testados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AG-20, AG-21, AG-22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100%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AG-23, AG-24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(planejados)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(planejados)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 geral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TBD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Cenários — Sprint 1 — AG-20 CRUD Grupos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5 cenários definidos e executados para a história AG-20, cobrindo criação, listagem, atualização e exclusão lógica de grupos.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Pre-condição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 / Quando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grupo com dados válidos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grupo com nome "Gestores" existe no banco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POST /grupos com body {"nome":"Gestores","descrição":"Grupo de gestores"} e JWT válido no header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201; body com id gerado, nome="Gestores", descrição preenchida, ativo=true, DataCriacao preenchida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testes unitários cobrindo este cenário no GrupoService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todos os grupos ativos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Existem 3 grupos cadastrados e com Ativo=true no banco auxo3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GET /grupos com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array com 3 objetos contendo id, nome, descrição, ativo=true para cada grupo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nome e descrição de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com id=5 existe e possui Ativo=true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PUT /grupos/5 com body {"nome":"Gestores Senior","descrição":"Atualizado"}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grupo retornado com nome="Gestores Senior", descrição="Atualizado" e DataAtualizacao preenchida com o timestamp atual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Exclusao lógica (soft delete) de grupo sem usuários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com id=7 existe, Ativo=true e não possui usuários vinculados ativos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DELETE /grupos/7 com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204; campo Ativo=false no banco (registro permanece); grupo com id=7 não aparece em GET /grupos (que filtra WHERE Ativo=1)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validado — registro permanece fisicamente no banco; apenas marcado como inativo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Tentar criar grupo com nome já existente — sad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com nome "Administradores" já existe no banco com Ativo=true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POST /grupos com body {"nome":"Administradores","descrição":"Qualquer"}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409 Conflict; body com mensagem "Nome de grupo já existe"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unicidade implementada após achado RV-001-01 — antes do fix retornava exceção do banco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Cenários — Sprint 1 — AG-21 Permissões por Grupo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2 cenários definidos e executados para a história AG-21, cobrindo associação de permissões validas e rejeição de permissões invalidas.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Pre-condição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 / Quando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Associar permissões validas a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id=3 existe e possui Ativo=true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PUT /grupos/3/permissoes com body {"permissões":["Leitura","Escrita"]}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permissões "Leitura" e "Escrita" registradas em PermissoesGrupo; GET /grupos/3 retorna as permissões atualizadas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enum adicionada no controller após RV-002-01; antes do fix, inválidos lançavam exceção SQL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Tentar associar permissão inválida — sad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id=3 existe e possui Ativo=true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PUT /grupos/3/permissoes com body {"permissões":["SuperAdmin"]}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400 Bad Request; mensagem indicando que o valor "SuperAdmin" e inválido e listando os valores aceitos: Leitura, Escrita, Exclusao, Administracao, Relatorio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Enum validado no controller antes de chamar o service; mensagem amigável retornada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Cenários — Sprint 1 — AG-22 Vínculo Usuário-Grupo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3 cenários definidos e executados para a história AG-22, cobrindo vínculo, desvínculo e tentativa com usuário inexistente.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Pre-condição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 / Quando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Vincular usuário ativo a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Usuário id=42 existe e possui Ativo=true; Grupo id=3 existe e ativo; vínculo entre eles não existe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POST /grupos/3/usuarios com body {"usuarioId":42}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201; registro criado em UsuariosGrupo com GrupoId=3, UsuarioId=42, Ativo=true e DataVinculo preenchida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usuário ativo adicionada após RV-003-01 — antes do fix, usuários inativos podiam ser vinculados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Desvincular usuário de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Usuário id=42 esta vinculado ao Grupo id=3 com Ativo=true em UsuariosGrupo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DELETE /grupos/3/usuarios/42 com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204; campo Ativo=false no registro de UsuariosGrupo (soft delete do vínculo); usuário id=42 não aparece em GET /grupos/3/usuarios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do vínculo — histórico preservado em UsuariosGrupo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Tentar vincular usuário inexistente — sad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id=3 existe e ativo; usuário id=999 não existe no banco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POST /grupos/3/usuarios com body {"usuarioId":999}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404; body com mensagem "Usuário não encontrado"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FK validada via consulta Dapper antes do INSERT; evita exceção de FK violation no banco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Cenários planejados — Sprint 2 (a executar)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Cenários previstos para a Sprint 2, cobrindo as histórias AG-23 (Auditoria) e AG-24 (Integração com ms.temis.vinculos).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log ao criar grupo — toda operação INSERT/UPDATE/DELETE em Grupos deve gerar registro em AuditoriaGrupos com campos: GrupoId, UsuarioOperadorId, Acao, DataHora e Detalhe preenchidos corretamente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 — Sprint 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Verificar que registros de auditoria não podem ser deletados ou alterados — a tabela AuditoriaGrupos deve ser append-only; tentativas de DELETE ou UPDATE devem ser bloqueadas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 — Sprint 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Vincular usuário a grupo dispara sincronização com ms.temis.vinculos — um HTTP POST /vinculos bem-sucedido deve ser realizado no ms.temis.vinculos após cada vínculo de usuário criado com sucesso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 — Sprint 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Cenários planejados — Sprint 3 (a executar)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Cenários previstos para a Sprint 3, cobrindo a história AG-25 (Relatório consolidado).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grupos com usuários e permissões via GET /grupos/relatorio — endpoint retorna estrutura consolidada com todos os grupos ativos, seus membros (UsuariosGrupo) e permissões (PermissoesGrupo) em uma única resposta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— Sprint 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Exportar relatório em CSV — parâmetro de query string "?formato=csv" faz com que o endpoint retorne o relatório como arquivo para download no formato CSV com Content-Disposition adequado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— Sprint 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documento; cenários da Sprint 1 definidos em conjunto com Leonardo Francisco Pereira (AASP)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da execução Sprint 1 registrado (100% aprovado em 06/06/2026); cenários das Sprints 2 e 3 planejados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CTQ-AASP01-001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