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RELATORIO DE ACOMPANHAMENTO DO PROJETO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AASP Gerenciador - Grupos de Usuarios</w:t>
      </w:r>
    </w:p>
    <w:p>
      <w:pPr>
        <w:pBdr>
          <w:bottom w:val="single" w:color="2E75B6" w:sz="6" w:space="8"/>
        </w:pBdr>
        <w:spacing w:after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RAC-AASP01-001  |  Versao 1.1  |  15/06/2026</w:t>
      </w: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Identificacao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IDENTIFICACAO DO DOCUMENTO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RAC-AASP01-001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Versao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Emissao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Periodo de Referencia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 a 15/06/2026 (Sprint 1 concluida + andamento Sprint 2)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Abraao Oliveira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GPR - Monitoramento e Controle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Gerenciador - Feature: Grupos de Usuarios (AASP01)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Resumo Executivo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projeto encontra-se dentro do prazo e orcamento. A Sprint 1 foi concluida com 100% das historias entregues no prazo (AG-20: modelo de dados, AG-21: DTOs, AG-22: repositorio e queries SQL), todas revisadas via Pull Request no Azure DevOps e aceitas pelo Tech Lead. A Sprint 2 esta em andamento com AG-23 (servico de gestao de grupos) e AG-24 (endpoints REST - GerenciarGruposController) concluidos, totalizando 13 SP realizados na sprint corrente. AG-25 (repositorios de vinculo grupo-entidade) esta em desenvolvimento e devera ser concluido ate 27/06/2026. Nenhum risco critico foi materializado ate a presente data.</w:t>
      </w:r>
    </w:p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Status por Sprint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300"/>
        <w:gridCol w:w="1100"/>
        <w:gridCol w:w="4226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Plan. SP</w:t>
            </w:r>
          </w:p>
        </w:tc>
        <w:tc>
          <w:tcPr>
            <w:tcW w:type="dxa" w:w="13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Real. SP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Desvio</w:t>
            </w:r>
          </w:p>
        </w:tc>
        <w:tc>
          <w:tcPr>
            <w:tcW w:type="dxa" w:w="42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CONCLUIDA - AG-20, AG-21 e AG-22 entregues e revisados via PR. Aceite formal em 06/06/2026.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 (parcial)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0% ate o momento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ANDAMENTO - AG-23 (8 SP) e AG-24 (5 SP) concluidos. AG-25 (8 SP) em desenvolvimento. Prazo: 27/06/2026.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Nao iniciada - backlog priorizado (AG-26 a AG-29). Inicio previsto: 05/07/2026.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Nao iniciada - backlog priorizado (AG-30 a AG-31). Inicio previsto: 19/07/2026.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0% (realiz.)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38% do escopo total concluido (Sprint 1 + AG-23/24 da Sprint 2)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Status dos Marcos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400"/>
        <w:gridCol w:w="3226"/>
      </w:tblGrid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Planejada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2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Observacao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Kickoff do projeto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19/05/2026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Concluido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Realizado conforme planejado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Fim Discovery / Requisitos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23/05/2026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Concluido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Backlog AG-20 a AG-31 aprovado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Aprovacao do Plano (baseline)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Concluido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PLA-AASP01-001 v1.0 aprovado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Fim Sprint 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06/06/2026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Concluido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16/16 SP entregues. Zero defeitos S1.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Fim Sprint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27/06/2026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andamento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AG-23 e AG-24 concluidos; AG-25 em progresso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Fim Sprint 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17/07/2026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Inicio em 05/07/2026 - aguarda conclusao Sprint 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Fim Sprint 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31/07/2026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Entrega final do modulo AG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Homologacao com cliente AASP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28/07/2026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a provisionar ate 30/06/2026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Aceite final / Encerramento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31/07/2026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Condicionado a homologacao aprovada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Status dos Riscos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900"/>
        <w:gridCol w:w="1400"/>
        <w:gridCol w:w="3926"/>
      </w:tblGrid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Exposicao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9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Acao tomada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Mudanca de escopo / cards Jira durante execucao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monitoramento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Nenhuma mudanca materializada. Processo CR ativo.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Atraso no provisionamento de ambiente de homologacao AASP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monitoramento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sera solicitado ao iniciar Sprint 3 (05/07/2026). Swagger UI local como contingencia.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Dependencia AG-25 a AG-31 em relacao a AG-22 / AG-23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Mitigado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AG-22 e AG-23 concluidos. AG-25 pode prosseguir sem bloqueio.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Turnover ou ausencia de membro da equipe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monitoramento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Equipe estavel. Sem movimentacoes previstas. Documentacao rastreavel mantida.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Indicadores - Snapshot (M1-M4)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1400"/>
        <w:gridCol w:w="1100"/>
        <w:gridCol w:w="3326"/>
      </w:tblGrid>
      <w:tr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Cod.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3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Observacao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% Entregas no prazo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 entregue integralmente em 06/06/2026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de esforco (%)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&lt;=10%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 SP planejados = 16 SP realizados na Sprint 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 entregues vs. planejados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76/76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29/76 (38%)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 (16 SP) + AG-23/24 da Sprint 2 (13 SP)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Velocity media realizada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&gt;=16 SP/sprint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 SP/sprint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Baseado na Sprint 1 - 100% de aderencia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Decisoes e Acoes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26"/>
        <w:gridCol w:w="2000"/>
        <w:gridCol w:w="2000"/>
      </w:tblGrid>
      <w:tr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36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Decisao / Acao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Responsavel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06/06/2026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 aceita formalmente - avancar para Sprint 2 conforme plano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Abraao Oliveira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08/06/2026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09/06/2026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Inicio da Sprint 2 com prioridade em AG-23 (servico de grupos), base para AG-25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Cezar Hiraki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Imediato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Solicitar provisionamento do ambiente de homologacao AASP para suporte a Sprint 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Abraao Oliveira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30/06/2026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Proximos Passos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Concluir AG-25 (repositorios de vinculo grupo-entidade: Processo, Contrato, Intimacao no ms.temis.vinculos) ate 27/06/2026.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Realizar Sprint Review da Sprint 2 com o time AASP (Marcos Ferreira) - previsao: 27/06/2026.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Iniciar Sprint 3 em 05/07/2026 cobrindo AG-26 a AG-29 (servicos de vinculo, controllers de associacao).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Solicitar provisionamento formal do ambiente de homologacao AASP ate 30/06/2026.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Auditor Tiago Nascimento realizara auditoria GQA ao final da Sprint 2.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Atualizar MED-AASP01-001 com indicadores da Sprint 2 apos conclusao.</w:t>
      </w:r>
    </w:p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Historico de Revisoes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2500"/>
        <w:gridCol w:w="3926"/>
      </w:tblGrid>
      <w:tr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9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Abraao Oliveira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Versao inicial - emissao do RAC com baseline do projeto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Atualizacao pos-conclusao Sprint 1 e progresso Sprint 2 (AG-23/24 concluidos, AG-25 em andamento)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Timeware Brasil Softwares e Servicos LTDA  |  Confidencial  |  Pagina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AASP Gerenciador - Grupos de Usuarios</w:t>
    </w:r>
    <w:r>
      <w:rPr>
        <w:rFonts w:ascii="Arial" w:cs="Arial" w:eastAsia="Arial" w:hAnsi="Arial"/>
        <w:color w:val="888888"/>
        <w:sz w:val="18"/>
        <w:szCs w:val="18"/>
      </w:rPr>
      <w:t xml:space="preserve">		RAC-AASP01-001 v1.1 15/06/2026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2026-06-15T17:22:33.424Z</dcterms:created>
  <dcterms:modified xsi:type="dcterms:W3CDTF">2026-06-15T17:22:33.424Z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