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CENARIOS DE TESTE E HOMOLOGACAO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CTQ-AASP01-001   ·   Versão 1.1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 · Cézar Velázquez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Executado por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 + Abraão Oliveira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 de execucao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Homologacao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execucao Sprint 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Cenarios de teste executados durante a homologacao da Sprint 1 (AG-20, AG-21, AG-22). Definidos em conjunto entre Abraão Oliveira (Timeware) e Leonardo Francisco Pereira (AASP). Todos os 10 cenarios da Sprint 1 foram executados e aprovados em 06/06/2026, sem ressalvas, conforme registrado na ATA-AASP01-002.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feature AG — ms.auxo.gruposusuarios e desenvolvida em .NET Framework 4.7.2, com acesso ao banco SQL Server auxo3 via Dapper. Os cenarios cobrem os endpoints implementados nos PRs #11 a #15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de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Historias cobertas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Cenarios totais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Nao OK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Nao testados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AG-20, AG-21, AG-22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100%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AG-23, AG-24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(planejados)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Regressao geral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TBD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Cenarios — Sprint 1 — AG-20 CRUD Grupos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 cenarios definidos e executados para a historia AG-20, cobrindo criacao, listagem, atualizacao e exclusao logica de grupos.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Pre-condicao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Observacao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dados validos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grupo com nome "Gestores" existe no banco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 com body {"nome":"Gestores","descricao":"Grupo de gestores"} e JWT valido no header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body com id gerado, nome="Gestores", descricao preenchida, ativo=true, DataCriacao preenchida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testes unitarios cobrindo este cenario no GrupoService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todos os grupos ativos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Existem 3 grupos cadastrados e com Ativo=true no banco auxo3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GET /grupos com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array com 3 objetos contendo id, nome, descricao, ativo=true para cada 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nome e descricao de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id=5 existe e possui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PUT /grupos/5 com body {"nome":"Gestores Senior","descricao":"Atualizado"} e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grupo retornado com nome="Gestores Senior", descricao="Atualizado" e DataAtualizacao preenchida com o timestamp atual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Exclusao logica (soft delete) de grupo sem usuarios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id=7 existe, Ativo=true e nao possui usuarios vinculados ativos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DELETE /grupos/7 com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204; campo Ativo=false no banco (registro permanece); grupo com id=7 nao aparece em GET /grupos (que filtra WHERE Ativo=1)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validado — registro permanece fisicamente no banco; apenas marcado como inativo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criar grupo com nome ja existente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com nome "Administradores" ja existe no banco com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 com body {"nome":"Administradores","descricao":"Qualquer"}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409 Conflict; body com mensagem "Nome de grupo ja existe"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Validacao de unicidade implementada apos achado RV-001-01 — antes do fix retornava excecao do banco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Cenarios — Sprint 1 — AG-21 Permissoes por 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2 cenarios definidos e executados para a historia AG-21, cobrindo associacao de permissoes validas e rejeicao de permissoes invalidas.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Pre-condicao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Observacao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Associar permissoes validas a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 e possui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PUT /grupos/3/permissoes com body {"permissoes":["Leitura","Escrita"]} e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permissoes "Leitura" e "Escrita" registradas em PermissoesGrupo; GET /grupos/3 retorna as permissoes atualizadas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Validacao de enum adicionada no controller apos RV-002-01; antes do fix, invalidos lancavam excecao SQL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associar permissao invalida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 e possui Ativo=true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PUT /grupos/3/permissoes com body {"permissoes":["SuperAdmin"]} e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 Bad Request; mensagem indicando que o valor "SuperAdmin" e invalido e listando os valores aceitos: Leitura, Escrita, Exclusao, Administracao, Relatorio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Enum validado no controller antes de chamar o service; mensagem amigavel retornada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Cenarios — Sprint 1 — AG-22 Vinculo Usuario-Grupo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3 cenarios definidos e executados para a historia AG-22, cobrindo vinculo, desvinculo e tentativa com usuario inexistente.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Pre-condicao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 / Quando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Observacao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usuario ativo a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 id=42 existe e possui Ativo=true; Grupo id=3 existe e ativo; vinculo entre eles nao existe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/grupos/3/usuarios com body {"usuarioId":42} e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registro criado em UsuariosGrupo com GrupoId=3, UsuarioId=42, Ativo=true e DataVinculo preenchida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Validacao de usuario ativo adicionada apos RV-003-01 — antes do fix, usuarios inativos podiam ser vinculados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Desvincular usuario de grupo — happy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 id=42 esta vinculado ao Grupo id=3 com Ativo=true em UsuariosGrupo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DELETE /grupos/3/usuarios/42 com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204; campo Ativo=false no registro de UsuariosGrupo (soft delete do vinculo); usuario id=42 nao aparece em GET /grupos/3/usuarios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— historico preservado em UsuariosGrupo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Tentar vincular usuario inexistente — sad path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id=3 existe e ativo; usuario id=999 nao existe no banco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POST /grupos/3/usuarios com body {"usuarioId":999} e JWT valido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404; body com mensagem "Usuario nao encontrado"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validada via consulta Dapper antes do INSERT; evita excecao de FK violation no banco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Cenarios planejados — Sprint 2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Cenarios previstos para a Sprint 2, cobrindo as historias AG-23 (Auditoria) e AG-24 (Integracao com ms.temis.vinculos).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log ao criar grupo — toda operacao INSERT/UPDATE/DELETE em Grupos deve gerar registro em AuditoriaGrupos com campos: GrupoId, UsuarioOperadorId, Acao, DataHora e Detalhe preenchidos corretamente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que registros de auditoria nao podem ser deletados ou alterados — a tabela AuditoriaGrupos deve ser append-only; tentativas de DELETE ou UPDATE devem ser bloqueadas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usuario a grupo dispara sincronizacao com ms.temis.vinculos — um HTTP POST /vinculos bem-sucedido deve ser realizado no ms.temis.vinculos apos cada vinculo de usuario criado com sucesso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Integracao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Cenarios planejados — Sprint 3 (a executar)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Cenarios previstos para a Sprint 3, cobrindo a historia AG-25 (Relatorio consolidado).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Cenario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com usuarios e permissoes via GET /grupos/relatorio — endpoint retorna estrutura consolidada com todos os grupos ativos, seus membros (UsuariosGrupo) e permissoes (PermissoesGrupo) em uma unica resposta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Exportar relatorio em CSV — parametro de query string "?formato=csv" faz com que o endpoint retorne o relatorio como arquivo para download no formato CSV com Content-Disposition adequado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—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do documento; cenarios da Sprint 1 definidos em conjunto com Leonardo Francisco Pereira (AASP)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da execucao Sprint 1 registrado (100% aprovado em 06/06/2026); cenarios das Sprints 2 e 3 planejados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CTQ-AASP01-001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