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MEDICAO — AASP GERENCIADOR · GRUPOS DE USUARIOS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MED-AASP01-001   ·   Versão 1.1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MED-AASP01-001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Grupos de Usuarios — AASP Gerenciador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Associacao dos Advogados de Sao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Versao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— Medicao (evidencia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medidas coletadas ao longo do projeto Grupos de Usuarios, conforme PLA-MED-001 (Plano de Medicao Organizacional Timeware), para apoiar a analise de aderencia ao prazo, qualidade das entregas e capacidade de processo. Este documento e atualizado ao encerramento de cada sprint e serve como evidencia objetiva do desempenho do projeto perante o processo MED do MPS-SW nivel C.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Plano de Medicao Aplicado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registro e vinculado ao catalogo organizacional </w:t>
      </w:r>
      <w:r>
        <w:rPr>
          <w:rFonts w:ascii="Calibri" w:hAnsi="Calibri"/>
          <w:b/>
          <w:i w:val="0"/>
          <w:sz w:val="22"/>
        </w:rPr>
        <w:t>PLA-MED-001</w:t>
      </w:r>
      <w:r>
        <w:rPr>
          <w:rFonts w:ascii="Calibri" w:hAnsi="Calibri"/>
          <w:b w:val="0"/>
          <w:i w:val="0"/>
          <w:sz w:val="22"/>
        </w:rPr>
        <w:t xml:space="preserve"> da Timeware, que define o conjunto de indicadores padrao de projetos de desenvolvimento de software. As medidas sao coletadas por sprint e consolidadas neste documento ao longo de todo o ciclo de vida do projeto.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Atributo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Plano de referencia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PLA-MED-001 — Plano de Medicao Organizacional Timeware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Frequencia de coleta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 sprint (a cada 2 semanas)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Responsavel pela coleta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(Gerente de Projeto)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Repositorio dos dados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Boards + Repositorio ms.auxo.gruposusuarios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Destinatarios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(interno), Marcos Turnes (AASP, status semanal)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Medidas de Prazo e Progresso</w:t>
      </w:r>
    </w:p>
    <w:p>
      <w:pPr>
        <w:pStyle w:val="Heading2"/>
        <w:keepNext/>
        <w:keepLines/>
      </w:pPr>
      <w:r>
        <w:t>3.1 Marcos do Projeto — Planejado vs. Realizado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Prevista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Realizada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Variacao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Observacao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19/05/2026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19/05/2026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Realizado conforme planejado; todos os participantes presentes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Inicio Sprint 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Sprint 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Marcos Turnes sem ressalvas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Inicio Sprint 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Sprint 2 (previsto)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Posicao: ~60% concluido em 15/06/2026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Inicio Sprint 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Sprint 3 (previsto)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04/07/2026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Inicio Sprint 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07/07/2026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final (previsto)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11/07/2026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Story Points — Planejado vs. Realizado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Planejado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Realizado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Velocity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Observacao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desvio — meta &lt;= 10% atingida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~60% concluido em 15/06/2026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90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34 realizados + 56 planejados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Medidas de Qualidade de Produto</w:t>
      </w:r>
    </w:p>
    <w:p>
      <w:pPr>
        <w:pStyle w:val="Heading2"/>
        <w:keepNext/>
        <w:keepLines/>
      </w:pPr>
      <w:r>
        <w:t>4.1 Testes Unitarios e Cobertura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Metodos Testados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Metodos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Cobertura Est.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85%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&gt;= 80%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 atingida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&gt;= 80%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&gt;= 80%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&gt;= 80%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Nota: Cobertura estimada com base no total de metodos publicos das camadas de servico (GruposService, PermissoesService) e repositorio (GruposRepository, PermissoesRepository) implementados na Sprint 1. Medicao exata disponivel no relatorio de execucao xUnit (REL-VV-AASP01-001).</w:t>
      </w:r>
    </w:p>
    <w:p>
      <w:pPr>
        <w:pStyle w:val="Heading2"/>
        <w:keepNext/>
        <w:keepLines/>
      </w:pPr>
      <w:r>
        <w:t>4.2 Defeitos por Fase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Encontrados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Resolvidos Antes do Aceite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Origem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Achados code review (REV)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P2: 3 / P3: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de 5 (100%)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PRs #11, #12, #13, #14, #15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Nenhum defeito aberto em producao ou homologacao ao longo da Sprint 1. Todos os achados foram registrados e resolvidos antes do merge conforme processo REV (REV-AASP01-001).</w:t>
      </w:r>
    </w:p>
    <w:p>
      <w:pPr>
        <w:pStyle w:val="Heading2"/>
        <w:keepNext/>
        <w:keepLines/>
      </w:pPr>
      <w:r>
        <w:t>4.3 Cenarios de Teste de Aceite (Homologacao)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Cenarios Executados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Aprovados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% Aprovacao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&gt;= 95%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 atingida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executar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&gt;= 95%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 para 20/06/2026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executar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&gt;= 95%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executar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&gt;= 95%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Medidas de Performance e Confiabilidade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 Medido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Ambiente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Tempo de resposta p95 — GET /grupos/{id}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&lt;= 280 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&lt;= 500 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(Swagger UI)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 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Tempo de resposta p95 — POST /grupos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&lt;= 310 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&lt;= 500 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(Swagger UI)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 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Tempo de resposta p95 — GET /grupos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&lt;= 260 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&lt;= 500 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(Swagger UI)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 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Disponibilidade ambiente 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&gt; 99% no periodo da Sprint 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&gt;= 99%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(local)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 atingida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Medicoes realizadas via Swagger UI em ambiente dev local durante a Sprint 1. Medicoes em ambiente de homologacao AASP serao realizadas a partir da Sprint 2 (ambiente disponivel a partir de 09/06/2026 — Leonardo Francisco Pereira).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Indicadores Consolidados (M1-M8)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Codigo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Referencia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% de entregas no prazo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(Sprint 1 aceita em 06/06/2026)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&gt;= 90%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RAC-AASP01-001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esforco (SP)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Sprint 1 (34 planejado x 34 realizado)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&lt;= 10%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RAC-AASP01-001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Indice de defeitos por SP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0,088 def/SP (3 achados P2 / 34 SP)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&lt;= 0,20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REV-AASP01-001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testes unitarios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85% estimado Sprint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&gt;= 80%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REL-VV-AASP01-001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Taxa de aprovacao no aceite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(10/10 cenarios Sprint 1)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&gt;= 95%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CTQ-AASP01-001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Tempo medio de resposta 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&lt;= 280 ms (Swagger dev, endpoint p95)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&lt;= 500 ms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Evidencia Swagger Sprint 1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% de requisitos rastreados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(AG-20 a AG-25 rastreados)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RASTR-AASP01-001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Satisfacao do cliente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sem ressalvas (Marcos Turnes, 06/06/2026)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ATA-AASP01-002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Proximo Ponto de Medicao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Encerramento Sprint 2 — previsto para 20/06/2026: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Atualizar M1 com status de prazo da Sprint 2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Atualizar M2 com SP realizado vs. planejado (28 SP)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Atualizar M3 com achados de code review PRs #16 e #17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Atualizar M4 com cobertura de testes unitarios AG-23 e AG-24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Atualizar M5 apos UAT Sprint 2 (Leonardo Francisco Pereira)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Atualizar M6 com medicoes de performance em ambiente homologacao AASP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Confirmar M7 com rastreabilidade AG-23 e AG-24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Atualizar M8 apos aceite formal Sprint 2 (Marcos Turnes)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Historico de Revisoes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Descricao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Versao inicial — pos-encerramento Sprint 1; registros M1-M8 com dados reais Sprint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Atualizacao com status parcial Sprint 2 (~60% concluido em 15/06); secao 7 atualizada com proximo ponto de medicao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MED-AASP01-001</w:t>
    </w:r>
    <w:r>
      <w:tab/>
    </w:r>
    <w:r>
      <w:rPr>
        <w:rFonts w:ascii="Calibri" w:hAnsi="Calibri"/>
        <w:color w:val="555555"/>
        <w:sz w:val="18"/>
      </w:rPr>
      <w:t>Medição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