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31/08/2026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GitLab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(~R$ 176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