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 (pacotes versionados + scripts DDL no Azure DevOps).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da Planilha de Gestão GEST-AASPAP01.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