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RNF-04   ·   Versão Data   ·   RF-06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Matriz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design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 / 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 de teste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Vendedor visualiza pedidos não alocados com dados completos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PedidoCard.tsx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pedidos não alocados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(Azure DevOps Fruki) — 25/10/2025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Lista pedidos não alocados (happy path)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Vendedor filtra pedidos não alocados por data e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Filtros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usePedidosNaoAlocados.ts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Filtros por data e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quando lista de pedidos está vazia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Componente de estado vazio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Lista vazia (sad path)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de dados de pedidos no front-end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normalização de formato não padronizado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Normalização de formato (sad path)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Vendedor visualiza composição da Regra de Ouro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IndicadorCircular.tsx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Regra de Ouro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Regra de Ouro (Azure DevOps Fruki) — Nov/2025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Regra de Ouro indicadores e gráficos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Gráficos circulares de progresso por indicador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IndicadorCircular.tsx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gráficos circulares com distinção visual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Regra de Ouro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Gráficos de progresso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Pesquisa de SKUs na Regra de Ouro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de pesquisa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filtro em tempo real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Regra de Ouro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Pesquisa de SKU em tempo real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digital de pesquisa de PDV com geolocalização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FormularioPDV.tsx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captura GPS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PDV (Azure DevOps Fruki) — Jan/2026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Formulário PDV com geolocalização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API de Rota PDV para envio de dados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POST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/comercial/v1/rotaPDV/pesquisa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Submit formulário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Visualização da rota do PDV com status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Lista de PDVs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via API Rota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Rota PDV lista de PDVs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2.0 com AAB para Play Store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v2.0; build AAB via Expo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entregue Jan/2026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test do AAB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Geolocalização obrigatória no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Permissão GPS + bloqueio de submit sem GPS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Formulário PDV sem GPS (sad path)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Android 8.0+ (React Native / Expo)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Expo APK e AAB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de homologação; AAB de produção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Testado em dispositivos Android 8.0+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entregue via PR no Azure 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Branches por módulo; PRs revisadas pelo Jardel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+ PR Regra de Ouro + PR PDV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Loading state durante chamadas às APIs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Indicadores de loading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Incluído nas PRs respectivas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 — Latência de API (loading state)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e aceito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Cobertura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Requisitos sem cobertura de teste: nenhum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Itens desenvolvidos sem requisito associado: nenhum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RF-05 a RF-14 e RNF-01 a RNF-05 possuem: elemento de design correspondente, entrega via PR revisada no Azure DevOps e cenário de teste ou validação direta com cliente. A aceite final dos três módulos foi registrada via Microsoft Teams em 15/01/2026 (TAE-FRUKI01-002).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RF-06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RF-06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RNF-04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