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9EFC" w14:textId="5FAA69C0" w:rsidR="00731BF4" w:rsidRPr="005D67B7" w:rsidRDefault="000428C7" w:rsidP="00731BF4">
      <w:pPr>
        <w:jc w:val="center"/>
        <w:rPr>
          <w:color w:val="7B7B7B" w:themeColor="accent3" w:themeShade="BF"/>
          <w:sz w:val="40"/>
          <w:szCs w:val="40"/>
          <w:lang w:val="en-US"/>
        </w:rPr>
      </w:pPr>
      <w:r>
        <w:rPr>
          <w:color w:val="7B7B7B" w:themeColor="accent3" w:themeShade="BF"/>
          <w:sz w:val="40"/>
          <w:szCs w:val="40"/>
          <w:lang w:val="en-US"/>
        </w:rPr>
        <w:t>S</w:t>
      </w:r>
      <w:r w:rsidR="005F173A">
        <w:rPr>
          <w:color w:val="7B7B7B" w:themeColor="accent3" w:themeShade="BF"/>
          <w:sz w:val="40"/>
          <w:szCs w:val="40"/>
          <w:lang w:val="en-US"/>
        </w:rPr>
        <w:t>tatement of Work</w:t>
      </w:r>
    </w:p>
    <w:p w14:paraId="1F4205B6" w14:textId="77777777" w:rsidR="00731BF4" w:rsidRDefault="00731BF4" w:rsidP="00731BF4">
      <w:pPr>
        <w:rPr>
          <w:b/>
          <w:bCs/>
          <w:sz w:val="28"/>
          <w:szCs w:val="28"/>
          <w:lang w:val="en-US"/>
        </w:rPr>
      </w:pPr>
    </w:p>
    <w:p w14:paraId="42E1DAA1" w14:textId="77777777" w:rsidR="00731BF4" w:rsidRPr="00291A34" w:rsidRDefault="00731BF4" w:rsidP="00731BF4">
      <w:pPr>
        <w:rPr>
          <w:sz w:val="28"/>
          <w:szCs w:val="28"/>
          <w:lang w:val="en-US"/>
        </w:rPr>
      </w:pPr>
    </w:p>
    <w:p w14:paraId="6D8D1F36" w14:textId="77777777" w:rsidR="00731BF4" w:rsidRDefault="00731BF4" w:rsidP="00731BF4">
      <w:pPr>
        <w:rPr>
          <w:sz w:val="28"/>
          <w:szCs w:val="28"/>
          <w:lang w:val="en-US"/>
        </w:rPr>
      </w:pPr>
      <w:r w:rsidRPr="00291A34">
        <w:rPr>
          <w:rFonts w:ascii="Arial" w:eastAsia="Arial" w:hAnsi="Arial" w:cs="Arial"/>
          <w:color w:val="2F5496" w:themeColor="accent1" w:themeShade="BF"/>
          <w:sz w:val="26"/>
          <w:szCs w:val="26"/>
          <w:lang w:val="en"/>
        </w:rPr>
        <w:t>Data analyst:</w:t>
      </w:r>
      <w:r w:rsidRPr="00444B3F">
        <w:rPr>
          <w:color w:val="0494A4"/>
          <w:sz w:val="28"/>
          <w:szCs w:val="28"/>
          <w:lang w:val="en-US"/>
        </w:rPr>
        <w:t xml:space="preserve"> </w:t>
      </w:r>
      <w:r>
        <w:rPr>
          <w:sz w:val="28"/>
          <w:szCs w:val="28"/>
          <w:lang w:val="en-US"/>
        </w:rPr>
        <w:t>Abraham Cedeño</w:t>
      </w:r>
    </w:p>
    <w:p w14:paraId="59F35AD1" w14:textId="77777777" w:rsidR="00731BF4" w:rsidRDefault="00731BF4" w:rsidP="00731BF4">
      <w:pPr>
        <w:rPr>
          <w:sz w:val="28"/>
          <w:szCs w:val="28"/>
          <w:lang w:val="en-US"/>
        </w:rPr>
      </w:pPr>
    </w:p>
    <w:p w14:paraId="67EFFC09" w14:textId="3590EC28" w:rsidR="00731BF4" w:rsidRDefault="00731BF4" w:rsidP="00731BF4">
      <w:pPr>
        <w:rPr>
          <w:sz w:val="28"/>
          <w:szCs w:val="28"/>
          <w:lang w:val="en-US"/>
        </w:rPr>
      </w:pPr>
      <w:r w:rsidRPr="00291A34">
        <w:rPr>
          <w:rFonts w:ascii="Arial" w:eastAsia="Arial" w:hAnsi="Arial" w:cs="Arial"/>
          <w:color w:val="2F5496" w:themeColor="accent1" w:themeShade="BF"/>
          <w:sz w:val="26"/>
          <w:szCs w:val="26"/>
          <w:lang w:val="en"/>
        </w:rPr>
        <w:t>Date:</w:t>
      </w:r>
      <w:r w:rsidRPr="00444B3F">
        <w:rPr>
          <w:color w:val="0494A4"/>
          <w:sz w:val="28"/>
          <w:szCs w:val="28"/>
          <w:lang w:val="en-US"/>
        </w:rPr>
        <w:t xml:space="preserve"> </w:t>
      </w:r>
      <w:r w:rsidR="006C4144">
        <w:rPr>
          <w:sz w:val="28"/>
          <w:szCs w:val="28"/>
          <w:lang w:val="en-US"/>
        </w:rPr>
        <w:t>3</w:t>
      </w:r>
      <w:r w:rsidR="00D85458">
        <w:rPr>
          <w:sz w:val="28"/>
          <w:szCs w:val="28"/>
          <w:lang w:val="en-US"/>
        </w:rPr>
        <w:t>rd</w:t>
      </w:r>
      <w:r>
        <w:rPr>
          <w:sz w:val="28"/>
          <w:szCs w:val="28"/>
          <w:lang w:val="en-US"/>
        </w:rPr>
        <w:t xml:space="preserve"> October 2022</w:t>
      </w:r>
    </w:p>
    <w:p w14:paraId="7CA4C5A0" w14:textId="77777777" w:rsidR="00731BF4" w:rsidRDefault="00731BF4" w:rsidP="00731BF4">
      <w:pPr>
        <w:rPr>
          <w:sz w:val="28"/>
          <w:szCs w:val="28"/>
          <w:lang w:val="en-US"/>
        </w:rPr>
      </w:pPr>
    </w:p>
    <w:p w14:paraId="583E7B97"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 xml:space="preserve">Client/Sponsor: </w:t>
      </w:r>
    </w:p>
    <w:p w14:paraId="7018426B" w14:textId="77777777" w:rsidR="00731BF4" w:rsidRPr="005D67B7" w:rsidRDefault="00731BF4" w:rsidP="00731BF4">
      <w:pPr>
        <w:rPr>
          <w:sz w:val="28"/>
          <w:szCs w:val="28"/>
          <w:lang w:val="en-US"/>
        </w:rPr>
      </w:pPr>
      <w:r w:rsidRPr="005D67B7">
        <w:rPr>
          <w:sz w:val="28"/>
          <w:szCs w:val="28"/>
          <w:lang w:val="en-US"/>
        </w:rPr>
        <w:t xml:space="preserve">Lily </w:t>
      </w:r>
      <w:r>
        <w:rPr>
          <w:sz w:val="28"/>
          <w:szCs w:val="28"/>
          <w:lang w:val="en-US"/>
        </w:rPr>
        <w:t>Moreno</w:t>
      </w:r>
      <w:r w:rsidRPr="005D67B7">
        <w:rPr>
          <w:sz w:val="28"/>
          <w:szCs w:val="28"/>
          <w:lang w:val="en-US"/>
        </w:rPr>
        <w:t xml:space="preserve"> and the executive team</w:t>
      </w:r>
    </w:p>
    <w:p w14:paraId="6DB8F8A8" w14:textId="77777777" w:rsidR="00731BF4" w:rsidRDefault="00731BF4" w:rsidP="00731BF4">
      <w:pPr>
        <w:rPr>
          <w:b/>
          <w:bCs/>
          <w:sz w:val="28"/>
          <w:szCs w:val="28"/>
          <w:lang w:val="en-US"/>
        </w:rPr>
      </w:pPr>
    </w:p>
    <w:p w14:paraId="6C28338C"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 xml:space="preserve">Purpose: </w:t>
      </w:r>
    </w:p>
    <w:p w14:paraId="5D4E7F10" w14:textId="2F65C63A" w:rsidR="00731BF4" w:rsidRDefault="00731BF4" w:rsidP="00731BF4">
      <w:pPr>
        <w:rPr>
          <w:sz w:val="28"/>
          <w:szCs w:val="28"/>
          <w:lang w:val="en-US"/>
        </w:rPr>
      </w:pPr>
      <w:r>
        <w:rPr>
          <w:sz w:val="28"/>
          <w:szCs w:val="28"/>
          <w:lang w:val="en-US"/>
        </w:rPr>
        <w:t>The goal of this project is to study the historical bike trip data of the different types of Cyclistic clients (casual and members) in the last 12 months to understand how casual and annual members use Cyclistic bikes differentl</w:t>
      </w:r>
      <w:r w:rsidR="001C65F1">
        <w:rPr>
          <w:sz w:val="28"/>
          <w:szCs w:val="28"/>
          <w:lang w:val="en-US"/>
        </w:rPr>
        <w:t>y.</w:t>
      </w:r>
      <w:r w:rsidRPr="003F1775">
        <w:rPr>
          <w:color w:val="FF0000"/>
          <w:sz w:val="28"/>
          <w:szCs w:val="28"/>
          <w:lang w:val="en-US"/>
        </w:rPr>
        <w:t xml:space="preserve"> </w:t>
      </w:r>
    </w:p>
    <w:p w14:paraId="276D76BC" w14:textId="77777777" w:rsidR="00731BF4" w:rsidRDefault="00731BF4" w:rsidP="00731BF4">
      <w:pPr>
        <w:rPr>
          <w:sz w:val="28"/>
          <w:szCs w:val="28"/>
          <w:lang w:val="en-US"/>
        </w:rPr>
      </w:pPr>
    </w:p>
    <w:p w14:paraId="2D70CFAF" w14:textId="77777777" w:rsidR="00731BF4" w:rsidRDefault="00731BF4" w:rsidP="00731BF4">
      <w:pPr>
        <w:rPr>
          <w:sz w:val="28"/>
          <w:szCs w:val="28"/>
          <w:lang w:val="en-US"/>
        </w:rPr>
      </w:pPr>
      <w:r>
        <w:rPr>
          <w:sz w:val="28"/>
          <w:szCs w:val="28"/>
          <w:lang w:val="en-US"/>
        </w:rPr>
        <w:t xml:space="preserve">The project will compare the bike trips of casual riders with annual members, taking into consideration the data we have available. After making the comparison, the project will study whether there’s a pattern that can show us the reason casual riders opt-in for an annual membership, and what are characteristics these types of riders share. </w:t>
      </w:r>
    </w:p>
    <w:p w14:paraId="5BDC27B1" w14:textId="77777777" w:rsidR="00731BF4" w:rsidRDefault="00731BF4" w:rsidP="00731BF4">
      <w:pPr>
        <w:rPr>
          <w:sz w:val="28"/>
          <w:szCs w:val="28"/>
          <w:lang w:val="en-US"/>
        </w:rPr>
      </w:pPr>
    </w:p>
    <w:p w14:paraId="27EB9734" w14:textId="77777777" w:rsidR="00731BF4" w:rsidRDefault="00731BF4" w:rsidP="00731BF4">
      <w:pPr>
        <w:rPr>
          <w:sz w:val="28"/>
          <w:szCs w:val="28"/>
          <w:lang w:val="en-US"/>
        </w:rPr>
      </w:pPr>
      <w:r>
        <w:rPr>
          <w:sz w:val="28"/>
          <w:szCs w:val="28"/>
          <w:lang w:val="en-US"/>
        </w:rPr>
        <w:t>The final deliverable will be a report with our findings on the behaviors of casual riders, our recommendations on how to resonate with casual members, and which kind of marketing strategy to pursue to increase annual memberships.</w:t>
      </w:r>
    </w:p>
    <w:p w14:paraId="141480EE" w14:textId="6E72766F" w:rsidR="00731BF4" w:rsidRDefault="00731BF4" w:rsidP="00731BF4">
      <w:pPr>
        <w:rPr>
          <w:sz w:val="28"/>
          <w:szCs w:val="28"/>
          <w:lang w:val="en-US"/>
        </w:rPr>
      </w:pPr>
    </w:p>
    <w:p w14:paraId="38367896" w14:textId="77777777" w:rsidR="001C65F1" w:rsidRDefault="001C65F1" w:rsidP="00731BF4">
      <w:pPr>
        <w:rPr>
          <w:sz w:val="28"/>
          <w:szCs w:val="28"/>
          <w:lang w:val="en-US"/>
        </w:rPr>
      </w:pPr>
    </w:p>
    <w:p w14:paraId="71A2F889"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Scope / Major Project Activities</w:t>
      </w:r>
    </w:p>
    <w:tbl>
      <w:tblPr>
        <w:tblStyle w:val="TableGrid"/>
        <w:tblW w:w="0" w:type="auto"/>
        <w:tblLook w:val="04A0" w:firstRow="1" w:lastRow="0" w:firstColumn="1" w:lastColumn="0" w:noHBand="0" w:noVBand="1"/>
      </w:tblPr>
      <w:tblGrid>
        <w:gridCol w:w="4675"/>
        <w:gridCol w:w="4675"/>
      </w:tblGrid>
      <w:tr w:rsidR="00731BF4" w14:paraId="0B652925" w14:textId="77777777" w:rsidTr="0015718F">
        <w:tc>
          <w:tcPr>
            <w:tcW w:w="4675" w:type="dxa"/>
            <w:shd w:val="clear" w:color="auto" w:fill="EDEDED" w:themeFill="accent3" w:themeFillTint="33"/>
          </w:tcPr>
          <w:p w14:paraId="142583F4" w14:textId="77777777" w:rsidR="00731BF4" w:rsidRDefault="00731BF4" w:rsidP="0015718F">
            <w:pPr>
              <w:jc w:val="center"/>
              <w:rPr>
                <w:sz w:val="28"/>
                <w:szCs w:val="28"/>
                <w:lang w:val="en-US"/>
              </w:rPr>
            </w:pPr>
            <w:r>
              <w:rPr>
                <w:sz w:val="28"/>
                <w:szCs w:val="28"/>
                <w:lang w:val="en-US"/>
              </w:rPr>
              <w:t>Activity</w:t>
            </w:r>
          </w:p>
        </w:tc>
        <w:tc>
          <w:tcPr>
            <w:tcW w:w="4675" w:type="dxa"/>
            <w:shd w:val="clear" w:color="auto" w:fill="EDEDED" w:themeFill="accent3" w:themeFillTint="33"/>
          </w:tcPr>
          <w:p w14:paraId="7E43D591" w14:textId="77777777" w:rsidR="00731BF4" w:rsidRDefault="00731BF4" w:rsidP="0015718F">
            <w:pPr>
              <w:jc w:val="center"/>
              <w:rPr>
                <w:sz w:val="28"/>
                <w:szCs w:val="28"/>
                <w:lang w:val="en-US"/>
              </w:rPr>
            </w:pPr>
            <w:r>
              <w:rPr>
                <w:sz w:val="28"/>
                <w:szCs w:val="28"/>
                <w:lang w:val="en-US"/>
              </w:rPr>
              <w:t>Description</w:t>
            </w:r>
          </w:p>
        </w:tc>
      </w:tr>
      <w:tr w:rsidR="00731BF4" w14:paraId="5B2502E2" w14:textId="77777777" w:rsidTr="0015718F">
        <w:tc>
          <w:tcPr>
            <w:tcW w:w="4675" w:type="dxa"/>
          </w:tcPr>
          <w:p w14:paraId="42E82185" w14:textId="77777777" w:rsidR="00731BF4" w:rsidRDefault="00731BF4" w:rsidP="0015718F">
            <w:pPr>
              <w:rPr>
                <w:sz w:val="28"/>
                <w:szCs w:val="28"/>
                <w:lang w:val="en-US"/>
              </w:rPr>
            </w:pPr>
            <w:r>
              <w:rPr>
                <w:sz w:val="28"/>
                <w:szCs w:val="28"/>
                <w:lang w:val="en-US"/>
              </w:rPr>
              <w:t>Data preparing</w:t>
            </w:r>
          </w:p>
        </w:tc>
        <w:tc>
          <w:tcPr>
            <w:tcW w:w="4675" w:type="dxa"/>
          </w:tcPr>
          <w:p w14:paraId="5E5AC42E" w14:textId="77777777" w:rsidR="00731BF4" w:rsidRDefault="00731BF4" w:rsidP="0015718F">
            <w:pPr>
              <w:rPr>
                <w:sz w:val="28"/>
                <w:szCs w:val="28"/>
                <w:lang w:val="en-US"/>
              </w:rPr>
            </w:pPr>
            <w:r>
              <w:rPr>
                <w:sz w:val="28"/>
                <w:szCs w:val="28"/>
                <w:lang w:val="en-US"/>
              </w:rPr>
              <w:t>Analyze the data available deeply to identify whether it could answer the questions we address to reach the goal and conclude if we need to gather more data and from which sources.</w:t>
            </w:r>
          </w:p>
        </w:tc>
      </w:tr>
      <w:tr w:rsidR="00731BF4" w14:paraId="50976C8E" w14:textId="77777777" w:rsidTr="0015718F">
        <w:tc>
          <w:tcPr>
            <w:tcW w:w="4675" w:type="dxa"/>
          </w:tcPr>
          <w:p w14:paraId="35EC80B4" w14:textId="77777777" w:rsidR="00731BF4" w:rsidRDefault="00731BF4" w:rsidP="0015718F">
            <w:pPr>
              <w:rPr>
                <w:sz w:val="28"/>
                <w:szCs w:val="28"/>
                <w:lang w:val="en-US"/>
              </w:rPr>
            </w:pPr>
            <w:r>
              <w:rPr>
                <w:sz w:val="28"/>
                <w:szCs w:val="28"/>
                <w:lang w:val="en-US"/>
              </w:rPr>
              <w:t>Data processing</w:t>
            </w:r>
          </w:p>
        </w:tc>
        <w:tc>
          <w:tcPr>
            <w:tcW w:w="4675" w:type="dxa"/>
          </w:tcPr>
          <w:p w14:paraId="4D1242BF" w14:textId="77777777" w:rsidR="00731BF4" w:rsidRDefault="00731BF4" w:rsidP="0015718F">
            <w:pPr>
              <w:rPr>
                <w:sz w:val="28"/>
                <w:szCs w:val="28"/>
                <w:lang w:val="en-US"/>
              </w:rPr>
            </w:pPr>
            <w:r>
              <w:rPr>
                <w:sz w:val="28"/>
                <w:szCs w:val="28"/>
                <w:lang w:val="en-US"/>
              </w:rPr>
              <w:t>To clean, sort, and filter the data through excel or SQL (the one more suitable for the quantity of data we have).</w:t>
            </w:r>
          </w:p>
        </w:tc>
      </w:tr>
      <w:tr w:rsidR="00731BF4" w14:paraId="466DE9B0" w14:textId="77777777" w:rsidTr="0015718F">
        <w:tc>
          <w:tcPr>
            <w:tcW w:w="4675" w:type="dxa"/>
          </w:tcPr>
          <w:p w14:paraId="5C2C7540" w14:textId="77777777" w:rsidR="00731BF4" w:rsidRDefault="00731BF4" w:rsidP="0015718F">
            <w:pPr>
              <w:rPr>
                <w:sz w:val="28"/>
                <w:szCs w:val="28"/>
                <w:lang w:val="en-US"/>
              </w:rPr>
            </w:pPr>
            <w:r>
              <w:rPr>
                <w:sz w:val="28"/>
                <w:szCs w:val="28"/>
                <w:lang w:val="en-US"/>
              </w:rPr>
              <w:lastRenderedPageBreak/>
              <w:t>Analyze data and find patterns</w:t>
            </w:r>
          </w:p>
        </w:tc>
        <w:tc>
          <w:tcPr>
            <w:tcW w:w="4675" w:type="dxa"/>
          </w:tcPr>
          <w:p w14:paraId="309B0725" w14:textId="77777777" w:rsidR="00731BF4" w:rsidRDefault="00731BF4" w:rsidP="0015718F">
            <w:pPr>
              <w:rPr>
                <w:sz w:val="28"/>
                <w:szCs w:val="28"/>
                <w:lang w:val="en-US"/>
              </w:rPr>
            </w:pPr>
            <w:r>
              <w:rPr>
                <w:sz w:val="28"/>
                <w:szCs w:val="28"/>
                <w:lang w:val="en-US"/>
              </w:rPr>
              <w:t xml:space="preserve">To study the patterns to understand what commonalities the clients that opt-in for annual membership share. Also, to find the reason why casual members opt-in for annual memberships. </w:t>
            </w:r>
          </w:p>
        </w:tc>
      </w:tr>
      <w:tr w:rsidR="00731BF4" w14:paraId="63279B2A" w14:textId="77777777" w:rsidTr="0015718F">
        <w:tc>
          <w:tcPr>
            <w:tcW w:w="4675" w:type="dxa"/>
          </w:tcPr>
          <w:p w14:paraId="01AAD737" w14:textId="77777777" w:rsidR="00731BF4" w:rsidRDefault="00731BF4" w:rsidP="0015718F">
            <w:pPr>
              <w:rPr>
                <w:sz w:val="28"/>
                <w:szCs w:val="28"/>
                <w:lang w:val="en-US"/>
              </w:rPr>
            </w:pPr>
            <w:r>
              <w:rPr>
                <w:sz w:val="28"/>
                <w:szCs w:val="28"/>
                <w:lang w:val="en-US"/>
              </w:rPr>
              <w:t>Create recommendations</w:t>
            </w:r>
          </w:p>
        </w:tc>
        <w:tc>
          <w:tcPr>
            <w:tcW w:w="4675" w:type="dxa"/>
          </w:tcPr>
          <w:p w14:paraId="120EF708" w14:textId="77777777" w:rsidR="00731BF4" w:rsidRDefault="00731BF4" w:rsidP="0015718F">
            <w:pPr>
              <w:rPr>
                <w:sz w:val="28"/>
                <w:szCs w:val="28"/>
                <w:lang w:val="en-US"/>
              </w:rPr>
            </w:pPr>
            <w:r>
              <w:rPr>
                <w:sz w:val="28"/>
                <w:szCs w:val="28"/>
                <w:lang w:val="en-US"/>
              </w:rPr>
              <w:t>Create recommendations to pursue a marketing strategy to increase the number of annual memberships.</w:t>
            </w:r>
          </w:p>
        </w:tc>
      </w:tr>
      <w:tr w:rsidR="00731BF4" w14:paraId="0480EE20" w14:textId="77777777" w:rsidTr="0015718F">
        <w:tc>
          <w:tcPr>
            <w:tcW w:w="4675" w:type="dxa"/>
          </w:tcPr>
          <w:p w14:paraId="01788004" w14:textId="77777777" w:rsidR="00731BF4" w:rsidRDefault="00731BF4" w:rsidP="0015718F">
            <w:pPr>
              <w:rPr>
                <w:sz w:val="28"/>
                <w:szCs w:val="28"/>
                <w:lang w:val="en-US"/>
              </w:rPr>
            </w:pPr>
            <w:r>
              <w:rPr>
                <w:sz w:val="28"/>
                <w:szCs w:val="28"/>
                <w:lang w:val="en-US"/>
              </w:rPr>
              <w:t>Deliver final report</w:t>
            </w:r>
          </w:p>
        </w:tc>
        <w:tc>
          <w:tcPr>
            <w:tcW w:w="4675" w:type="dxa"/>
          </w:tcPr>
          <w:p w14:paraId="06D3C032" w14:textId="77777777" w:rsidR="00731BF4" w:rsidRDefault="00731BF4" w:rsidP="0015718F">
            <w:pPr>
              <w:rPr>
                <w:sz w:val="28"/>
                <w:szCs w:val="28"/>
                <w:lang w:val="en-US"/>
              </w:rPr>
            </w:pPr>
            <w:r>
              <w:rPr>
                <w:sz w:val="28"/>
                <w:szCs w:val="28"/>
                <w:lang w:val="en-US"/>
              </w:rPr>
              <w:t>Deliver final report and recommendations to Lily Moreno, The executive team, and the marketing department.</w:t>
            </w:r>
          </w:p>
        </w:tc>
      </w:tr>
    </w:tbl>
    <w:p w14:paraId="613BE3D4" w14:textId="77777777" w:rsidR="00731BF4" w:rsidRDefault="00731BF4" w:rsidP="00731BF4">
      <w:pPr>
        <w:rPr>
          <w:sz w:val="28"/>
          <w:szCs w:val="28"/>
          <w:lang w:val="en-US"/>
        </w:rPr>
      </w:pPr>
    </w:p>
    <w:p w14:paraId="51A025ED"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The project does not include:</w:t>
      </w:r>
    </w:p>
    <w:p w14:paraId="07DBD875" w14:textId="77777777" w:rsidR="00731BF4" w:rsidRDefault="00731BF4" w:rsidP="00731BF4">
      <w:pPr>
        <w:pStyle w:val="ListParagraph"/>
        <w:numPr>
          <w:ilvl w:val="0"/>
          <w:numId w:val="1"/>
        </w:numPr>
        <w:rPr>
          <w:sz w:val="28"/>
          <w:szCs w:val="28"/>
          <w:lang w:val="en-US"/>
        </w:rPr>
      </w:pPr>
      <w:r>
        <w:rPr>
          <w:sz w:val="28"/>
          <w:szCs w:val="28"/>
          <w:lang w:val="en-US"/>
        </w:rPr>
        <w:t>No historical data older than 2 years will be considered for this project.</w:t>
      </w:r>
    </w:p>
    <w:p w14:paraId="180BAE70" w14:textId="77777777" w:rsidR="00731BF4" w:rsidRDefault="00731BF4" w:rsidP="00731BF4">
      <w:pPr>
        <w:pStyle w:val="ListParagraph"/>
        <w:numPr>
          <w:ilvl w:val="0"/>
          <w:numId w:val="1"/>
        </w:numPr>
        <w:rPr>
          <w:sz w:val="28"/>
          <w:szCs w:val="28"/>
          <w:lang w:val="en-US"/>
        </w:rPr>
      </w:pPr>
      <w:r>
        <w:rPr>
          <w:sz w:val="28"/>
          <w:szCs w:val="28"/>
          <w:lang w:val="en-US"/>
        </w:rPr>
        <w:t>Any data about the behaviors of bikers from other companies are not considered.</w:t>
      </w:r>
    </w:p>
    <w:p w14:paraId="132FBF6E" w14:textId="77777777" w:rsidR="00731BF4" w:rsidRDefault="00731BF4" w:rsidP="00731BF4">
      <w:pPr>
        <w:pStyle w:val="ListParagraph"/>
        <w:numPr>
          <w:ilvl w:val="0"/>
          <w:numId w:val="1"/>
        </w:numPr>
        <w:rPr>
          <w:sz w:val="28"/>
          <w:szCs w:val="28"/>
          <w:lang w:val="en-US"/>
        </w:rPr>
      </w:pPr>
      <w:r>
        <w:rPr>
          <w:sz w:val="28"/>
          <w:szCs w:val="28"/>
          <w:lang w:val="en-US"/>
        </w:rPr>
        <w:t>Any areas outside the city of Chicago.</w:t>
      </w:r>
    </w:p>
    <w:p w14:paraId="29CF900A" w14:textId="77777777" w:rsidR="00731BF4" w:rsidRDefault="00731BF4" w:rsidP="00731BF4">
      <w:pPr>
        <w:rPr>
          <w:sz w:val="28"/>
          <w:szCs w:val="28"/>
          <w:lang w:val="en-US"/>
        </w:rPr>
      </w:pPr>
    </w:p>
    <w:p w14:paraId="1AD5A880"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Deliverables</w:t>
      </w:r>
    </w:p>
    <w:tbl>
      <w:tblPr>
        <w:tblStyle w:val="TableGrid"/>
        <w:tblW w:w="0" w:type="auto"/>
        <w:tblLook w:val="04A0" w:firstRow="1" w:lastRow="0" w:firstColumn="1" w:lastColumn="0" w:noHBand="0" w:noVBand="1"/>
      </w:tblPr>
      <w:tblGrid>
        <w:gridCol w:w="4675"/>
        <w:gridCol w:w="4675"/>
      </w:tblGrid>
      <w:tr w:rsidR="00731BF4" w14:paraId="789B0053" w14:textId="77777777" w:rsidTr="0015718F">
        <w:tc>
          <w:tcPr>
            <w:tcW w:w="4675" w:type="dxa"/>
            <w:shd w:val="clear" w:color="auto" w:fill="EDEDED" w:themeFill="accent3" w:themeFillTint="33"/>
          </w:tcPr>
          <w:p w14:paraId="11ADFA50" w14:textId="77777777" w:rsidR="00731BF4" w:rsidRDefault="00731BF4" w:rsidP="0015718F">
            <w:pPr>
              <w:jc w:val="center"/>
              <w:rPr>
                <w:sz w:val="28"/>
                <w:szCs w:val="28"/>
                <w:lang w:val="en-US"/>
              </w:rPr>
            </w:pPr>
            <w:r>
              <w:rPr>
                <w:sz w:val="28"/>
                <w:szCs w:val="28"/>
                <w:lang w:val="en-US"/>
              </w:rPr>
              <w:t>Deliverable</w:t>
            </w:r>
          </w:p>
        </w:tc>
        <w:tc>
          <w:tcPr>
            <w:tcW w:w="4675" w:type="dxa"/>
            <w:shd w:val="clear" w:color="auto" w:fill="EDEDED" w:themeFill="accent3" w:themeFillTint="33"/>
          </w:tcPr>
          <w:p w14:paraId="5A68914C" w14:textId="77777777" w:rsidR="00731BF4" w:rsidRDefault="00731BF4" w:rsidP="0015718F">
            <w:pPr>
              <w:jc w:val="center"/>
              <w:rPr>
                <w:sz w:val="28"/>
                <w:szCs w:val="28"/>
                <w:lang w:val="en-US"/>
              </w:rPr>
            </w:pPr>
            <w:r>
              <w:rPr>
                <w:sz w:val="28"/>
                <w:szCs w:val="28"/>
                <w:lang w:val="en-US"/>
              </w:rPr>
              <w:t>Description/ Details</w:t>
            </w:r>
          </w:p>
        </w:tc>
      </w:tr>
      <w:tr w:rsidR="00731BF4" w14:paraId="1C37E2DF" w14:textId="77777777" w:rsidTr="0015718F">
        <w:tc>
          <w:tcPr>
            <w:tcW w:w="4675" w:type="dxa"/>
          </w:tcPr>
          <w:p w14:paraId="6D6869AF" w14:textId="77777777" w:rsidR="00731BF4" w:rsidRDefault="00731BF4" w:rsidP="0015718F">
            <w:pPr>
              <w:rPr>
                <w:sz w:val="28"/>
                <w:szCs w:val="28"/>
                <w:lang w:val="en-US"/>
              </w:rPr>
            </w:pPr>
            <w:r>
              <w:rPr>
                <w:sz w:val="28"/>
                <w:szCs w:val="28"/>
                <w:lang w:val="en-US"/>
              </w:rPr>
              <w:t xml:space="preserve">Pie charts, bar charts, scatter plots, and other types of visualizations </w:t>
            </w:r>
          </w:p>
        </w:tc>
        <w:tc>
          <w:tcPr>
            <w:tcW w:w="4675" w:type="dxa"/>
          </w:tcPr>
          <w:p w14:paraId="59AB5064" w14:textId="3B8D01F5" w:rsidR="00731BF4" w:rsidRDefault="00731BF4" w:rsidP="0015718F">
            <w:pPr>
              <w:rPr>
                <w:sz w:val="28"/>
                <w:szCs w:val="28"/>
                <w:lang w:val="en-US"/>
              </w:rPr>
            </w:pPr>
            <w:r>
              <w:rPr>
                <w:sz w:val="28"/>
                <w:szCs w:val="28"/>
                <w:lang w:val="en-US"/>
              </w:rPr>
              <w:t xml:space="preserve">Data visualizations of the comparison between casual riders and member </w:t>
            </w:r>
            <w:r w:rsidR="003F1775">
              <w:rPr>
                <w:sz w:val="28"/>
                <w:szCs w:val="28"/>
                <w:lang w:val="en-US"/>
              </w:rPr>
              <w:t>rider’s</w:t>
            </w:r>
            <w:r>
              <w:rPr>
                <w:sz w:val="28"/>
                <w:szCs w:val="28"/>
                <w:lang w:val="en-US"/>
              </w:rPr>
              <w:t xml:space="preserve"> metrics.</w:t>
            </w:r>
          </w:p>
        </w:tc>
      </w:tr>
      <w:tr w:rsidR="00731BF4" w14:paraId="37698985" w14:textId="77777777" w:rsidTr="0015718F">
        <w:tc>
          <w:tcPr>
            <w:tcW w:w="4675" w:type="dxa"/>
          </w:tcPr>
          <w:p w14:paraId="270756FC" w14:textId="77777777" w:rsidR="00731BF4" w:rsidRDefault="00731BF4" w:rsidP="0015718F">
            <w:pPr>
              <w:rPr>
                <w:sz w:val="28"/>
                <w:szCs w:val="28"/>
                <w:lang w:val="en-US"/>
              </w:rPr>
            </w:pPr>
            <w:r>
              <w:rPr>
                <w:sz w:val="28"/>
                <w:szCs w:val="28"/>
                <w:lang w:val="en-US"/>
              </w:rPr>
              <w:t>Recommendations</w:t>
            </w:r>
          </w:p>
        </w:tc>
        <w:tc>
          <w:tcPr>
            <w:tcW w:w="4675" w:type="dxa"/>
          </w:tcPr>
          <w:p w14:paraId="5FA0D072" w14:textId="77777777" w:rsidR="00731BF4" w:rsidRDefault="00731BF4" w:rsidP="0015718F">
            <w:pPr>
              <w:rPr>
                <w:sz w:val="28"/>
                <w:szCs w:val="28"/>
                <w:lang w:val="en-US"/>
              </w:rPr>
            </w:pPr>
            <w:r>
              <w:rPr>
                <w:sz w:val="28"/>
                <w:szCs w:val="28"/>
                <w:lang w:val="en-US"/>
              </w:rPr>
              <w:t>A list of recommendation for a marketing strategy to pursue</w:t>
            </w:r>
          </w:p>
        </w:tc>
      </w:tr>
      <w:tr w:rsidR="00731BF4" w14:paraId="77B375F9" w14:textId="77777777" w:rsidTr="0015718F">
        <w:tc>
          <w:tcPr>
            <w:tcW w:w="4675" w:type="dxa"/>
          </w:tcPr>
          <w:p w14:paraId="66CD8091" w14:textId="77777777" w:rsidR="00731BF4" w:rsidRDefault="00731BF4" w:rsidP="0015718F">
            <w:pPr>
              <w:rPr>
                <w:sz w:val="28"/>
                <w:szCs w:val="28"/>
                <w:lang w:val="en-US"/>
              </w:rPr>
            </w:pPr>
            <w:r>
              <w:rPr>
                <w:sz w:val="28"/>
                <w:szCs w:val="28"/>
                <w:lang w:val="en-US"/>
              </w:rPr>
              <w:t>Final report</w:t>
            </w:r>
          </w:p>
        </w:tc>
        <w:tc>
          <w:tcPr>
            <w:tcW w:w="4675" w:type="dxa"/>
          </w:tcPr>
          <w:p w14:paraId="74CA1EED" w14:textId="77777777" w:rsidR="00731BF4" w:rsidRDefault="00731BF4" w:rsidP="0015718F">
            <w:pPr>
              <w:rPr>
                <w:sz w:val="28"/>
                <w:szCs w:val="28"/>
                <w:lang w:val="en-US"/>
              </w:rPr>
            </w:pPr>
            <w:r>
              <w:rPr>
                <w:sz w:val="28"/>
                <w:szCs w:val="28"/>
                <w:lang w:val="en-US"/>
              </w:rPr>
              <w:t xml:space="preserve">A final report detailing: </w:t>
            </w:r>
          </w:p>
          <w:p w14:paraId="09116BA7" w14:textId="77777777" w:rsidR="00731BF4" w:rsidRDefault="00731BF4" w:rsidP="00731BF4">
            <w:pPr>
              <w:pStyle w:val="ListParagraph"/>
              <w:numPr>
                <w:ilvl w:val="0"/>
                <w:numId w:val="2"/>
              </w:numPr>
              <w:rPr>
                <w:sz w:val="28"/>
                <w:szCs w:val="28"/>
                <w:lang w:val="en-US"/>
              </w:rPr>
            </w:pPr>
            <w:r>
              <w:rPr>
                <w:sz w:val="28"/>
                <w:szCs w:val="28"/>
                <w:lang w:val="en-US"/>
              </w:rPr>
              <w:t>A</w:t>
            </w:r>
            <w:r w:rsidRPr="00DB667F">
              <w:rPr>
                <w:sz w:val="28"/>
                <w:szCs w:val="28"/>
                <w:lang w:val="en-US"/>
              </w:rPr>
              <w:t xml:space="preserve"> clear statement of the business task</w:t>
            </w:r>
            <w:r>
              <w:rPr>
                <w:sz w:val="28"/>
                <w:szCs w:val="28"/>
                <w:lang w:val="en-US"/>
              </w:rPr>
              <w:t>.</w:t>
            </w:r>
          </w:p>
          <w:p w14:paraId="7C5B9B63" w14:textId="77777777" w:rsidR="00731BF4" w:rsidRDefault="00731BF4" w:rsidP="00731BF4">
            <w:pPr>
              <w:pStyle w:val="ListParagraph"/>
              <w:numPr>
                <w:ilvl w:val="0"/>
                <w:numId w:val="2"/>
              </w:numPr>
              <w:rPr>
                <w:sz w:val="28"/>
                <w:szCs w:val="28"/>
                <w:lang w:val="en-US"/>
              </w:rPr>
            </w:pPr>
            <w:r>
              <w:rPr>
                <w:sz w:val="28"/>
                <w:szCs w:val="28"/>
                <w:lang w:val="en-US"/>
              </w:rPr>
              <w:t>A</w:t>
            </w:r>
            <w:r w:rsidRPr="00DB667F">
              <w:rPr>
                <w:sz w:val="28"/>
                <w:szCs w:val="28"/>
                <w:lang w:val="en-US"/>
              </w:rPr>
              <w:t xml:space="preserve"> description of all data sources used</w:t>
            </w:r>
            <w:r>
              <w:rPr>
                <w:sz w:val="28"/>
                <w:szCs w:val="28"/>
                <w:lang w:val="en-US"/>
              </w:rPr>
              <w:t>.</w:t>
            </w:r>
          </w:p>
          <w:p w14:paraId="61652E3B" w14:textId="77777777" w:rsidR="00731BF4" w:rsidRDefault="00731BF4" w:rsidP="00731BF4">
            <w:pPr>
              <w:pStyle w:val="ListParagraph"/>
              <w:numPr>
                <w:ilvl w:val="0"/>
                <w:numId w:val="2"/>
              </w:numPr>
              <w:rPr>
                <w:sz w:val="28"/>
                <w:szCs w:val="28"/>
                <w:lang w:val="en-US"/>
              </w:rPr>
            </w:pPr>
            <w:r>
              <w:rPr>
                <w:sz w:val="28"/>
                <w:szCs w:val="28"/>
                <w:lang w:val="en-US"/>
              </w:rPr>
              <w:t>D</w:t>
            </w:r>
            <w:r w:rsidRPr="00DB667F">
              <w:rPr>
                <w:sz w:val="28"/>
                <w:szCs w:val="28"/>
                <w:lang w:val="en-US"/>
              </w:rPr>
              <w:t>ocumentation of any cleaning and manipulation of data</w:t>
            </w:r>
            <w:r>
              <w:rPr>
                <w:sz w:val="28"/>
                <w:szCs w:val="28"/>
                <w:lang w:val="en-US"/>
              </w:rPr>
              <w:t>.</w:t>
            </w:r>
          </w:p>
          <w:p w14:paraId="01AB84A6" w14:textId="77777777" w:rsidR="00731BF4" w:rsidRDefault="00731BF4" w:rsidP="00731BF4">
            <w:pPr>
              <w:pStyle w:val="ListParagraph"/>
              <w:numPr>
                <w:ilvl w:val="0"/>
                <w:numId w:val="2"/>
              </w:numPr>
              <w:rPr>
                <w:sz w:val="28"/>
                <w:szCs w:val="28"/>
                <w:lang w:val="en-US"/>
              </w:rPr>
            </w:pPr>
            <w:r>
              <w:rPr>
                <w:sz w:val="28"/>
                <w:szCs w:val="28"/>
                <w:lang w:val="en-US"/>
              </w:rPr>
              <w:t>S</w:t>
            </w:r>
            <w:r w:rsidRPr="00DB667F">
              <w:rPr>
                <w:sz w:val="28"/>
                <w:szCs w:val="28"/>
                <w:lang w:val="en-US"/>
              </w:rPr>
              <w:t xml:space="preserve">ummary of </w:t>
            </w:r>
            <w:r>
              <w:rPr>
                <w:sz w:val="28"/>
                <w:szCs w:val="28"/>
                <w:lang w:val="en-US"/>
              </w:rPr>
              <w:t>the</w:t>
            </w:r>
            <w:r w:rsidRPr="00DB667F">
              <w:rPr>
                <w:sz w:val="28"/>
                <w:szCs w:val="28"/>
                <w:lang w:val="en-US"/>
              </w:rPr>
              <w:t xml:space="preserve"> analysis, visualizations, and key findings</w:t>
            </w:r>
          </w:p>
          <w:p w14:paraId="2C0C8768" w14:textId="77777777" w:rsidR="00731BF4" w:rsidRPr="00DB667F" w:rsidRDefault="00731BF4" w:rsidP="00731BF4">
            <w:pPr>
              <w:pStyle w:val="ListParagraph"/>
              <w:numPr>
                <w:ilvl w:val="0"/>
                <w:numId w:val="2"/>
              </w:numPr>
              <w:rPr>
                <w:sz w:val="28"/>
                <w:szCs w:val="28"/>
                <w:lang w:val="en-US"/>
              </w:rPr>
            </w:pPr>
            <w:r>
              <w:rPr>
                <w:sz w:val="28"/>
                <w:szCs w:val="28"/>
                <w:lang w:val="en-US"/>
              </w:rPr>
              <w:t>T</w:t>
            </w:r>
            <w:r w:rsidRPr="00DB667F">
              <w:rPr>
                <w:sz w:val="28"/>
                <w:szCs w:val="28"/>
                <w:lang w:val="en-US"/>
              </w:rPr>
              <w:t>op 3 recommendations based on our analysis.</w:t>
            </w:r>
          </w:p>
        </w:tc>
      </w:tr>
    </w:tbl>
    <w:p w14:paraId="3AC1D675" w14:textId="77777777" w:rsidR="00731BF4" w:rsidRPr="00444B3F" w:rsidRDefault="00731BF4" w:rsidP="00731BF4">
      <w:pPr>
        <w:rPr>
          <w:color w:val="0494A4"/>
          <w:sz w:val="28"/>
          <w:szCs w:val="28"/>
          <w:lang w:val="en-US"/>
        </w:rPr>
      </w:pPr>
    </w:p>
    <w:p w14:paraId="394D09DD" w14:textId="77777777" w:rsidR="00731BF4" w:rsidRPr="00291A34" w:rsidRDefault="00731BF4" w:rsidP="00731BF4">
      <w:pPr>
        <w:rPr>
          <w:rFonts w:ascii="Arial" w:eastAsia="Arial" w:hAnsi="Arial" w:cs="Arial"/>
          <w:color w:val="2F5496" w:themeColor="accent1" w:themeShade="BF"/>
          <w:sz w:val="26"/>
          <w:szCs w:val="26"/>
          <w:lang w:val="en"/>
        </w:rPr>
      </w:pPr>
      <w:r w:rsidRPr="00291A34">
        <w:rPr>
          <w:rFonts w:ascii="Arial" w:eastAsia="Arial" w:hAnsi="Arial" w:cs="Arial"/>
          <w:color w:val="2F5496" w:themeColor="accent1" w:themeShade="BF"/>
          <w:sz w:val="26"/>
          <w:szCs w:val="26"/>
          <w:lang w:val="en"/>
        </w:rPr>
        <w:t>Schedule Overview / Major Milestones</w:t>
      </w:r>
    </w:p>
    <w:p w14:paraId="5B804870" w14:textId="77777777" w:rsidR="00731BF4" w:rsidRDefault="00731BF4" w:rsidP="00731BF4">
      <w:pPr>
        <w:rPr>
          <w:sz w:val="28"/>
          <w:szCs w:val="28"/>
          <w:lang w:val="en-US"/>
        </w:rPr>
      </w:pPr>
    </w:p>
    <w:tbl>
      <w:tblPr>
        <w:tblStyle w:val="TableGrid"/>
        <w:tblW w:w="0" w:type="auto"/>
        <w:tblLook w:val="04A0" w:firstRow="1" w:lastRow="0" w:firstColumn="1" w:lastColumn="0" w:noHBand="0" w:noVBand="1"/>
      </w:tblPr>
      <w:tblGrid>
        <w:gridCol w:w="3116"/>
        <w:gridCol w:w="3117"/>
        <w:gridCol w:w="3117"/>
      </w:tblGrid>
      <w:tr w:rsidR="00731BF4" w14:paraId="097D1E8B" w14:textId="77777777" w:rsidTr="0015718F">
        <w:tc>
          <w:tcPr>
            <w:tcW w:w="3116" w:type="dxa"/>
            <w:shd w:val="clear" w:color="auto" w:fill="EDEDED" w:themeFill="accent3" w:themeFillTint="33"/>
          </w:tcPr>
          <w:p w14:paraId="6367D2C4" w14:textId="77777777" w:rsidR="00731BF4" w:rsidRDefault="00731BF4" w:rsidP="0015718F">
            <w:pPr>
              <w:jc w:val="center"/>
              <w:rPr>
                <w:sz w:val="28"/>
                <w:szCs w:val="28"/>
                <w:lang w:val="en-US"/>
              </w:rPr>
            </w:pPr>
            <w:r>
              <w:rPr>
                <w:sz w:val="28"/>
                <w:szCs w:val="28"/>
                <w:lang w:val="en-US"/>
              </w:rPr>
              <w:t>Milestone</w:t>
            </w:r>
          </w:p>
        </w:tc>
        <w:tc>
          <w:tcPr>
            <w:tcW w:w="3117" w:type="dxa"/>
            <w:shd w:val="clear" w:color="auto" w:fill="EDEDED" w:themeFill="accent3" w:themeFillTint="33"/>
          </w:tcPr>
          <w:p w14:paraId="210DA07E" w14:textId="77777777" w:rsidR="00731BF4" w:rsidRDefault="00731BF4" w:rsidP="0015718F">
            <w:pPr>
              <w:jc w:val="center"/>
              <w:rPr>
                <w:sz w:val="28"/>
                <w:szCs w:val="28"/>
                <w:lang w:val="en-US"/>
              </w:rPr>
            </w:pPr>
            <w:r>
              <w:rPr>
                <w:sz w:val="28"/>
                <w:szCs w:val="28"/>
                <w:lang w:val="en-US"/>
              </w:rPr>
              <w:t>Expected Completion Date</w:t>
            </w:r>
          </w:p>
        </w:tc>
        <w:tc>
          <w:tcPr>
            <w:tcW w:w="3117" w:type="dxa"/>
            <w:shd w:val="clear" w:color="auto" w:fill="EDEDED" w:themeFill="accent3" w:themeFillTint="33"/>
          </w:tcPr>
          <w:p w14:paraId="22D2BBD8" w14:textId="77777777" w:rsidR="00731BF4" w:rsidRDefault="00731BF4" w:rsidP="0015718F">
            <w:pPr>
              <w:jc w:val="center"/>
              <w:rPr>
                <w:sz w:val="28"/>
                <w:szCs w:val="28"/>
                <w:lang w:val="en-US"/>
              </w:rPr>
            </w:pPr>
            <w:r>
              <w:rPr>
                <w:sz w:val="28"/>
                <w:szCs w:val="28"/>
                <w:lang w:val="en-US"/>
              </w:rPr>
              <w:t>Description/ Details</w:t>
            </w:r>
          </w:p>
        </w:tc>
      </w:tr>
      <w:tr w:rsidR="00731BF4" w14:paraId="2C2FC106" w14:textId="77777777" w:rsidTr="0015718F">
        <w:tc>
          <w:tcPr>
            <w:tcW w:w="3116" w:type="dxa"/>
          </w:tcPr>
          <w:p w14:paraId="20098281" w14:textId="77777777" w:rsidR="00731BF4" w:rsidRDefault="00731BF4" w:rsidP="0015718F">
            <w:pPr>
              <w:rPr>
                <w:sz w:val="28"/>
                <w:szCs w:val="28"/>
                <w:lang w:val="en-US"/>
              </w:rPr>
            </w:pPr>
            <w:r>
              <w:rPr>
                <w:sz w:val="28"/>
                <w:szCs w:val="28"/>
                <w:lang w:val="en-US"/>
              </w:rPr>
              <w:t>Data review</w:t>
            </w:r>
          </w:p>
        </w:tc>
        <w:tc>
          <w:tcPr>
            <w:tcW w:w="3117" w:type="dxa"/>
          </w:tcPr>
          <w:p w14:paraId="27E057B2" w14:textId="2515CF58" w:rsidR="00731BF4" w:rsidRDefault="006C4144" w:rsidP="0015718F">
            <w:pPr>
              <w:rPr>
                <w:sz w:val="28"/>
                <w:szCs w:val="28"/>
                <w:lang w:val="en-US"/>
              </w:rPr>
            </w:pPr>
            <w:r>
              <w:rPr>
                <w:sz w:val="28"/>
                <w:szCs w:val="28"/>
                <w:lang w:val="en-US"/>
              </w:rPr>
              <w:t>4</w:t>
            </w:r>
            <w:r w:rsidR="00731BF4">
              <w:rPr>
                <w:sz w:val="28"/>
                <w:szCs w:val="28"/>
                <w:lang w:val="en-US"/>
              </w:rPr>
              <w:t>/10/22</w:t>
            </w:r>
          </w:p>
        </w:tc>
        <w:tc>
          <w:tcPr>
            <w:tcW w:w="3117" w:type="dxa"/>
          </w:tcPr>
          <w:p w14:paraId="6491106B" w14:textId="77777777" w:rsidR="00731BF4" w:rsidRDefault="00731BF4" w:rsidP="0015718F">
            <w:pPr>
              <w:rPr>
                <w:sz w:val="28"/>
                <w:szCs w:val="28"/>
                <w:lang w:val="en-US"/>
              </w:rPr>
            </w:pPr>
            <w:r>
              <w:rPr>
                <w:sz w:val="28"/>
                <w:szCs w:val="28"/>
                <w:lang w:val="en-US"/>
              </w:rPr>
              <w:t>Review of all data sources.</w:t>
            </w:r>
          </w:p>
        </w:tc>
      </w:tr>
      <w:tr w:rsidR="00731BF4" w14:paraId="17ED1EC4" w14:textId="77777777" w:rsidTr="0015718F">
        <w:tc>
          <w:tcPr>
            <w:tcW w:w="3116" w:type="dxa"/>
          </w:tcPr>
          <w:p w14:paraId="3F0CC917" w14:textId="77777777" w:rsidR="00731BF4" w:rsidRDefault="00731BF4" w:rsidP="0015718F">
            <w:pPr>
              <w:rPr>
                <w:sz w:val="28"/>
                <w:szCs w:val="28"/>
                <w:lang w:val="en-US"/>
              </w:rPr>
            </w:pPr>
            <w:r>
              <w:rPr>
                <w:sz w:val="28"/>
                <w:szCs w:val="28"/>
                <w:lang w:val="en-US"/>
              </w:rPr>
              <w:t>Data processing</w:t>
            </w:r>
          </w:p>
        </w:tc>
        <w:tc>
          <w:tcPr>
            <w:tcW w:w="3117" w:type="dxa"/>
          </w:tcPr>
          <w:p w14:paraId="688B3CE3" w14:textId="0B3D78D7" w:rsidR="00731BF4" w:rsidRDefault="006C4144" w:rsidP="0015718F">
            <w:pPr>
              <w:rPr>
                <w:sz w:val="28"/>
                <w:szCs w:val="28"/>
                <w:lang w:val="en-US"/>
              </w:rPr>
            </w:pPr>
            <w:r>
              <w:rPr>
                <w:sz w:val="28"/>
                <w:szCs w:val="28"/>
                <w:lang w:val="en-US"/>
              </w:rPr>
              <w:t>6</w:t>
            </w:r>
            <w:r w:rsidR="00731BF4">
              <w:rPr>
                <w:sz w:val="28"/>
                <w:szCs w:val="28"/>
                <w:lang w:val="en-US"/>
              </w:rPr>
              <w:t>/10/22</w:t>
            </w:r>
          </w:p>
        </w:tc>
        <w:tc>
          <w:tcPr>
            <w:tcW w:w="3117" w:type="dxa"/>
          </w:tcPr>
          <w:p w14:paraId="40ABBFE2" w14:textId="77777777" w:rsidR="00731BF4" w:rsidRDefault="00731BF4" w:rsidP="0015718F">
            <w:pPr>
              <w:rPr>
                <w:sz w:val="28"/>
                <w:szCs w:val="28"/>
                <w:lang w:val="en-US"/>
              </w:rPr>
            </w:pPr>
            <w:r>
              <w:rPr>
                <w:sz w:val="28"/>
                <w:szCs w:val="28"/>
                <w:lang w:val="en-US"/>
              </w:rPr>
              <w:t>Clean, sort and filter of data.</w:t>
            </w:r>
          </w:p>
        </w:tc>
      </w:tr>
      <w:tr w:rsidR="00731BF4" w14:paraId="4F692C58" w14:textId="77777777" w:rsidTr="0015718F">
        <w:tc>
          <w:tcPr>
            <w:tcW w:w="3116" w:type="dxa"/>
          </w:tcPr>
          <w:p w14:paraId="7EC1FAA0" w14:textId="77777777" w:rsidR="00731BF4" w:rsidRDefault="00731BF4" w:rsidP="0015718F">
            <w:pPr>
              <w:rPr>
                <w:sz w:val="28"/>
                <w:szCs w:val="28"/>
                <w:lang w:val="en-US"/>
              </w:rPr>
            </w:pPr>
            <w:r>
              <w:rPr>
                <w:sz w:val="28"/>
                <w:szCs w:val="28"/>
                <w:lang w:val="en-US"/>
              </w:rPr>
              <w:t>Data analysis</w:t>
            </w:r>
          </w:p>
        </w:tc>
        <w:tc>
          <w:tcPr>
            <w:tcW w:w="3117" w:type="dxa"/>
          </w:tcPr>
          <w:p w14:paraId="72B8B984" w14:textId="62E3F4C8" w:rsidR="00731BF4" w:rsidRDefault="006C4144" w:rsidP="0015718F">
            <w:pPr>
              <w:rPr>
                <w:sz w:val="28"/>
                <w:szCs w:val="28"/>
                <w:lang w:val="en-US"/>
              </w:rPr>
            </w:pPr>
            <w:r>
              <w:rPr>
                <w:sz w:val="28"/>
                <w:szCs w:val="28"/>
                <w:lang w:val="en-US"/>
              </w:rPr>
              <w:t>8</w:t>
            </w:r>
            <w:r w:rsidR="00731BF4">
              <w:rPr>
                <w:sz w:val="28"/>
                <w:szCs w:val="28"/>
                <w:lang w:val="en-US"/>
              </w:rPr>
              <w:t>/11/22</w:t>
            </w:r>
          </w:p>
        </w:tc>
        <w:tc>
          <w:tcPr>
            <w:tcW w:w="3117" w:type="dxa"/>
          </w:tcPr>
          <w:p w14:paraId="33B204A6" w14:textId="77777777" w:rsidR="00731BF4" w:rsidRDefault="00731BF4" w:rsidP="0015718F">
            <w:pPr>
              <w:rPr>
                <w:sz w:val="28"/>
                <w:szCs w:val="28"/>
                <w:lang w:val="en-US"/>
              </w:rPr>
            </w:pPr>
            <w:r>
              <w:rPr>
                <w:sz w:val="28"/>
                <w:szCs w:val="28"/>
                <w:lang w:val="en-US"/>
              </w:rPr>
              <w:t>Initial analysis completed</w:t>
            </w:r>
          </w:p>
        </w:tc>
      </w:tr>
      <w:tr w:rsidR="00731BF4" w14:paraId="76CFAD0C" w14:textId="77777777" w:rsidTr="0015718F">
        <w:tc>
          <w:tcPr>
            <w:tcW w:w="3116" w:type="dxa"/>
          </w:tcPr>
          <w:p w14:paraId="10D71638" w14:textId="77777777" w:rsidR="00731BF4" w:rsidRDefault="00731BF4" w:rsidP="0015718F">
            <w:pPr>
              <w:rPr>
                <w:sz w:val="28"/>
                <w:szCs w:val="28"/>
                <w:lang w:val="en-US"/>
              </w:rPr>
            </w:pPr>
            <w:r>
              <w:rPr>
                <w:sz w:val="28"/>
                <w:szCs w:val="28"/>
                <w:lang w:val="en-US"/>
              </w:rPr>
              <w:t>Patterns find</w:t>
            </w:r>
          </w:p>
        </w:tc>
        <w:tc>
          <w:tcPr>
            <w:tcW w:w="3117" w:type="dxa"/>
          </w:tcPr>
          <w:p w14:paraId="267C2B8D" w14:textId="627E6625" w:rsidR="00731BF4" w:rsidRDefault="006C4144" w:rsidP="0015718F">
            <w:pPr>
              <w:rPr>
                <w:sz w:val="28"/>
                <w:szCs w:val="28"/>
                <w:lang w:val="en-US"/>
              </w:rPr>
            </w:pPr>
            <w:r>
              <w:rPr>
                <w:sz w:val="28"/>
                <w:szCs w:val="28"/>
                <w:lang w:val="en-US"/>
              </w:rPr>
              <w:t>10</w:t>
            </w:r>
            <w:r w:rsidR="00731BF4">
              <w:rPr>
                <w:sz w:val="28"/>
                <w:szCs w:val="28"/>
                <w:lang w:val="en-US"/>
              </w:rPr>
              <w:t>/1</w:t>
            </w:r>
            <w:r>
              <w:rPr>
                <w:sz w:val="28"/>
                <w:szCs w:val="28"/>
                <w:lang w:val="en-US"/>
              </w:rPr>
              <w:t>0</w:t>
            </w:r>
            <w:r w:rsidR="00731BF4">
              <w:rPr>
                <w:sz w:val="28"/>
                <w:szCs w:val="28"/>
                <w:lang w:val="en-US"/>
              </w:rPr>
              <w:t>/22</w:t>
            </w:r>
          </w:p>
        </w:tc>
        <w:tc>
          <w:tcPr>
            <w:tcW w:w="3117" w:type="dxa"/>
          </w:tcPr>
          <w:p w14:paraId="049F8576" w14:textId="77777777" w:rsidR="00731BF4" w:rsidRDefault="00731BF4" w:rsidP="0015718F">
            <w:pPr>
              <w:rPr>
                <w:sz w:val="28"/>
                <w:szCs w:val="28"/>
                <w:lang w:val="en-US"/>
              </w:rPr>
            </w:pPr>
            <w:r>
              <w:rPr>
                <w:sz w:val="28"/>
                <w:szCs w:val="28"/>
                <w:lang w:val="en-US"/>
              </w:rPr>
              <w:t>Patterns identify among member riders.</w:t>
            </w:r>
          </w:p>
        </w:tc>
      </w:tr>
      <w:tr w:rsidR="00731BF4" w14:paraId="37D44A54" w14:textId="77777777" w:rsidTr="0015718F">
        <w:tc>
          <w:tcPr>
            <w:tcW w:w="3116" w:type="dxa"/>
          </w:tcPr>
          <w:p w14:paraId="182E9382" w14:textId="77777777" w:rsidR="00731BF4" w:rsidRDefault="00731BF4" w:rsidP="0015718F">
            <w:pPr>
              <w:rPr>
                <w:sz w:val="28"/>
                <w:szCs w:val="28"/>
                <w:lang w:val="en-US"/>
              </w:rPr>
            </w:pPr>
            <w:r>
              <w:rPr>
                <w:sz w:val="28"/>
                <w:szCs w:val="28"/>
                <w:lang w:val="en-US"/>
              </w:rPr>
              <w:t>Visualizations creations</w:t>
            </w:r>
          </w:p>
        </w:tc>
        <w:tc>
          <w:tcPr>
            <w:tcW w:w="3117" w:type="dxa"/>
          </w:tcPr>
          <w:p w14:paraId="4DDD964D" w14:textId="6D86D4DC" w:rsidR="00731BF4" w:rsidRDefault="006C4144" w:rsidP="0015718F">
            <w:pPr>
              <w:rPr>
                <w:sz w:val="28"/>
                <w:szCs w:val="28"/>
                <w:lang w:val="en-US"/>
              </w:rPr>
            </w:pPr>
            <w:r>
              <w:rPr>
                <w:sz w:val="28"/>
                <w:szCs w:val="28"/>
                <w:lang w:val="en-US"/>
              </w:rPr>
              <w:t>11</w:t>
            </w:r>
            <w:r w:rsidR="00731BF4">
              <w:rPr>
                <w:sz w:val="28"/>
                <w:szCs w:val="28"/>
                <w:lang w:val="en-US"/>
              </w:rPr>
              <w:t>/1</w:t>
            </w:r>
            <w:r>
              <w:rPr>
                <w:sz w:val="28"/>
                <w:szCs w:val="28"/>
                <w:lang w:val="en-US"/>
              </w:rPr>
              <w:t>0</w:t>
            </w:r>
            <w:r w:rsidR="00731BF4">
              <w:rPr>
                <w:sz w:val="28"/>
                <w:szCs w:val="28"/>
                <w:lang w:val="en-US"/>
              </w:rPr>
              <w:t>/22</w:t>
            </w:r>
          </w:p>
        </w:tc>
        <w:tc>
          <w:tcPr>
            <w:tcW w:w="3117" w:type="dxa"/>
          </w:tcPr>
          <w:p w14:paraId="48DBEB07" w14:textId="77777777" w:rsidR="00731BF4" w:rsidRDefault="00731BF4" w:rsidP="0015718F">
            <w:pPr>
              <w:rPr>
                <w:sz w:val="28"/>
                <w:szCs w:val="28"/>
                <w:lang w:val="en-US"/>
              </w:rPr>
            </w:pPr>
            <w:r>
              <w:rPr>
                <w:sz w:val="28"/>
                <w:szCs w:val="28"/>
                <w:lang w:val="en-US"/>
              </w:rPr>
              <w:t>Different types of visualizations created</w:t>
            </w:r>
          </w:p>
        </w:tc>
      </w:tr>
      <w:tr w:rsidR="00731BF4" w14:paraId="5F42E835" w14:textId="77777777" w:rsidTr="0015718F">
        <w:tc>
          <w:tcPr>
            <w:tcW w:w="3116" w:type="dxa"/>
          </w:tcPr>
          <w:p w14:paraId="663449BC" w14:textId="77777777" w:rsidR="00731BF4" w:rsidRDefault="00731BF4" w:rsidP="0015718F">
            <w:pPr>
              <w:rPr>
                <w:sz w:val="28"/>
                <w:szCs w:val="28"/>
                <w:lang w:val="en-US"/>
              </w:rPr>
            </w:pPr>
            <w:r>
              <w:rPr>
                <w:sz w:val="28"/>
                <w:szCs w:val="28"/>
                <w:lang w:val="en-US"/>
              </w:rPr>
              <w:t>Recommendation lists</w:t>
            </w:r>
          </w:p>
        </w:tc>
        <w:tc>
          <w:tcPr>
            <w:tcW w:w="3117" w:type="dxa"/>
          </w:tcPr>
          <w:p w14:paraId="7EFDAD99" w14:textId="7F6E91FA" w:rsidR="00731BF4" w:rsidRDefault="006C4144" w:rsidP="0015718F">
            <w:pPr>
              <w:rPr>
                <w:sz w:val="28"/>
                <w:szCs w:val="28"/>
                <w:lang w:val="en-US"/>
              </w:rPr>
            </w:pPr>
            <w:r>
              <w:rPr>
                <w:sz w:val="28"/>
                <w:szCs w:val="28"/>
                <w:lang w:val="en-US"/>
              </w:rPr>
              <w:t>12</w:t>
            </w:r>
            <w:r w:rsidR="00731BF4">
              <w:rPr>
                <w:sz w:val="28"/>
                <w:szCs w:val="28"/>
                <w:lang w:val="en-US"/>
              </w:rPr>
              <w:t>/1</w:t>
            </w:r>
            <w:r>
              <w:rPr>
                <w:sz w:val="28"/>
                <w:szCs w:val="28"/>
                <w:lang w:val="en-US"/>
              </w:rPr>
              <w:t>0</w:t>
            </w:r>
            <w:r w:rsidR="00731BF4">
              <w:rPr>
                <w:sz w:val="28"/>
                <w:szCs w:val="28"/>
                <w:lang w:val="en-US"/>
              </w:rPr>
              <w:t>/22</w:t>
            </w:r>
          </w:p>
        </w:tc>
        <w:tc>
          <w:tcPr>
            <w:tcW w:w="3117" w:type="dxa"/>
          </w:tcPr>
          <w:p w14:paraId="64F9D3E5" w14:textId="77777777" w:rsidR="00731BF4" w:rsidRDefault="00731BF4" w:rsidP="0015718F">
            <w:pPr>
              <w:rPr>
                <w:sz w:val="28"/>
                <w:szCs w:val="28"/>
                <w:lang w:val="en-US"/>
              </w:rPr>
            </w:pPr>
            <w:r>
              <w:rPr>
                <w:sz w:val="28"/>
                <w:szCs w:val="28"/>
                <w:lang w:val="en-US"/>
              </w:rPr>
              <w:t>List of recommendations for marketing strategy, including the behaviors of our customers.</w:t>
            </w:r>
          </w:p>
        </w:tc>
      </w:tr>
      <w:tr w:rsidR="00731BF4" w14:paraId="775C0473" w14:textId="77777777" w:rsidTr="0015718F">
        <w:tc>
          <w:tcPr>
            <w:tcW w:w="3116" w:type="dxa"/>
          </w:tcPr>
          <w:p w14:paraId="24D3284D" w14:textId="77777777" w:rsidR="00731BF4" w:rsidRDefault="00731BF4" w:rsidP="0015718F">
            <w:pPr>
              <w:rPr>
                <w:sz w:val="28"/>
                <w:szCs w:val="28"/>
                <w:lang w:val="en-US"/>
              </w:rPr>
            </w:pPr>
            <w:r>
              <w:rPr>
                <w:sz w:val="28"/>
                <w:szCs w:val="28"/>
                <w:lang w:val="en-US"/>
              </w:rPr>
              <w:t>Final Report</w:t>
            </w:r>
          </w:p>
        </w:tc>
        <w:tc>
          <w:tcPr>
            <w:tcW w:w="3117" w:type="dxa"/>
          </w:tcPr>
          <w:p w14:paraId="53BDCCCA" w14:textId="57573272" w:rsidR="00731BF4" w:rsidRDefault="006C4144" w:rsidP="0015718F">
            <w:pPr>
              <w:rPr>
                <w:sz w:val="28"/>
                <w:szCs w:val="28"/>
                <w:lang w:val="en-US"/>
              </w:rPr>
            </w:pPr>
            <w:r>
              <w:rPr>
                <w:sz w:val="28"/>
                <w:szCs w:val="28"/>
                <w:lang w:val="en-US"/>
              </w:rPr>
              <w:t>12</w:t>
            </w:r>
            <w:r w:rsidR="00731BF4">
              <w:rPr>
                <w:sz w:val="28"/>
                <w:szCs w:val="28"/>
                <w:lang w:val="en-US"/>
              </w:rPr>
              <w:t>/1</w:t>
            </w:r>
            <w:r>
              <w:rPr>
                <w:sz w:val="28"/>
                <w:szCs w:val="28"/>
                <w:lang w:val="en-US"/>
              </w:rPr>
              <w:t>0</w:t>
            </w:r>
            <w:r w:rsidR="00731BF4">
              <w:rPr>
                <w:sz w:val="28"/>
                <w:szCs w:val="28"/>
                <w:lang w:val="en-US"/>
              </w:rPr>
              <w:t>/22</w:t>
            </w:r>
          </w:p>
        </w:tc>
        <w:tc>
          <w:tcPr>
            <w:tcW w:w="3117" w:type="dxa"/>
          </w:tcPr>
          <w:p w14:paraId="336651C7" w14:textId="77777777" w:rsidR="00731BF4" w:rsidRDefault="00731BF4" w:rsidP="0015718F">
            <w:pPr>
              <w:rPr>
                <w:sz w:val="28"/>
                <w:szCs w:val="28"/>
                <w:lang w:val="en-US"/>
              </w:rPr>
            </w:pPr>
            <w:r>
              <w:rPr>
                <w:sz w:val="28"/>
                <w:szCs w:val="28"/>
                <w:lang w:val="en-US"/>
              </w:rPr>
              <w:t>Final report detailing all work, analysis, methodologies, and findings.</w:t>
            </w:r>
          </w:p>
        </w:tc>
      </w:tr>
    </w:tbl>
    <w:p w14:paraId="2023A2B8" w14:textId="77777777" w:rsidR="00731BF4" w:rsidRPr="005F7A10" w:rsidRDefault="00731BF4" w:rsidP="00731BF4">
      <w:pPr>
        <w:rPr>
          <w:sz w:val="28"/>
          <w:szCs w:val="28"/>
          <w:lang w:val="en-US"/>
        </w:rPr>
      </w:pPr>
    </w:p>
    <w:p w14:paraId="122638E6" w14:textId="77777777" w:rsidR="00731BF4" w:rsidRDefault="00731BF4" w:rsidP="00731BF4">
      <w:pPr>
        <w:rPr>
          <w:b/>
          <w:bCs/>
          <w:sz w:val="28"/>
          <w:szCs w:val="28"/>
          <w:lang w:val="en-US"/>
        </w:rPr>
      </w:pPr>
    </w:p>
    <w:p w14:paraId="6023C8C3" w14:textId="77777777" w:rsidR="00994251" w:rsidRPr="00731BF4" w:rsidRDefault="00994251" w:rsidP="00731BF4">
      <w:pPr>
        <w:rPr>
          <w:lang w:val="en-US"/>
        </w:rPr>
      </w:pPr>
    </w:p>
    <w:sectPr w:rsidR="00994251" w:rsidRPr="00731BF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CDE9" w14:textId="77777777" w:rsidR="00C949F8" w:rsidRDefault="00C949F8" w:rsidP="00F211BF">
      <w:r>
        <w:separator/>
      </w:r>
    </w:p>
  </w:endnote>
  <w:endnote w:type="continuationSeparator" w:id="0">
    <w:p w14:paraId="2A8AA556" w14:textId="77777777" w:rsidR="00C949F8" w:rsidRDefault="00C949F8" w:rsidP="00F2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68DD" w14:textId="77777777" w:rsidR="00C949F8" w:rsidRDefault="00C949F8" w:rsidP="00F211BF">
      <w:r>
        <w:separator/>
      </w:r>
    </w:p>
  </w:footnote>
  <w:footnote w:type="continuationSeparator" w:id="0">
    <w:p w14:paraId="3EADE017" w14:textId="77777777" w:rsidR="00C949F8" w:rsidRDefault="00C949F8" w:rsidP="00F2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2D13" w14:textId="370EF313" w:rsidR="005F173A" w:rsidRDefault="005F173A" w:rsidP="005F173A">
    <w:pPr>
      <w:ind w:left="-360" w:right="-630"/>
      <w:jc w:val="right"/>
      <w:rPr>
        <w:rFonts w:ascii="Roboto" w:eastAsia="Roboto" w:hAnsi="Roboto" w:cs="Roboto"/>
        <w:color w:val="666666"/>
      </w:rPr>
    </w:pPr>
    <w:r>
      <w:rPr>
        <w:noProof/>
      </w:rPr>
      <w:drawing>
        <wp:anchor distT="0" distB="0" distL="114300" distR="114300" simplePos="0" relativeHeight="251659264" behindDoc="0" locked="0" layoutInCell="1" allowOverlap="1" wp14:anchorId="0241671A" wp14:editId="515C1B5D">
          <wp:simplePos x="0" y="0"/>
          <wp:positionH relativeFrom="column">
            <wp:posOffset>-372533</wp:posOffset>
          </wp:positionH>
          <wp:positionV relativeFrom="paragraph">
            <wp:posOffset>-305223</wp:posOffset>
          </wp:positionV>
          <wp:extent cx="876935" cy="876935"/>
          <wp:effectExtent l="0" t="0" r="0" b="0"/>
          <wp:wrapSquare wrapText="bothSides"/>
          <wp:docPr id="1169809482" name="Picture 1" descr="Banco General (@bancogener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co General (@bancogeneral)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876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211BF">
      <w:rPr>
        <w:rFonts w:ascii="Roboto" w:eastAsia="Roboto" w:hAnsi="Roboto" w:cs="Roboto"/>
        <w:color w:val="666666"/>
      </w:rPr>
      <w:t xml:space="preserve"> </w:t>
    </w:r>
    <w:r>
      <w:rPr>
        <w:rFonts w:ascii="Roboto" w:eastAsia="Roboto" w:hAnsi="Roboto" w:cs="Roboto"/>
        <w:color w:val="666666"/>
      </w:rPr>
      <w:t xml:space="preserve">Banco General | </w:t>
    </w:r>
    <w:r>
      <w:rPr>
        <w:rFonts w:ascii="Roboto" w:eastAsia="Roboto" w:hAnsi="Roboto" w:cs="Roboto"/>
        <w:color w:val="666666"/>
        <w:lang w:val="es-ES"/>
      </w:rPr>
      <w:t>SOW</w:t>
    </w:r>
    <w:r w:rsidRPr="009D37C7">
      <w:rPr>
        <w:noProof/>
      </w:rPr>
      <w:t xml:space="preserve"> </w:t>
    </w:r>
  </w:p>
  <w:p w14:paraId="7D9A1FD2" w14:textId="77777777" w:rsidR="005F173A" w:rsidRDefault="005F173A" w:rsidP="005F173A">
    <w:pPr>
      <w:ind w:left="-360" w:right="-630"/>
      <w:jc w:val="right"/>
      <w:rPr>
        <w:rFonts w:ascii="Roboto" w:eastAsia="Roboto" w:hAnsi="Roboto" w:cs="Roboto"/>
        <w:color w:val="666666"/>
      </w:rPr>
    </w:pPr>
    <w:r>
      <w:rPr>
        <w:rFonts w:ascii="Roboto" w:eastAsia="Roboto" w:hAnsi="Roboto" w:cs="Roboto"/>
        <w:color w:val="666666"/>
      </w:rPr>
      <w:t>May 25-Abraham Cedeño Levy</w:t>
    </w:r>
  </w:p>
  <w:p w14:paraId="1CC3A71D" w14:textId="77777777" w:rsidR="005F173A" w:rsidRDefault="005F173A" w:rsidP="005F173A"/>
  <w:p w14:paraId="2EC217FD" w14:textId="77777777" w:rsidR="00F211BF" w:rsidRDefault="00F21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D16"/>
    <w:multiLevelType w:val="hybridMultilevel"/>
    <w:tmpl w:val="145A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80123"/>
    <w:multiLevelType w:val="hybridMultilevel"/>
    <w:tmpl w:val="8740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943490">
    <w:abstractNumId w:val="0"/>
  </w:num>
  <w:num w:numId="2" w16cid:durableId="1292370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51"/>
    <w:rsid w:val="000428C7"/>
    <w:rsid w:val="000807DC"/>
    <w:rsid w:val="001B0D4B"/>
    <w:rsid w:val="001C65F1"/>
    <w:rsid w:val="001F750A"/>
    <w:rsid w:val="00267694"/>
    <w:rsid w:val="00291A34"/>
    <w:rsid w:val="00392F9C"/>
    <w:rsid w:val="003F1775"/>
    <w:rsid w:val="00444B3F"/>
    <w:rsid w:val="005F173A"/>
    <w:rsid w:val="006C4144"/>
    <w:rsid w:val="006F34CE"/>
    <w:rsid w:val="00731BF4"/>
    <w:rsid w:val="00994251"/>
    <w:rsid w:val="00A40FAB"/>
    <w:rsid w:val="00AE75F0"/>
    <w:rsid w:val="00B26F33"/>
    <w:rsid w:val="00C949F8"/>
    <w:rsid w:val="00D7087F"/>
    <w:rsid w:val="00D85458"/>
    <w:rsid w:val="00F211B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56D89703"/>
  <w15:chartTrackingRefBased/>
  <w15:docId w15:val="{9D7B9FA8-43A0-294E-83F0-D2B9DA28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51"/>
    <w:pPr>
      <w:ind w:left="720"/>
      <w:contextualSpacing/>
    </w:pPr>
  </w:style>
  <w:style w:type="table" w:styleId="TableGrid">
    <w:name w:val="Table Grid"/>
    <w:basedOn w:val="TableNormal"/>
    <w:uiPriority w:val="39"/>
    <w:rsid w:val="0099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11BF"/>
    <w:pPr>
      <w:tabs>
        <w:tab w:val="center" w:pos="4680"/>
        <w:tab w:val="right" w:pos="9360"/>
      </w:tabs>
    </w:pPr>
  </w:style>
  <w:style w:type="character" w:customStyle="1" w:styleId="HeaderChar">
    <w:name w:val="Header Char"/>
    <w:basedOn w:val="DefaultParagraphFont"/>
    <w:link w:val="Header"/>
    <w:uiPriority w:val="99"/>
    <w:rsid w:val="00F211BF"/>
    <w:rPr>
      <w:rFonts w:ascii="Times New Roman" w:eastAsia="Times New Roman" w:hAnsi="Times New Roman" w:cs="Times New Roman"/>
    </w:rPr>
  </w:style>
  <w:style w:type="paragraph" w:styleId="Footer">
    <w:name w:val="footer"/>
    <w:basedOn w:val="Normal"/>
    <w:link w:val="FooterChar"/>
    <w:uiPriority w:val="99"/>
    <w:unhideWhenUsed/>
    <w:rsid w:val="00F211BF"/>
    <w:pPr>
      <w:tabs>
        <w:tab w:val="center" w:pos="4680"/>
        <w:tab w:val="right" w:pos="9360"/>
      </w:tabs>
    </w:pPr>
  </w:style>
  <w:style w:type="character" w:customStyle="1" w:styleId="FooterChar">
    <w:name w:val="Footer Char"/>
    <w:basedOn w:val="DefaultParagraphFont"/>
    <w:link w:val="Footer"/>
    <w:uiPriority w:val="99"/>
    <w:rsid w:val="00F211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12</cp:revision>
  <dcterms:created xsi:type="dcterms:W3CDTF">2022-10-21T20:48:00Z</dcterms:created>
  <dcterms:modified xsi:type="dcterms:W3CDTF">2023-05-29T21:34:00Z</dcterms:modified>
</cp:coreProperties>
</file>