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4D59" w14:textId="0FFD2F0B" w:rsidR="007C2B5E" w:rsidRDefault="34D08058" w:rsidP="49F967BC">
      <w:pPr>
        <w:rPr>
          <w:rFonts w:ascii="Times New Roman" w:eastAsia="Times New Roman" w:hAnsi="Times New Roman" w:cs="Times New Roman"/>
          <w:color w:val="000000" w:themeColor="text1"/>
          <w:sz w:val="22"/>
          <w:szCs w:val="22"/>
        </w:rPr>
      </w:pPr>
      <w:r w:rsidRPr="49F967BC">
        <w:rPr>
          <w:rFonts w:ascii="Times New Roman" w:eastAsia="Times New Roman" w:hAnsi="Times New Roman" w:cs="Times New Roman"/>
          <w:color w:val="000000" w:themeColor="text1"/>
          <w:sz w:val="22"/>
          <w:szCs w:val="22"/>
          <w:lang w:val="en-AU"/>
        </w:rPr>
        <w:t>Name &amp; ID:</w:t>
      </w:r>
    </w:p>
    <w:p w14:paraId="40BC1749" w14:textId="7CD4E524" w:rsidR="007C2B5E" w:rsidRDefault="34D08058" w:rsidP="49F967BC">
      <w:pPr>
        <w:jc w:val="right"/>
        <w:rPr>
          <w:rFonts w:ascii="Times New Roman" w:eastAsia="Times New Roman" w:hAnsi="Times New Roman" w:cs="Times New Roman"/>
          <w:color w:val="000000" w:themeColor="text1"/>
          <w:sz w:val="22"/>
          <w:szCs w:val="22"/>
        </w:rPr>
      </w:pPr>
      <w:r w:rsidRPr="49F967BC">
        <w:rPr>
          <w:rFonts w:ascii="Times New Roman" w:eastAsia="Times New Roman" w:hAnsi="Times New Roman" w:cs="Times New Roman"/>
          <w:i/>
          <w:iCs/>
          <w:color w:val="000000" w:themeColor="text1"/>
          <w:sz w:val="22"/>
          <w:szCs w:val="22"/>
          <w:lang w:val="en-AU"/>
        </w:rPr>
        <w:t>Please provide comprehensive answers to each question.</w:t>
      </w:r>
    </w:p>
    <w:p w14:paraId="22D85FC2" w14:textId="53C5FFF7" w:rsidR="007C2B5E" w:rsidRDefault="007C2B5E" w:rsidP="49F967BC">
      <w:pPr>
        <w:jc w:val="right"/>
        <w:rPr>
          <w:rFonts w:ascii="Times New Roman" w:eastAsia="Times New Roman" w:hAnsi="Times New Roman" w:cs="Times New Roman"/>
          <w:color w:val="000000" w:themeColor="text1"/>
          <w:sz w:val="22"/>
          <w:szCs w:val="22"/>
        </w:rPr>
      </w:pPr>
    </w:p>
    <w:p w14:paraId="0B4B0713" w14:textId="187B9661" w:rsidR="007C2B5E" w:rsidRDefault="34D08058" w:rsidP="49F967BC">
      <w:pPr>
        <w:spacing w:after="0"/>
        <w:ind w:right="10"/>
        <w:jc w:val="center"/>
        <w:rPr>
          <w:rFonts w:ascii="Times New Roman" w:eastAsia="Times New Roman" w:hAnsi="Times New Roman" w:cs="Times New Roman"/>
          <w:color w:val="000000" w:themeColor="text1"/>
          <w:sz w:val="36"/>
          <w:szCs w:val="36"/>
        </w:rPr>
      </w:pPr>
      <w:r w:rsidRPr="49F967BC">
        <w:rPr>
          <w:rFonts w:ascii="Times New Roman" w:eastAsia="Times New Roman" w:hAnsi="Times New Roman" w:cs="Times New Roman"/>
          <w:b/>
          <w:bCs/>
          <w:color w:val="000000" w:themeColor="text1"/>
          <w:sz w:val="36"/>
          <w:szCs w:val="36"/>
          <w:lang w:val="en-GB"/>
        </w:rPr>
        <w:t xml:space="preserve">INFO5992 Understanding IT Innovations </w:t>
      </w:r>
    </w:p>
    <w:p w14:paraId="4996D8AE" w14:textId="6DE0502B" w:rsidR="007C2B5E" w:rsidRDefault="34D08058" w:rsidP="49F967BC">
      <w:pPr>
        <w:spacing w:after="0"/>
        <w:ind w:right="4"/>
        <w:jc w:val="center"/>
        <w:rPr>
          <w:rFonts w:ascii="Times New Roman" w:eastAsia="Times New Roman" w:hAnsi="Times New Roman" w:cs="Times New Roman"/>
          <w:color w:val="000000" w:themeColor="text1"/>
          <w:sz w:val="28"/>
          <w:szCs w:val="28"/>
        </w:rPr>
      </w:pPr>
      <w:r w:rsidRPr="49F967BC">
        <w:rPr>
          <w:rFonts w:ascii="Times New Roman" w:eastAsia="Times New Roman" w:hAnsi="Times New Roman" w:cs="Times New Roman"/>
          <w:b/>
          <w:bCs/>
          <w:color w:val="000000" w:themeColor="text1"/>
          <w:sz w:val="28"/>
          <w:szCs w:val="28"/>
          <w:lang w:val="en-GB"/>
        </w:rPr>
        <w:t>Tutorial 11 Worksheet</w:t>
      </w:r>
    </w:p>
    <w:p w14:paraId="515BDDE5" w14:textId="4AEB3D72" w:rsidR="007C2B5E" w:rsidRDefault="007C2B5E" w:rsidP="49F967BC">
      <w:pPr>
        <w:spacing w:after="217"/>
        <w:ind w:left="-29" w:right="-28"/>
        <w:rPr>
          <w:rFonts w:ascii="Times New Roman" w:eastAsia="Times New Roman" w:hAnsi="Times New Roman" w:cs="Times New Roman"/>
          <w:color w:val="000000" w:themeColor="text1"/>
          <w:sz w:val="22"/>
          <w:szCs w:val="22"/>
        </w:rPr>
      </w:pPr>
    </w:p>
    <w:p w14:paraId="355312CF" w14:textId="7B2095A4" w:rsidR="007C2B5E" w:rsidRDefault="34D08058" w:rsidP="49F967BC">
      <w:pPr>
        <w:spacing w:after="187"/>
        <w:ind w:right="3"/>
        <w:jc w:val="center"/>
        <w:rPr>
          <w:rFonts w:ascii="Times New Roman" w:eastAsia="Times New Roman" w:hAnsi="Times New Roman" w:cs="Times New Roman"/>
          <w:color w:val="000000" w:themeColor="text1"/>
          <w:sz w:val="32"/>
          <w:szCs w:val="32"/>
        </w:rPr>
      </w:pPr>
      <w:r w:rsidRPr="49F967BC">
        <w:rPr>
          <w:rFonts w:ascii="Times New Roman" w:eastAsia="Times New Roman" w:hAnsi="Times New Roman" w:cs="Times New Roman"/>
          <w:b/>
          <w:bCs/>
          <w:color w:val="000000" w:themeColor="text1"/>
          <w:sz w:val="32"/>
          <w:szCs w:val="32"/>
        </w:rPr>
        <w:t>The Sydney Startup Ecosystem</w:t>
      </w:r>
    </w:p>
    <w:p w14:paraId="7B43802E" w14:textId="58FCB508" w:rsidR="007C2B5E" w:rsidRDefault="34D08058" w:rsidP="49F967BC">
      <w:pPr>
        <w:spacing w:after="187"/>
        <w:ind w:right="3"/>
        <w:jc w:val="center"/>
        <w:rPr>
          <w:rFonts w:ascii="Aptos" w:eastAsia="Aptos" w:hAnsi="Aptos" w:cs="Aptos"/>
          <w:color w:val="000000" w:themeColor="text1"/>
          <w:sz w:val="28"/>
          <w:szCs w:val="28"/>
        </w:rPr>
      </w:pPr>
      <w:r w:rsidRPr="49F967BC">
        <w:rPr>
          <w:rFonts w:ascii="Aptos" w:eastAsia="Aptos" w:hAnsi="Aptos" w:cs="Aptos"/>
          <w:color w:val="000000" w:themeColor="text1"/>
          <w:sz w:val="28"/>
          <w:szCs w:val="28"/>
        </w:rPr>
        <w:t xml:space="preserve"> </w:t>
      </w:r>
    </w:p>
    <w:p w14:paraId="5EFD766C" w14:textId="6AA9082F" w:rsidR="007C2B5E" w:rsidRDefault="34D08058" w:rsidP="49F967BC">
      <w:pPr>
        <w:rPr>
          <w:rFonts w:ascii="Aptos" w:eastAsia="Aptos" w:hAnsi="Aptos" w:cs="Aptos"/>
          <w:color w:val="000000" w:themeColor="text1"/>
        </w:rPr>
      </w:pPr>
      <w:r w:rsidRPr="49F967BC">
        <w:rPr>
          <w:rFonts w:ascii="Aptos" w:eastAsia="Aptos" w:hAnsi="Aptos" w:cs="Aptos"/>
          <w:color w:val="000000" w:themeColor="text1"/>
        </w:rPr>
        <w:t xml:space="preserve">In the Innovation – Invest NSW report, one of the advantages of the Sydney startup ecosystem is that there are many well-known accelerators and incubators. </w:t>
      </w:r>
    </w:p>
    <w:p w14:paraId="1F4FF861" w14:textId="790BB186" w:rsidR="007C2B5E" w:rsidRDefault="34D08058" w:rsidP="49F967BC">
      <w:pPr>
        <w:rPr>
          <w:rFonts w:ascii="Aptos" w:eastAsia="Aptos" w:hAnsi="Aptos" w:cs="Aptos"/>
          <w:color w:val="000000" w:themeColor="text1"/>
        </w:rPr>
      </w:pPr>
      <w:r w:rsidRPr="49F967BC">
        <w:rPr>
          <w:rFonts w:ascii="Aptos" w:eastAsia="Aptos" w:hAnsi="Aptos" w:cs="Aptos"/>
          <w:color w:val="000000" w:themeColor="text1"/>
        </w:rPr>
        <w:t xml:space="preserve">Question 1: What are incubators and accelerators? </w:t>
      </w:r>
    </w:p>
    <w:p w14:paraId="1C81F54E" w14:textId="77777777" w:rsidR="00D53F45" w:rsidRDefault="34D08058" w:rsidP="00D53F45">
      <w:pPr>
        <w:rPr>
          <w:rFonts w:ascii="Aptos" w:eastAsia="Aptos" w:hAnsi="Aptos" w:cs="Aptos"/>
          <w:color w:val="000000" w:themeColor="text1"/>
        </w:rPr>
      </w:pPr>
      <w:r w:rsidRPr="49F967BC">
        <w:rPr>
          <w:rFonts w:ascii="Aptos" w:eastAsia="Aptos" w:hAnsi="Aptos" w:cs="Aptos"/>
          <w:color w:val="000000" w:themeColor="text1"/>
        </w:rPr>
        <w:t>Answer:</w:t>
      </w:r>
    </w:p>
    <w:p w14:paraId="42529C9C" w14:textId="5C574F16" w:rsidR="00D53F45" w:rsidRPr="00D53F45" w:rsidRDefault="00D53F45" w:rsidP="00D53F45">
      <w:pPr>
        <w:rPr>
          <w:rFonts w:ascii="Aptos" w:eastAsia="Aptos" w:hAnsi="Aptos" w:cs="Aptos"/>
          <w:color w:val="000000" w:themeColor="text1"/>
        </w:rPr>
      </w:pPr>
      <w:r>
        <w:rPr>
          <w:rStyle w:val="Strong"/>
        </w:rPr>
        <w:t>Incubators</w:t>
      </w:r>
      <w:r>
        <w:t xml:space="preserve"> are organizations that provide long-term support (typically 1-5 years) to early-stage startups, often at the idea or pre-revenue stage. They offer workspace, mentorship, resources, and networking opportunities to help entrepreneurs develop their business concepts into viable companies. Incubators typically don't take equity or take minimal equity in return for their services.</w:t>
      </w:r>
    </w:p>
    <w:p w14:paraId="71A1E66D" w14:textId="2541C1C7" w:rsidR="007C2B5E" w:rsidRDefault="00D53F45" w:rsidP="00D53F45">
      <w:pPr>
        <w:pStyle w:val="whitespace-normal"/>
      </w:pPr>
      <w:r>
        <w:rPr>
          <w:rStyle w:val="Strong"/>
        </w:rPr>
        <w:t>Accelerators</w:t>
      </w:r>
      <w:r>
        <w:t xml:space="preserve"> are fixed-term, cohort-based programs (usually 3-6 months) that help startups with existing products or minimum viable products (MVPs) rapidly scale their businesses. They provide intensive mentorship, education, funding (often seed investment), and culminate in a "demo day" </w:t>
      </w:r>
      <w:proofErr w:type="gramStart"/>
      <w:r>
        <w:t>where</w:t>
      </w:r>
      <w:proofErr w:type="gramEnd"/>
      <w:r>
        <w:t xml:space="preserve"> startups pitch to investors. Accelerators typically take equity (5-10%) in participating companies.</w:t>
      </w:r>
    </w:p>
    <w:p w14:paraId="19913687" w14:textId="77777777" w:rsidR="00D53F45" w:rsidRPr="00D53F45" w:rsidRDefault="00D53F45" w:rsidP="00D53F45">
      <w:pPr>
        <w:pStyle w:val="whitespace-normal"/>
      </w:pPr>
    </w:p>
    <w:p w14:paraId="35E40BDF" w14:textId="40AC83E8" w:rsidR="007C2B5E" w:rsidRDefault="34D08058" w:rsidP="00D53F45">
      <w:pPr>
        <w:rPr>
          <w:rFonts w:ascii="Aptos" w:eastAsia="Aptos" w:hAnsi="Aptos" w:cs="Aptos"/>
          <w:color w:val="000000" w:themeColor="text1"/>
        </w:rPr>
      </w:pPr>
      <w:r w:rsidRPr="49F967BC">
        <w:rPr>
          <w:rFonts w:ascii="Aptos" w:eastAsia="Aptos" w:hAnsi="Aptos" w:cs="Aptos"/>
          <w:color w:val="000000" w:themeColor="text1"/>
        </w:rPr>
        <w:t xml:space="preserve">Question 2: What are their roles in a startup company?  </w:t>
      </w:r>
    </w:p>
    <w:p w14:paraId="493D59EB" w14:textId="44D3B26C" w:rsidR="007C2B5E" w:rsidRDefault="34D08058" w:rsidP="49F967BC">
      <w:pPr>
        <w:rPr>
          <w:rFonts w:ascii="Aptos" w:eastAsia="Aptos" w:hAnsi="Aptos" w:cs="Aptos"/>
          <w:color w:val="000000" w:themeColor="text1"/>
        </w:rPr>
      </w:pPr>
      <w:r w:rsidRPr="49F967BC">
        <w:rPr>
          <w:rFonts w:ascii="Aptos" w:eastAsia="Aptos" w:hAnsi="Aptos" w:cs="Aptos"/>
          <w:color w:val="000000" w:themeColor="text1"/>
        </w:rPr>
        <w:t>Answer:</w:t>
      </w:r>
    </w:p>
    <w:p w14:paraId="2F4276B7" w14:textId="77777777" w:rsidR="00D53F45" w:rsidRDefault="00D53F45" w:rsidP="00D53F45">
      <w:pPr>
        <w:pStyle w:val="whitespace-normal"/>
      </w:pPr>
      <w:r>
        <w:rPr>
          <w:rStyle w:val="Strong"/>
        </w:rPr>
        <w:t>Incubators' roles:</w:t>
      </w:r>
    </w:p>
    <w:p w14:paraId="23D121D9" w14:textId="77777777" w:rsidR="00D53F45" w:rsidRDefault="00D53F45" w:rsidP="00D53F45">
      <w:pPr>
        <w:pStyle w:val="whitespace-normal"/>
        <w:numPr>
          <w:ilvl w:val="0"/>
          <w:numId w:val="3"/>
        </w:numPr>
      </w:pPr>
      <w:r>
        <w:t>Nurture ideas from conception to early development</w:t>
      </w:r>
    </w:p>
    <w:p w14:paraId="290C53BB" w14:textId="77777777" w:rsidR="00D53F45" w:rsidRDefault="00D53F45" w:rsidP="00D53F45">
      <w:pPr>
        <w:pStyle w:val="whitespace-normal"/>
        <w:numPr>
          <w:ilvl w:val="0"/>
          <w:numId w:val="3"/>
        </w:numPr>
      </w:pPr>
      <w:r>
        <w:t>Provide affordable workspace and basic infrastructure</w:t>
      </w:r>
    </w:p>
    <w:p w14:paraId="58F4F4DD" w14:textId="77777777" w:rsidR="00D53F45" w:rsidRDefault="00D53F45" w:rsidP="00D53F45">
      <w:pPr>
        <w:pStyle w:val="whitespace-normal"/>
        <w:numPr>
          <w:ilvl w:val="0"/>
          <w:numId w:val="3"/>
        </w:numPr>
      </w:pPr>
      <w:r>
        <w:t>Offer flexible, long-term support as startups find product-market fit</w:t>
      </w:r>
    </w:p>
    <w:p w14:paraId="4862AA83" w14:textId="77777777" w:rsidR="00D53F45" w:rsidRDefault="00D53F45" w:rsidP="00D53F45">
      <w:pPr>
        <w:pStyle w:val="whitespace-normal"/>
        <w:numPr>
          <w:ilvl w:val="0"/>
          <w:numId w:val="3"/>
        </w:numPr>
      </w:pPr>
      <w:r>
        <w:t>Connect entrepreneurs with mentors and advisors</w:t>
      </w:r>
    </w:p>
    <w:p w14:paraId="0C343078" w14:textId="77777777" w:rsidR="00D53F45" w:rsidRDefault="00D53F45" w:rsidP="00D53F45">
      <w:pPr>
        <w:pStyle w:val="whitespace-normal"/>
        <w:numPr>
          <w:ilvl w:val="0"/>
          <w:numId w:val="3"/>
        </w:numPr>
      </w:pPr>
      <w:r>
        <w:lastRenderedPageBreak/>
        <w:t>Reduce early-stage risks and operational costs</w:t>
      </w:r>
    </w:p>
    <w:p w14:paraId="49342D02" w14:textId="77777777" w:rsidR="00D53F45" w:rsidRDefault="00D53F45" w:rsidP="00D53F45">
      <w:pPr>
        <w:pStyle w:val="whitespace-normal"/>
        <w:numPr>
          <w:ilvl w:val="0"/>
          <w:numId w:val="3"/>
        </w:numPr>
      </w:pPr>
      <w:r>
        <w:t>Build entrepreneurial skills and business acumen</w:t>
      </w:r>
    </w:p>
    <w:p w14:paraId="71AF6F27" w14:textId="77777777" w:rsidR="00D53F45" w:rsidRDefault="00D53F45" w:rsidP="00D53F45">
      <w:pPr>
        <w:pStyle w:val="whitespace-normal"/>
      </w:pPr>
      <w:r>
        <w:rPr>
          <w:rStyle w:val="Strong"/>
        </w:rPr>
        <w:t>Accelerators' roles:</w:t>
      </w:r>
    </w:p>
    <w:p w14:paraId="72482BAB" w14:textId="77777777" w:rsidR="00D53F45" w:rsidRDefault="00D53F45" w:rsidP="00D53F45">
      <w:pPr>
        <w:pStyle w:val="whitespace-normal"/>
        <w:numPr>
          <w:ilvl w:val="0"/>
          <w:numId w:val="4"/>
        </w:numPr>
      </w:pPr>
      <w:r>
        <w:t>Rapidly validate and refine business models</w:t>
      </w:r>
    </w:p>
    <w:p w14:paraId="55C02CBD" w14:textId="77777777" w:rsidR="00D53F45" w:rsidRDefault="00D53F45" w:rsidP="00D53F45">
      <w:pPr>
        <w:pStyle w:val="whitespace-normal"/>
        <w:numPr>
          <w:ilvl w:val="0"/>
          <w:numId w:val="4"/>
        </w:numPr>
      </w:pPr>
      <w:r>
        <w:t>Provide seed funding and investment readiness training</w:t>
      </w:r>
    </w:p>
    <w:p w14:paraId="488144F9" w14:textId="77777777" w:rsidR="00D53F45" w:rsidRDefault="00D53F45" w:rsidP="00D53F45">
      <w:pPr>
        <w:pStyle w:val="whitespace-normal"/>
        <w:numPr>
          <w:ilvl w:val="0"/>
          <w:numId w:val="4"/>
        </w:numPr>
      </w:pPr>
      <w:r>
        <w:t>Offer intensive mentorship from successful entrepreneurs and industry experts</w:t>
      </w:r>
    </w:p>
    <w:p w14:paraId="223FD708" w14:textId="77777777" w:rsidR="00D53F45" w:rsidRDefault="00D53F45" w:rsidP="00D53F45">
      <w:pPr>
        <w:pStyle w:val="whitespace-normal"/>
        <w:numPr>
          <w:ilvl w:val="0"/>
          <w:numId w:val="4"/>
        </w:numPr>
      </w:pPr>
      <w:r>
        <w:t>Create networks with investors, corporate partners, and customers</w:t>
      </w:r>
    </w:p>
    <w:p w14:paraId="062907D4" w14:textId="77777777" w:rsidR="00D53F45" w:rsidRDefault="00D53F45" w:rsidP="00D53F45">
      <w:pPr>
        <w:pStyle w:val="whitespace-normal"/>
        <w:numPr>
          <w:ilvl w:val="0"/>
          <w:numId w:val="4"/>
        </w:numPr>
      </w:pPr>
      <w:r>
        <w:t>Help startups achieve key milestones quickly (customer acquisition, revenue, follow-on funding)</w:t>
      </w:r>
    </w:p>
    <w:p w14:paraId="6F1E1326" w14:textId="77777777" w:rsidR="00D53F45" w:rsidRDefault="00D53F45" w:rsidP="00D53F45">
      <w:pPr>
        <w:pStyle w:val="whitespace-normal"/>
        <w:numPr>
          <w:ilvl w:val="0"/>
          <w:numId w:val="4"/>
        </w:numPr>
      </w:pPr>
      <w:r>
        <w:t>Prepare startups for growth and scaling through structured curriculum</w:t>
      </w:r>
    </w:p>
    <w:p w14:paraId="6C024642" w14:textId="0C187ED5" w:rsidR="007C2B5E" w:rsidRPr="00D53F45" w:rsidRDefault="00D53F45" w:rsidP="00D53F45">
      <w:pPr>
        <w:pStyle w:val="whitespace-normal"/>
        <w:numPr>
          <w:ilvl w:val="0"/>
          <w:numId w:val="4"/>
        </w:numPr>
      </w:pPr>
      <w:r>
        <w:t>Facilitate connections to venture capital and follow-on funding</w:t>
      </w:r>
    </w:p>
    <w:p w14:paraId="67C3A6C4" w14:textId="6262289B" w:rsidR="007C2B5E" w:rsidRDefault="007C2B5E" w:rsidP="49F967BC">
      <w:pPr>
        <w:rPr>
          <w:rFonts w:ascii="Aptos" w:eastAsia="Aptos" w:hAnsi="Aptos" w:cs="Aptos"/>
          <w:color w:val="000000" w:themeColor="text1"/>
        </w:rPr>
      </w:pPr>
    </w:p>
    <w:p w14:paraId="66A74C36" w14:textId="38BCBC9B" w:rsidR="007C2B5E" w:rsidRDefault="1E6F90EE" w:rsidP="49F967BC">
      <w:pPr>
        <w:rPr>
          <w:rFonts w:ascii="Aptos" w:eastAsia="Aptos" w:hAnsi="Aptos" w:cs="Aptos"/>
          <w:color w:val="000000" w:themeColor="text1"/>
        </w:rPr>
      </w:pPr>
      <w:r w:rsidRPr="49F967BC">
        <w:rPr>
          <w:rFonts w:ascii="Aptos" w:eastAsia="Aptos" w:hAnsi="Aptos" w:cs="Aptos"/>
          <w:color w:val="000000" w:themeColor="text1"/>
        </w:rPr>
        <w:t xml:space="preserve">Question 3: </w:t>
      </w:r>
      <w:r w:rsidR="1D3897C7" w:rsidRPr="49F967BC">
        <w:rPr>
          <w:rFonts w:ascii="Aptos" w:eastAsia="Aptos" w:hAnsi="Aptos" w:cs="Aptos"/>
          <w:color w:val="000000" w:themeColor="text1"/>
        </w:rPr>
        <w:t>Describe the main activities or functions within an innovation ecosystem (e.g. idea generation, support and funding, knowledge sharing, scaling, and reinvestment).</w:t>
      </w:r>
    </w:p>
    <w:p w14:paraId="251B680D" w14:textId="44D3B26C" w:rsidR="007C2B5E" w:rsidRDefault="57DE281A" w:rsidP="49F967BC">
      <w:pPr>
        <w:rPr>
          <w:rFonts w:ascii="Aptos" w:eastAsia="Aptos" w:hAnsi="Aptos" w:cs="Aptos"/>
          <w:color w:val="000000" w:themeColor="text1"/>
        </w:rPr>
      </w:pPr>
      <w:r w:rsidRPr="49F967BC">
        <w:rPr>
          <w:rFonts w:ascii="Aptos" w:eastAsia="Aptos" w:hAnsi="Aptos" w:cs="Aptos"/>
          <w:color w:val="000000" w:themeColor="text1"/>
        </w:rPr>
        <w:t>Answer:</w:t>
      </w:r>
    </w:p>
    <w:p w14:paraId="7C8B73A2" w14:textId="77777777" w:rsidR="00D53F45" w:rsidRDefault="00D53F45" w:rsidP="00D53F45">
      <w:pPr>
        <w:pStyle w:val="whitespace-normal"/>
      </w:pPr>
      <w:r>
        <w:t>An innovation ecosystem consists of interconnected activities and functions:</w:t>
      </w:r>
    </w:p>
    <w:p w14:paraId="0CE001FE" w14:textId="77777777" w:rsidR="00D53F45" w:rsidRDefault="00D53F45" w:rsidP="00D53F45">
      <w:pPr>
        <w:pStyle w:val="whitespace-normal"/>
      </w:pPr>
      <w:r>
        <w:rPr>
          <w:rStyle w:val="Strong"/>
        </w:rPr>
        <w:t>1. Idea Generation &amp; Ideation</w:t>
      </w:r>
    </w:p>
    <w:p w14:paraId="08B93595" w14:textId="77777777" w:rsidR="00D53F45" w:rsidRDefault="00D53F45" w:rsidP="00D53F45">
      <w:pPr>
        <w:pStyle w:val="whitespace-normal"/>
        <w:numPr>
          <w:ilvl w:val="0"/>
          <w:numId w:val="5"/>
        </w:numPr>
      </w:pPr>
      <w:r>
        <w:t>Creating and exploring new business concepts through brainstorming, hackathons, and entrepreneurial programs</w:t>
      </w:r>
    </w:p>
    <w:p w14:paraId="44495378" w14:textId="77777777" w:rsidR="00D53F45" w:rsidRDefault="00D53F45" w:rsidP="00D53F45">
      <w:pPr>
        <w:pStyle w:val="whitespace-normal"/>
        <w:numPr>
          <w:ilvl w:val="0"/>
          <w:numId w:val="5"/>
        </w:numPr>
      </w:pPr>
      <w:r>
        <w:t>Validating problems worth solving and identifying market opportunities</w:t>
      </w:r>
    </w:p>
    <w:p w14:paraId="4C14013A" w14:textId="77777777" w:rsidR="00D53F45" w:rsidRDefault="00D53F45" w:rsidP="00D53F45">
      <w:pPr>
        <w:pStyle w:val="whitespace-normal"/>
      </w:pPr>
      <w:r>
        <w:rPr>
          <w:rStyle w:val="Strong"/>
        </w:rPr>
        <w:t>2. Support &amp; Funding</w:t>
      </w:r>
    </w:p>
    <w:p w14:paraId="367FF7B8" w14:textId="77777777" w:rsidR="00D53F45" w:rsidRDefault="00D53F45" w:rsidP="00D53F45">
      <w:pPr>
        <w:pStyle w:val="whitespace-normal"/>
        <w:numPr>
          <w:ilvl w:val="0"/>
          <w:numId w:val="6"/>
        </w:numPr>
      </w:pPr>
      <w:r>
        <w:t>Providing seed capital, grants, angel investment, and venture capital</w:t>
      </w:r>
    </w:p>
    <w:p w14:paraId="664F2C07" w14:textId="77777777" w:rsidR="00D53F45" w:rsidRDefault="00D53F45" w:rsidP="00D53F45">
      <w:pPr>
        <w:pStyle w:val="whitespace-normal"/>
        <w:numPr>
          <w:ilvl w:val="0"/>
          <w:numId w:val="6"/>
        </w:numPr>
      </w:pPr>
      <w:r>
        <w:t>Offering mentorship, advisory services, and business development support</w:t>
      </w:r>
    </w:p>
    <w:p w14:paraId="0658EEC0" w14:textId="77777777" w:rsidR="00D53F45" w:rsidRDefault="00D53F45" w:rsidP="00D53F45">
      <w:pPr>
        <w:pStyle w:val="whitespace-normal"/>
        <w:numPr>
          <w:ilvl w:val="0"/>
          <w:numId w:val="6"/>
        </w:numPr>
      </w:pPr>
      <w:r>
        <w:t>Supplying infrastructure like co-working spaces and technical resources</w:t>
      </w:r>
    </w:p>
    <w:p w14:paraId="1CCBE5F0" w14:textId="77777777" w:rsidR="00D53F45" w:rsidRDefault="00D53F45" w:rsidP="00D53F45">
      <w:pPr>
        <w:pStyle w:val="whitespace-normal"/>
      </w:pPr>
      <w:r>
        <w:rPr>
          <w:rStyle w:val="Strong"/>
        </w:rPr>
        <w:t>3. Knowledge Sharing &amp; Education</w:t>
      </w:r>
    </w:p>
    <w:p w14:paraId="5540E5C7" w14:textId="77777777" w:rsidR="00D53F45" w:rsidRDefault="00D53F45" w:rsidP="00D53F45">
      <w:pPr>
        <w:pStyle w:val="whitespace-normal"/>
        <w:numPr>
          <w:ilvl w:val="0"/>
          <w:numId w:val="7"/>
        </w:numPr>
      </w:pPr>
      <w:r>
        <w:t>Facilitating workshops, training programs, and skill development</w:t>
      </w:r>
    </w:p>
    <w:p w14:paraId="35BBE8F9" w14:textId="77777777" w:rsidR="00D53F45" w:rsidRDefault="00D53F45" w:rsidP="00D53F45">
      <w:pPr>
        <w:pStyle w:val="whitespace-normal"/>
        <w:numPr>
          <w:ilvl w:val="0"/>
          <w:numId w:val="7"/>
        </w:numPr>
      </w:pPr>
      <w:r>
        <w:t>Connecting entrepreneurs with industry experts and mentors</w:t>
      </w:r>
    </w:p>
    <w:p w14:paraId="04E55E98" w14:textId="77777777" w:rsidR="00D53F45" w:rsidRDefault="00D53F45" w:rsidP="00D53F45">
      <w:pPr>
        <w:pStyle w:val="whitespace-normal"/>
        <w:numPr>
          <w:ilvl w:val="0"/>
          <w:numId w:val="7"/>
        </w:numPr>
      </w:pPr>
      <w:r>
        <w:t>Creating communities for peer learning and collaboration</w:t>
      </w:r>
    </w:p>
    <w:p w14:paraId="6E6AA14B" w14:textId="77777777" w:rsidR="00D53F45" w:rsidRDefault="00D53F45" w:rsidP="00D53F45">
      <w:pPr>
        <w:pStyle w:val="whitespace-normal"/>
        <w:numPr>
          <w:ilvl w:val="0"/>
          <w:numId w:val="7"/>
        </w:numPr>
      </w:pPr>
      <w:r>
        <w:t>Conducting research and sharing best practices</w:t>
      </w:r>
    </w:p>
    <w:p w14:paraId="0BBA9D4E" w14:textId="77777777" w:rsidR="00D53F45" w:rsidRDefault="00D53F45" w:rsidP="00D53F45">
      <w:pPr>
        <w:pStyle w:val="whitespace-normal"/>
      </w:pPr>
      <w:r>
        <w:rPr>
          <w:rStyle w:val="Strong"/>
        </w:rPr>
        <w:t>4. Prototyping &amp; Development</w:t>
      </w:r>
    </w:p>
    <w:p w14:paraId="113171C3" w14:textId="77777777" w:rsidR="00D53F45" w:rsidRDefault="00D53F45" w:rsidP="00D53F45">
      <w:pPr>
        <w:pStyle w:val="whitespace-normal"/>
        <w:numPr>
          <w:ilvl w:val="0"/>
          <w:numId w:val="8"/>
        </w:numPr>
      </w:pPr>
      <w:r>
        <w:t>Building minimum viable products (MVPs)</w:t>
      </w:r>
    </w:p>
    <w:p w14:paraId="30E5F0B3" w14:textId="77777777" w:rsidR="00D53F45" w:rsidRDefault="00D53F45" w:rsidP="00D53F45">
      <w:pPr>
        <w:pStyle w:val="whitespace-normal"/>
        <w:numPr>
          <w:ilvl w:val="0"/>
          <w:numId w:val="8"/>
        </w:numPr>
      </w:pPr>
      <w:r>
        <w:t>Testing and iterating on products with real users</w:t>
      </w:r>
    </w:p>
    <w:p w14:paraId="004FD8F9" w14:textId="77777777" w:rsidR="00D53F45" w:rsidRDefault="00D53F45" w:rsidP="00D53F45">
      <w:pPr>
        <w:pStyle w:val="whitespace-normal"/>
        <w:numPr>
          <w:ilvl w:val="0"/>
          <w:numId w:val="8"/>
        </w:numPr>
      </w:pPr>
      <w:r>
        <w:lastRenderedPageBreak/>
        <w:t>Accessing technical expertise and development resources</w:t>
      </w:r>
    </w:p>
    <w:p w14:paraId="1243890C" w14:textId="77777777" w:rsidR="00D53F45" w:rsidRDefault="00D53F45" w:rsidP="00D53F45">
      <w:pPr>
        <w:pStyle w:val="whitespace-normal"/>
      </w:pPr>
      <w:r>
        <w:rPr>
          <w:rStyle w:val="Strong"/>
        </w:rPr>
        <w:t>5. Scaling &amp; Growth</w:t>
      </w:r>
    </w:p>
    <w:p w14:paraId="43ED5ADE" w14:textId="77777777" w:rsidR="00D53F45" w:rsidRDefault="00D53F45" w:rsidP="00D53F45">
      <w:pPr>
        <w:pStyle w:val="whitespace-normal"/>
        <w:numPr>
          <w:ilvl w:val="0"/>
          <w:numId w:val="9"/>
        </w:numPr>
      </w:pPr>
      <w:r>
        <w:t>Expanding customer base and market reach</w:t>
      </w:r>
    </w:p>
    <w:p w14:paraId="03C3BFC4" w14:textId="77777777" w:rsidR="00D53F45" w:rsidRDefault="00D53F45" w:rsidP="00D53F45">
      <w:pPr>
        <w:pStyle w:val="whitespace-normal"/>
        <w:numPr>
          <w:ilvl w:val="0"/>
          <w:numId w:val="9"/>
        </w:numPr>
      </w:pPr>
      <w:r>
        <w:t>Securing Series A and later-stage funding</w:t>
      </w:r>
    </w:p>
    <w:p w14:paraId="07A061FA" w14:textId="77777777" w:rsidR="00D53F45" w:rsidRDefault="00D53F45" w:rsidP="00D53F45">
      <w:pPr>
        <w:pStyle w:val="whitespace-normal"/>
        <w:numPr>
          <w:ilvl w:val="0"/>
          <w:numId w:val="9"/>
        </w:numPr>
      </w:pPr>
      <w:r>
        <w:t>Developing partnerships and distribution channels</w:t>
      </w:r>
    </w:p>
    <w:p w14:paraId="2EDB67E6" w14:textId="77777777" w:rsidR="00D53F45" w:rsidRDefault="00D53F45" w:rsidP="00D53F45">
      <w:pPr>
        <w:pStyle w:val="whitespace-normal"/>
        <w:numPr>
          <w:ilvl w:val="0"/>
          <w:numId w:val="9"/>
        </w:numPr>
      </w:pPr>
      <w:r>
        <w:t>Recruiting talent and building teams</w:t>
      </w:r>
    </w:p>
    <w:p w14:paraId="322D9F3F" w14:textId="77777777" w:rsidR="00D53F45" w:rsidRDefault="00D53F45" w:rsidP="00D53F45">
      <w:pPr>
        <w:pStyle w:val="whitespace-normal"/>
      </w:pPr>
      <w:r>
        <w:rPr>
          <w:rStyle w:val="Strong"/>
        </w:rPr>
        <w:t>6. Market Access &amp; Commercialization</w:t>
      </w:r>
    </w:p>
    <w:p w14:paraId="1B4312AC" w14:textId="77777777" w:rsidR="00D53F45" w:rsidRDefault="00D53F45" w:rsidP="00D53F45">
      <w:pPr>
        <w:pStyle w:val="whitespace-normal"/>
        <w:numPr>
          <w:ilvl w:val="0"/>
          <w:numId w:val="10"/>
        </w:numPr>
      </w:pPr>
      <w:r>
        <w:t>Connecting startups with corporate partners and customers</w:t>
      </w:r>
    </w:p>
    <w:p w14:paraId="773021B4" w14:textId="77777777" w:rsidR="00D53F45" w:rsidRDefault="00D53F45" w:rsidP="00D53F45">
      <w:pPr>
        <w:pStyle w:val="whitespace-normal"/>
        <w:numPr>
          <w:ilvl w:val="0"/>
          <w:numId w:val="10"/>
        </w:numPr>
      </w:pPr>
      <w:r>
        <w:t>Facilitating pilot programs and proof-of-concepts</w:t>
      </w:r>
    </w:p>
    <w:p w14:paraId="0C89F2B3" w14:textId="77777777" w:rsidR="00D53F45" w:rsidRDefault="00D53F45" w:rsidP="00D53F45">
      <w:pPr>
        <w:pStyle w:val="whitespace-normal"/>
        <w:numPr>
          <w:ilvl w:val="0"/>
          <w:numId w:val="10"/>
        </w:numPr>
      </w:pPr>
      <w:r>
        <w:t>Supporting go-to-market strategies</w:t>
      </w:r>
    </w:p>
    <w:p w14:paraId="23307DB1" w14:textId="77777777" w:rsidR="00D53F45" w:rsidRDefault="00D53F45" w:rsidP="00D53F45">
      <w:pPr>
        <w:pStyle w:val="whitespace-normal"/>
      </w:pPr>
      <w:r>
        <w:rPr>
          <w:rStyle w:val="Strong"/>
        </w:rPr>
        <w:t>7. Reinvestment &amp; Exit</w:t>
      </w:r>
    </w:p>
    <w:p w14:paraId="1652BFC7" w14:textId="77777777" w:rsidR="00D53F45" w:rsidRDefault="00D53F45" w:rsidP="00D53F45">
      <w:pPr>
        <w:pStyle w:val="whitespace-normal"/>
        <w:numPr>
          <w:ilvl w:val="0"/>
          <w:numId w:val="11"/>
        </w:numPr>
      </w:pPr>
      <w:r>
        <w:t>Successful exits through acquisitions or IPOs</w:t>
      </w:r>
    </w:p>
    <w:p w14:paraId="7F93EBEA" w14:textId="77777777" w:rsidR="00D53F45" w:rsidRDefault="00D53F45" w:rsidP="00D53F45">
      <w:pPr>
        <w:pStyle w:val="whitespace-normal"/>
        <w:numPr>
          <w:ilvl w:val="0"/>
          <w:numId w:val="11"/>
        </w:numPr>
      </w:pPr>
      <w:r>
        <w:t>Experienced entrepreneurs becoming investors, mentors, or serial founders</w:t>
      </w:r>
    </w:p>
    <w:p w14:paraId="3ABA8589" w14:textId="2677EC03" w:rsidR="007C2B5E" w:rsidRDefault="00D53F45" w:rsidP="00D53F45">
      <w:pPr>
        <w:pStyle w:val="whitespace-normal"/>
        <w:numPr>
          <w:ilvl w:val="0"/>
          <w:numId w:val="11"/>
        </w:numPr>
      </w:pPr>
      <w:r>
        <w:t>Recycling capital and expertise back into the ecosystem</w:t>
      </w:r>
    </w:p>
    <w:p w14:paraId="35DA505D" w14:textId="77777777" w:rsidR="00D53F45" w:rsidRPr="00D53F45" w:rsidRDefault="00D53F45" w:rsidP="00D53F45">
      <w:pPr>
        <w:pStyle w:val="whitespace-normal"/>
        <w:numPr>
          <w:ilvl w:val="0"/>
          <w:numId w:val="11"/>
        </w:numPr>
      </w:pPr>
    </w:p>
    <w:p w14:paraId="5DCC00D0" w14:textId="7AE0E9EC" w:rsidR="007C2B5E" w:rsidRDefault="57DE281A" w:rsidP="49F967BC">
      <w:pPr>
        <w:rPr>
          <w:rFonts w:ascii="Aptos" w:eastAsia="Aptos" w:hAnsi="Aptos" w:cs="Aptos"/>
          <w:color w:val="000000" w:themeColor="text1"/>
        </w:rPr>
      </w:pPr>
      <w:r w:rsidRPr="49F967BC">
        <w:rPr>
          <w:rFonts w:ascii="Aptos" w:eastAsia="Aptos" w:hAnsi="Aptos" w:cs="Aptos"/>
          <w:color w:val="000000" w:themeColor="text1"/>
        </w:rPr>
        <w:t>Question 4:</w:t>
      </w:r>
      <w:r w:rsidR="30F0FD8F" w:rsidRPr="49F967BC">
        <w:rPr>
          <w:rFonts w:ascii="Aptos" w:eastAsia="Aptos" w:hAnsi="Aptos" w:cs="Aptos"/>
          <w:color w:val="000000" w:themeColor="text1"/>
        </w:rPr>
        <w:t xml:space="preserve"> How do Sydney’s accelerators, investors, and universities specifically support these ecosystem functions for startups? </w:t>
      </w:r>
    </w:p>
    <w:p w14:paraId="4A71EBAE" w14:textId="1349CF23" w:rsidR="007C2B5E" w:rsidRPr="00D53F45" w:rsidRDefault="30F0FD8F" w:rsidP="00D53F45">
      <w:r w:rsidRPr="49F967BC">
        <w:rPr>
          <w:rFonts w:ascii="Aptos" w:eastAsia="Aptos" w:hAnsi="Aptos" w:cs="Aptos"/>
          <w:color w:val="000000" w:themeColor="text1"/>
        </w:rPr>
        <w:t>(Example: Fishburners fosters idea generation and community; BlueChilli helps with support and prototyping; Stone &amp; Chalk advances scaling.)</w:t>
      </w:r>
    </w:p>
    <w:p w14:paraId="5653DDDC" w14:textId="280FACBD" w:rsidR="007C2B5E" w:rsidRDefault="5222B12D" w:rsidP="49F967BC">
      <w:pPr>
        <w:rPr>
          <w:rFonts w:ascii="Aptos" w:eastAsia="Aptos" w:hAnsi="Aptos" w:cs="Aptos"/>
          <w:color w:val="000000" w:themeColor="text1"/>
        </w:rPr>
      </w:pPr>
      <w:r w:rsidRPr="49F967BC">
        <w:rPr>
          <w:rFonts w:ascii="Aptos" w:eastAsia="Aptos" w:hAnsi="Aptos" w:cs="Aptos"/>
          <w:color w:val="000000" w:themeColor="text1"/>
        </w:rPr>
        <w:t>Answer:</w:t>
      </w:r>
    </w:p>
    <w:p w14:paraId="06618ABA" w14:textId="77777777" w:rsidR="00D53F45" w:rsidRDefault="00D53F45" w:rsidP="00D53F45">
      <w:pPr>
        <w:pStyle w:val="whitespace-normal"/>
      </w:pPr>
      <w:r>
        <w:rPr>
          <w:rStyle w:val="Strong"/>
        </w:rPr>
        <w:t>Accelerators &amp; Incubators:</w:t>
      </w:r>
    </w:p>
    <w:p w14:paraId="6713AB27" w14:textId="77777777" w:rsidR="00D53F45" w:rsidRDefault="00D53F45" w:rsidP="00D53F45">
      <w:pPr>
        <w:pStyle w:val="whitespace-normal"/>
      </w:pPr>
      <w:proofErr w:type="spellStart"/>
      <w:r>
        <w:rPr>
          <w:rStyle w:val="Emphasis"/>
        </w:rPr>
        <w:t>Fishburners</w:t>
      </w:r>
      <w:proofErr w:type="spellEnd"/>
    </w:p>
    <w:p w14:paraId="7899F019" w14:textId="77777777" w:rsidR="00D53F45" w:rsidRDefault="00D53F45" w:rsidP="00D53F45">
      <w:pPr>
        <w:pStyle w:val="whitespace-normal"/>
        <w:numPr>
          <w:ilvl w:val="0"/>
          <w:numId w:val="12"/>
        </w:numPr>
      </w:pPr>
      <w:r>
        <w:rPr>
          <w:rStyle w:val="Strong"/>
        </w:rPr>
        <w:t>Idea Generation:</w:t>
      </w:r>
      <w:r>
        <w:t xml:space="preserve"> Fosters community through co-working spaces where entrepreneurs meet and collaborate</w:t>
      </w:r>
    </w:p>
    <w:p w14:paraId="449CF5BA" w14:textId="77777777" w:rsidR="00D53F45" w:rsidRDefault="00D53F45" w:rsidP="00D53F45">
      <w:pPr>
        <w:pStyle w:val="whitespace-normal"/>
        <w:numPr>
          <w:ilvl w:val="0"/>
          <w:numId w:val="12"/>
        </w:numPr>
      </w:pPr>
      <w:r>
        <w:rPr>
          <w:rStyle w:val="Strong"/>
        </w:rPr>
        <w:t>Knowledge Sharing:</w:t>
      </w:r>
      <w:r>
        <w:t xml:space="preserve"> Hosts regular events, workshops, and networking sessions</w:t>
      </w:r>
    </w:p>
    <w:p w14:paraId="548BCA25" w14:textId="77777777" w:rsidR="00D53F45" w:rsidRDefault="00D53F45" w:rsidP="00D53F45">
      <w:pPr>
        <w:pStyle w:val="whitespace-normal"/>
        <w:numPr>
          <w:ilvl w:val="0"/>
          <w:numId w:val="12"/>
        </w:numPr>
      </w:pPr>
      <w:r>
        <w:rPr>
          <w:rStyle w:val="Strong"/>
        </w:rPr>
        <w:t>Support:</w:t>
      </w:r>
      <w:r>
        <w:t xml:space="preserve"> Provides mentorship programs and connections to the broader startup community</w:t>
      </w:r>
    </w:p>
    <w:p w14:paraId="11D6C4A9" w14:textId="77777777" w:rsidR="00D53F45" w:rsidRDefault="00D53F45" w:rsidP="00D53F45">
      <w:pPr>
        <w:pStyle w:val="whitespace-normal"/>
      </w:pPr>
      <w:proofErr w:type="spellStart"/>
      <w:r>
        <w:rPr>
          <w:rStyle w:val="Emphasis"/>
        </w:rPr>
        <w:t>BlueChilli</w:t>
      </w:r>
      <w:proofErr w:type="spellEnd"/>
    </w:p>
    <w:p w14:paraId="77434B5A" w14:textId="77777777" w:rsidR="00D53F45" w:rsidRDefault="00D53F45" w:rsidP="00D53F45">
      <w:pPr>
        <w:pStyle w:val="whitespace-normal"/>
        <w:numPr>
          <w:ilvl w:val="0"/>
          <w:numId w:val="13"/>
        </w:numPr>
      </w:pPr>
      <w:r>
        <w:rPr>
          <w:rStyle w:val="Strong"/>
        </w:rPr>
        <w:t>Support &amp; Funding:</w:t>
      </w:r>
      <w:r>
        <w:t xml:space="preserve"> Offers seed funding and hands-on support for early-stage startups</w:t>
      </w:r>
    </w:p>
    <w:p w14:paraId="6BAEB23B" w14:textId="77777777" w:rsidR="00D53F45" w:rsidRDefault="00D53F45" w:rsidP="00D53F45">
      <w:pPr>
        <w:pStyle w:val="whitespace-normal"/>
        <w:numPr>
          <w:ilvl w:val="0"/>
          <w:numId w:val="13"/>
        </w:numPr>
      </w:pPr>
      <w:r>
        <w:rPr>
          <w:rStyle w:val="Strong"/>
        </w:rPr>
        <w:t>Prototyping:</w:t>
      </w:r>
      <w:r>
        <w:t xml:space="preserve"> Helps founders build MVPs and validate products quickly</w:t>
      </w:r>
    </w:p>
    <w:p w14:paraId="27F868E9" w14:textId="77777777" w:rsidR="00D53F45" w:rsidRDefault="00D53F45" w:rsidP="00D53F45">
      <w:pPr>
        <w:pStyle w:val="whitespace-normal"/>
        <w:numPr>
          <w:ilvl w:val="0"/>
          <w:numId w:val="13"/>
        </w:numPr>
      </w:pPr>
      <w:r>
        <w:rPr>
          <w:rStyle w:val="Strong"/>
        </w:rPr>
        <w:t>Development:</w:t>
      </w:r>
      <w:r>
        <w:t xml:space="preserve"> Provides technical expertise and product development resources</w:t>
      </w:r>
    </w:p>
    <w:p w14:paraId="7FDD86A3" w14:textId="77777777" w:rsidR="00D53F45" w:rsidRDefault="00D53F45" w:rsidP="00D53F45">
      <w:pPr>
        <w:pStyle w:val="whitespace-normal"/>
      </w:pPr>
      <w:r>
        <w:rPr>
          <w:rStyle w:val="Emphasis"/>
        </w:rPr>
        <w:lastRenderedPageBreak/>
        <w:t>Stone &amp; Chalk</w:t>
      </w:r>
    </w:p>
    <w:p w14:paraId="70830CCE" w14:textId="77777777" w:rsidR="00D53F45" w:rsidRDefault="00D53F45" w:rsidP="00D53F45">
      <w:pPr>
        <w:pStyle w:val="whitespace-normal"/>
        <w:numPr>
          <w:ilvl w:val="0"/>
          <w:numId w:val="14"/>
        </w:numPr>
      </w:pPr>
      <w:r>
        <w:rPr>
          <w:rStyle w:val="Strong"/>
        </w:rPr>
        <w:t>Scaling:</w:t>
      </w:r>
      <w:r>
        <w:t xml:space="preserve"> Focuses on fintech and "scaleups" ready for growth</w:t>
      </w:r>
    </w:p>
    <w:p w14:paraId="6E8F22C2" w14:textId="77777777" w:rsidR="00D53F45" w:rsidRDefault="00D53F45" w:rsidP="00D53F45">
      <w:pPr>
        <w:pStyle w:val="whitespace-normal"/>
        <w:numPr>
          <w:ilvl w:val="0"/>
          <w:numId w:val="14"/>
        </w:numPr>
      </w:pPr>
      <w:r>
        <w:rPr>
          <w:rStyle w:val="Strong"/>
        </w:rPr>
        <w:t>Market Access:</w:t>
      </w:r>
      <w:r>
        <w:t xml:space="preserve"> Connects startups with corporate partners and financial institutions</w:t>
      </w:r>
    </w:p>
    <w:p w14:paraId="04356A49" w14:textId="77777777" w:rsidR="00D53F45" w:rsidRDefault="00D53F45" w:rsidP="00D53F45">
      <w:pPr>
        <w:pStyle w:val="whitespace-normal"/>
        <w:numPr>
          <w:ilvl w:val="0"/>
          <w:numId w:val="14"/>
        </w:numPr>
      </w:pPr>
      <w:r>
        <w:rPr>
          <w:rStyle w:val="Strong"/>
        </w:rPr>
        <w:t>Funding:</w:t>
      </w:r>
      <w:r>
        <w:t xml:space="preserve"> Facilitates introductions to investors and helps with investment readiness</w:t>
      </w:r>
    </w:p>
    <w:p w14:paraId="103B2519" w14:textId="77777777" w:rsidR="00D53F45" w:rsidRDefault="00D53F45" w:rsidP="00D53F45">
      <w:pPr>
        <w:pStyle w:val="whitespace-normal"/>
      </w:pPr>
      <w:proofErr w:type="spellStart"/>
      <w:r>
        <w:rPr>
          <w:rStyle w:val="Emphasis"/>
        </w:rPr>
        <w:t>Startmate</w:t>
      </w:r>
      <w:proofErr w:type="spellEnd"/>
    </w:p>
    <w:p w14:paraId="480AFADC" w14:textId="77777777" w:rsidR="00D53F45" w:rsidRDefault="00D53F45" w:rsidP="00D53F45">
      <w:pPr>
        <w:pStyle w:val="whitespace-normal"/>
        <w:numPr>
          <w:ilvl w:val="0"/>
          <w:numId w:val="15"/>
        </w:numPr>
      </w:pPr>
      <w:r>
        <w:rPr>
          <w:rStyle w:val="Strong"/>
        </w:rPr>
        <w:t>Acceleration:</w:t>
      </w:r>
      <w:r>
        <w:t xml:space="preserve"> Runs intensive cohort programs with mentorship from successful founders</w:t>
      </w:r>
    </w:p>
    <w:p w14:paraId="6846AE66" w14:textId="77777777" w:rsidR="00D53F45" w:rsidRDefault="00D53F45" w:rsidP="00D53F45">
      <w:pPr>
        <w:pStyle w:val="whitespace-normal"/>
        <w:numPr>
          <w:ilvl w:val="0"/>
          <w:numId w:val="15"/>
        </w:numPr>
      </w:pPr>
      <w:r>
        <w:rPr>
          <w:rStyle w:val="Strong"/>
        </w:rPr>
        <w:t>Funding:</w:t>
      </w:r>
      <w:r>
        <w:t xml:space="preserve"> Provides seed investment and access to investor networks</w:t>
      </w:r>
    </w:p>
    <w:p w14:paraId="7A9D6F25" w14:textId="77777777" w:rsidR="00D53F45" w:rsidRDefault="00D53F45" w:rsidP="00D53F45">
      <w:pPr>
        <w:pStyle w:val="whitespace-normal"/>
        <w:numPr>
          <w:ilvl w:val="0"/>
          <w:numId w:val="15"/>
        </w:numPr>
      </w:pPr>
      <w:r>
        <w:rPr>
          <w:rStyle w:val="Strong"/>
        </w:rPr>
        <w:t>Scaling:</w:t>
      </w:r>
      <w:r>
        <w:t xml:space="preserve"> Helps startups prepare for Series A and growth stages</w:t>
      </w:r>
    </w:p>
    <w:p w14:paraId="04BDD475" w14:textId="77777777" w:rsidR="00D53F45" w:rsidRDefault="00D53F45" w:rsidP="00D53F45">
      <w:pPr>
        <w:pStyle w:val="whitespace-normal"/>
      </w:pPr>
      <w:r>
        <w:rPr>
          <w:rStyle w:val="Strong"/>
        </w:rPr>
        <w:t>Investors:</w:t>
      </w:r>
    </w:p>
    <w:p w14:paraId="018C4348" w14:textId="77777777" w:rsidR="00D53F45" w:rsidRDefault="00D53F45" w:rsidP="00D53F45">
      <w:pPr>
        <w:pStyle w:val="whitespace-normal"/>
      </w:pPr>
      <w:r>
        <w:rPr>
          <w:rStyle w:val="Emphasis"/>
        </w:rPr>
        <w:t>Square Peg Capital, Blackbird Ventures</w:t>
      </w:r>
    </w:p>
    <w:p w14:paraId="7CFDCC29" w14:textId="77777777" w:rsidR="00D53F45" w:rsidRDefault="00D53F45" w:rsidP="00D53F45">
      <w:pPr>
        <w:pStyle w:val="whitespace-normal"/>
        <w:numPr>
          <w:ilvl w:val="0"/>
          <w:numId w:val="16"/>
        </w:numPr>
      </w:pPr>
      <w:r>
        <w:rPr>
          <w:rStyle w:val="Strong"/>
        </w:rPr>
        <w:t>Funding:</w:t>
      </w:r>
      <w:r>
        <w:t xml:space="preserve"> Provide venture capital from seed to growth stages</w:t>
      </w:r>
    </w:p>
    <w:p w14:paraId="2F8E4B24" w14:textId="77777777" w:rsidR="00D53F45" w:rsidRDefault="00D53F45" w:rsidP="00D53F45">
      <w:pPr>
        <w:pStyle w:val="whitespace-normal"/>
        <w:numPr>
          <w:ilvl w:val="0"/>
          <w:numId w:val="16"/>
        </w:numPr>
      </w:pPr>
      <w:r>
        <w:rPr>
          <w:rStyle w:val="Strong"/>
        </w:rPr>
        <w:t>Scaling:</w:t>
      </w:r>
      <w:r>
        <w:t xml:space="preserve"> Support rapid expansion through capital and strategic guidance</w:t>
      </w:r>
    </w:p>
    <w:p w14:paraId="00E567E4" w14:textId="77777777" w:rsidR="00D53F45" w:rsidRDefault="00D53F45" w:rsidP="00D53F45">
      <w:pPr>
        <w:pStyle w:val="whitespace-normal"/>
        <w:numPr>
          <w:ilvl w:val="0"/>
          <w:numId w:val="16"/>
        </w:numPr>
      </w:pPr>
      <w:r>
        <w:rPr>
          <w:rStyle w:val="Strong"/>
        </w:rPr>
        <w:t>Reinvestment:</w:t>
      </w:r>
      <w:r>
        <w:t xml:space="preserve"> Successful exits create capital that flows back into new startups</w:t>
      </w:r>
    </w:p>
    <w:p w14:paraId="7BCF5810" w14:textId="77777777" w:rsidR="00D53F45" w:rsidRDefault="00D53F45" w:rsidP="00D53F45">
      <w:pPr>
        <w:pStyle w:val="whitespace-normal"/>
      </w:pPr>
      <w:r>
        <w:rPr>
          <w:rStyle w:val="Emphasis"/>
        </w:rPr>
        <w:t>Sydney Angels, Angel investors</w:t>
      </w:r>
    </w:p>
    <w:p w14:paraId="5C724D88" w14:textId="77777777" w:rsidR="00D53F45" w:rsidRDefault="00D53F45" w:rsidP="00D53F45">
      <w:pPr>
        <w:pStyle w:val="whitespace-normal"/>
        <w:numPr>
          <w:ilvl w:val="0"/>
          <w:numId w:val="17"/>
        </w:numPr>
      </w:pPr>
      <w:r>
        <w:rPr>
          <w:rStyle w:val="Strong"/>
        </w:rPr>
        <w:t>Early Funding:</w:t>
      </w:r>
      <w:r>
        <w:t xml:space="preserve"> Provide seed and angel investment for pre-revenue or early-revenue startups</w:t>
      </w:r>
    </w:p>
    <w:p w14:paraId="2815390B" w14:textId="77777777" w:rsidR="00D53F45" w:rsidRDefault="00D53F45" w:rsidP="00D53F45">
      <w:pPr>
        <w:pStyle w:val="whitespace-normal"/>
        <w:numPr>
          <w:ilvl w:val="0"/>
          <w:numId w:val="17"/>
        </w:numPr>
      </w:pPr>
      <w:r>
        <w:rPr>
          <w:rStyle w:val="Strong"/>
        </w:rPr>
        <w:t>Mentorship:</w:t>
      </w:r>
      <w:r>
        <w:t xml:space="preserve"> Share expertise and networks from their own entrepreneurial experience</w:t>
      </w:r>
    </w:p>
    <w:p w14:paraId="513A1E48" w14:textId="77777777" w:rsidR="00D53F45" w:rsidRDefault="00D53F45" w:rsidP="00D53F45">
      <w:pPr>
        <w:pStyle w:val="whitespace-normal"/>
      </w:pPr>
      <w:r>
        <w:rPr>
          <w:rStyle w:val="Strong"/>
        </w:rPr>
        <w:t>Universities:</w:t>
      </w:r>
    </w:p>
    <w:p w14:paraId="3DA88E57" w14:textId="77777777" w:rsidR="00D53F45" w:rsidRDefault="00D53F45" w:rsidP="00D53F45">
      <w:pPr>
        <w:pStyle w:val="whitespace-normal"/>
      </w:pPr>
      <w:r>
        <w:rPr>
          <w:rStyle w:val="Emphasis"/>
        </w:rPr>
        <w:t>University of Sydney, UNSW, UTS</w:t>
      </w:r>
    </w:p>
    <w:p w14:paraId="066985D0" w14:textId="77777777" w:rsidR="00D53F45" w:rsidRDefault="00D53F45" w:rsidP="00D53F45">
      <w:pPr>
        <w:pStyle w:val="whitespace-normal"/>
        <w:numPr>
          <w:ilvl w:val="0"/>
          <w:numId w:val="18"/>
        </w:numPr>
      </w:pPr>
      <w:r>
        <w:rPr>
          <w:rStyle w:val="Strong"/>
        </w:rPr>
        <w:t>Idea Generation:</w:t>
      </w:r>
      <w:r>
        <w:t xml:space="preserve"> Run entrepreneurship courses, innovation challenges, and startup competitions</w:t>
      </w:r>
    </w:p>
    <w:p w14:paraId="193F26C0" w14:textId="77777777" w:rsidR="00D53F45" w:rsidRDefault="00D53F45" w:rsidP="00D53F45">
      <w:pPr>
        <w:pStyle w:val="whitespace-normal"/>
        <w:numPr>
          <w:ilvl w:val="0"/>
          <w:numId w:val="18"/>
        </w:numPr>
      </w:pPr>
      <w:r>
        <w:rPr>
          <w:rStyle w:val="Strong"/>
        </w:rPr>
        <w:t>Knowledge Sharing:</w:t>
      </w:r>
      <w:r>
        <w:t xml:space="preserve"> Provide research, technical expertise, and access to labs/facilities</w:t>
      </w:r>
    </w:p>
    <w:p w14:paraId="26BE5158" w14:textId="77777777" w:rsidR="00D53F45" w:rsidRDefault="00D53F45" w:rsidP="00D53F45">
      <w:pPr>
        <w:pStyle w:val="whitespace-normal"/>
        <w:numPr>
          <w:ilvl w:val="0"/>
          <w:numId w:val="18"/>
        </w:numPr>
      </w:pPr>
      <w:r>
        <w:rPr>
          <w:rStyle w:val="Strong"/>
        </w:rPr>
        <w:t>Talent:</w:t>
      </w:r>
      <w:r>
        <w:t xml:space="preserve"> Supply skilled graduates and researchers to the startup ecosystem</w:t>
      </w:r>
    </w:p>
    <w:p w14:paraId="6E435C48" w14:textId="77777777" w:rsidR="00D53F45" w:rsidRDefault="00D53F45" w:rsidP="00D53F45">
      <w:pPr>
        <w:pStyle w:val="whitespace-normal"/>
        <w:numPr>
          <w:ilvl w:val="0"/>
          <w:numId w:val="18"/>
        </w:numPr>
      </w:pPr>
      <w:r>
        <w:rPr>
          <w:rStyle w:val="Strong"/>
        </w:rPr>
        <w:t>Incubation:</w:t>
      </w:r>
      <w:r>
        <w:t xml:space="preserve"> Operate their own incubators and entrepreneurship programs (e.g., UNSW Founders, Sydney Entrepreneurship Centre)</w:t>
      </w:r>
    </w:p>
    <w:p w14:paraId="293822A7" w14:textId="77777777" w:rsidR="00D53F45" w:rsidRDefault="00D53F45" w:rsidP="00D53F45">
      <w:pPr>
        <w:pStyle w:val="whitespace-normal"/>
        <w:numPr>
          <w:ilvl w:val="0"/>
          <w:numId w:val="18"/>
        </w:numPr>
      </w:pPr>
      <w:r>
        <w:rPr>
          <w:rStyle w:val="Strong"/>
        </w:rPr>
        <w:t>Research Commercialization:</w:t>
      </w:r>
      <w:r>
        <w:t xml:space="preserve"> Help translate academic research into commercial ventures</w:t>
      </w:r>
    </w:p>
    <w:p w14:paraId="69963B1B" w14:textId="77777777" w:rsidR="00D53F45" w:rsidRDefault="00D53F45" w:rsidP="00D53F45">
      <w:pPr>
        <w:pStyle w:val="whitespace-normal"/>
      </w:pPr>
      <w:r>
        <w:rPr>
          <w:rStyle w:val="Strong"/>
        </w:rPr>
        <w:t>Government &amp; Support Organizations:</w:t>
      </w:r>
    </w:p>
    <w:p w14:paraId="43665DDD" w14:textId="77777777" w:rsidR="00D53F45" w:rsidRDefault="00D53F45" w:rsidP="00D53F45">
      <w:pPr>
        <w:pStyle w:val="whitespace-normal"/>
      </w:pPr>
      <w:r>
        <w:rPr>
          <w:rStyle w:val="Emphasis"/>
        </w:rPr>
        <w:t>Invest NSW, Jobs for NSW</w:t>
      </w:r>
    </w:p>
    <w:p w14:paraId="492BC612" w14:textId="77777777" w:rsidR="00D53F45" w:rsidRDefault="00D53F45" w:rsidP="00D53F45">
      <w:pPr>
        <w:pStyle w:val="whitespace-normal"/>
        <w:numPr>
          <w:ilvl w:val="0"/>
          <w:numId w:val="19"/>
        </w:numPr>
      </w:pPr>
      <w:r>
        <w:rPr>
          <w:rStyle w:val="Strong"/>
        </w:rPr>
        <w:t>Funding:</w:t>
      </w:r>
      <w:r>
        <w:t xml:space="preserve"> Provide grants, co-investment programs, and financial support</w:t>
      </w:r>
    </w:p>
    <w:p w14:paraId="2F5A71C3" w14:textId="77777777" w:rsidR="00D53F45" w:rsidRDefault="00D53F45" w:rsidP="00D53F45">
      <w:pPr>
        <w:pStyle w:val="whitespace-normal"/>
        <w:numPr>
          <w:ilvl w:val="0"/>
          <w:numId w:val="19"/>
        </w:numPr>
      </w:pPr>
      <w:r>
        <w:rPr>
          <w:rStyle w:val="Strong"/>
        </w:rPr>
        <w:t>Ecosystem Development:</w:t>
      </w:r>
      <w:r>
        <w:t xml:space="preserve"> Fund infrastructure and programs to strengthen the ecosystem</w:t>
      </w:r>
    </w:p>
    <w:p w14:paraId="3BCB1BC8" w14:textId="77777777" w:rsidR="00D53F45" w:rsidRDefault="00D53F45" w:rsidP="00D53F45">
      <w:pPr>
        <w:pStyle w:val="whitespace-normal"/>
        <w:numPr>
          <w:ilvl w:val="0"/>
          <w:numId w:val="19"/>
        </w:numPr>
      </w:pPr>
      <w:r>
        <w:rPr>
          <w:rStyle w:val="Strong"/>
        </w:rPr>
        <w:t>Market Access:</w:t>
      </w:r>
      <w:r>
        <w:t xml:space="preserve"> Help startups access government contracts and international markets</w:t>
      </w:r>
    </w:p>
    <w:p w14:paraId="79F5AE9B" w14:textId="77777777" w:rsidR="00D53F45" w:rsidRDefault="00D53F45" w:rsidP="00D53F45">
      <w:pPr>
        <w:pStyle w:val="whitespace-normal"/>
      </w:pPr>
      <w:r>
        <w:lastRenderedPageBreak/>
        <w:t>This interconnected network ensures startups can access the right resources at each stage of their journey from idea to scale.</w:t>
      </w:r>
    </w:p>
    <w:p w14:paraId="2417D6AC" w14:textId="0FCEEC1D" w:rsidR="007C2B5E" w:rsidRDefault="007C2B5E" w:rsidP="00D53F45">
      <w:pPr>
        <w:rPr>
          <w:rFonts w:ascii="Aptos" w:eastAsia="Aptos" w:hAnsi="Aptos" w:cs="Aptos"/>
          <w:color w:val="000000" w:themeColor="text1"/>
        </w:rPr>
      </w:pPr>
    </w:p>
    <w:p w14:paraId="0D90D61F" w14:textId="1903CA0B" w:rsidR="007C2B5E" w:rsidRDefault="007C2B5E" w:rsidP="49F967BC">
      <w:pPr>
        <w:rPr>
          <w:rFonts w:ascii="Aptos" w:eastAsia="Aptos" w:hAnsi="Aptos" w:cs="Aptos"/>
          <w:color w:val="000000" w:themeColor="text1"/>
        </w:rPr>
      </w:pPr>
    </w:p>
    <w:p w14:paraId="2C078E63" w14:textId="2FA9A299" w:rsidR="007C2B5E" w:rsidRDefault="007C2B5E"/>
    <w:sectPr w:rsidR="007C2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20E"/>
    <w:multiLevelType w:val="multilevel"/>
    <w:tmpl w:val="06D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F6293"/>
    <w:multiLevelType w:val="multilevel"/>
    <w:tmpl w:val="D23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62FC1"/>
    <w:multiLevelType w:val="multilevel"/>
    <w:tmpl w:val="7A1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C12C2"/>
    <w:multiLevelType w:val="multilevel"/>
    <w:tmpl w:val="B06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4EDB"/>
    <w:multiLevelType w:val="multilevel"/>
    <w:tmpl w:val="C1E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194D"/>
    <w:multiLevelType w:val="multilevel"/>
    <w:tmpl w:val="CBF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95840"/>
    <w:multiLevelType w:val="multilevel"/>
    <w:tmpl w:val="A2C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3030A"/>
    <w:multiLevelType w:val="multilevel"/>
    <w:tmpl w:val="999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798C"/>
    <w:multiLevelType w:val="multilevel"/>
    <w:tmpl w:val="953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A7F79"/>
    <w:multiLevelType w:val="multilevel"/>
    <w:tmpl w:val="2DA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A7D6A"/>
    <w:multiLevelType w:val="multilevel"/>
    <w:tmpl w:val="353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E755F"/>
    <w:multiLevelType w:val="hybridMultilevel"/>
    <w:tmpl w:val="D65073E8"/>
    <w:lvl w:ilvl="0" w:tplc="FCD63348">
      <w:start w:val="1"/>
      <w:numFmt w:val="bullet"/>
      <w:lvlText w:val=""/>
      <w:lvlJc w:val="left"/>
      <w:pPr>
        <w:ind w:left="720" w:hanging="360"/>
      </w:pPr>
      <w:rPr>
        <w:rFonts w:ascii="Symbol" w:hAnsi="Symbol" w:hint="default"/>
      </w:rPr>
    </w:lvl>
    <w:lvl w:ilvl="1" w:tplc="B87872FE">
      <w:start w:val="1"/>
      <w:numFmt w:val="bullet"/>
      <w:lvlText w:val="o"/>
      <w:lvlJc w:val="left"/>
      <w:pPr>
        <w:ind w:left="1440" w:hanging="360"/>
      </w:pPr>
      <w:rPr>
        <w:rFonts w:ascii="Courier New" w:hAnsi="Courier New" w:hint="default"/>
      </w:rPr>
    </w:lvl>
    <w:lvl w:ilvl="2" w:tplc="E60ABBD8">
      <w:start w:val="1"/>
      <w:numFmt w:val="bullet"/>
      <w:lvlText w:val=""/>
      <w:lvlJc w:val="left"/>
      <w:pPr>
        <w:ind w:left="2160" w:hanging="360"/>
      </w:pPr>
      <w:rPr>
        <w:rFonts w:ascii="Wingdings" w:hAnsi="Wingdings" w:hint="default"/>
      </w:rPr>
    </w:lvl>
    <w:lvl w:ilvl="3" w:tplc="E7380F16">
      <w:start w:val="1"/>
      <w:numFmt w:val="bullet"/>
      <w:lvlText w:val=""/>
      <w:lvlJc w:val="left"/>
      <w:pPr>
        <w:ind w:left="2880" w:hanging="360"/>
      </w:pPr>
      <w:rPr>
        <w:rFonts w:ascii="Symbol" w:hAnsi="Symbol" w:hint="default"/>
      </w:rPr>
    </w:lvl>
    <w:lvl w:ilvl="4" w:tplc="17546B56">
      <w:start w:val="1"/>
      <w:numFmt w:val="bullet"/>
      <w:lvlText w:val="o"/>
      <w:lvlJc w:val="left"/>
      <w:pPr>
        <w:ind w:left="3600" w:hanging="360"/>
      </w:pPr>
      <w:rPr>
        <w:rFonts w:ascii="Courier New" w:hAnsi="Courier New" w:hint="default"/>
      </w:rPr>
    </w:lvl>
    <w:lvl w:ilvl="5" w:tplc="5A62C61C">
      <w:start w:val="1"/>
      <w:numFmt w:val="bullet"/>
      <w:lvlText w:val=""/>
      <w:lvlJc w:val="left"/>
      <w:pPr>
        <w:ind w:left="4320" w:hanging="360"/>
      </w:pPr>
      <w:rPr>
        <w:rFonts w:ascii="Wingdings" w:hAnsi="Wingdings" w:hint="default"/>
      </w:rPr>
    </w:lvl>
    <w:lvl w:ilvl="6" w:tplc="BA48D19C">
      <w:start w:val="1"/>
      <w:numFmt w:val="bullet"/>
      <w:lvlText w:val=""/>
      <w:lvlJc w:val="left"/>
      <w:pPr>
        <w:ind w:left="5040" w:hanging="360"/>
      </w:pPr>
      <w:rPr>
        <w:rFonts w:ascii="Symbol" w:hAnsi="Symbol" w:hint="default"/>
      </w:rPr>
    </w:lvl>
    <w:lvl w:ilvl="7" w:tplc="07DA7962">
      <w:start w:val="1"/>
      <w:numFmt w:val="bullet"/>
      <w:lvlText w:val="o"/>
      <w:lvlJc w:val="left"/>
      <w:pPr>
        <w:ind w:left="5760" w:hanging="360"/>
      </w:pPr>
      <w:rPr>
        <w:rFonts w:ascii="Courier New" w:hAnsi="Courier New" w:hint="default"/>
      </w:rPr>
    </w:lvl>
    <w:lvl w:ilvl="8" w:tplc="45761FB6">
      <w:start w:val="1"/>
      <w:numFmt w:val="bullet"/>
      <w:lvlText w:val=""/>
      <w:lvlJc w:val="left"/>
      <w:pPr>
        <w:ind w:left="6480" w:hanging="360"/>
      </w:pPr>
      <w:rPr>
        <w:rFonts w:ascii="Wingdings" w:hAnsi="Wingdings" w:hint="default"/>
      </w:rPr>
    </w:lvl>
  </w:abstractNum>
  <w:abstractNum w:abstractNumId="12" w15:restartNumberingAfterBreak="0">
    <w:nsid w:val="6524C017"/>
    <w:multiLevelType w:val="hybridMultilevel"/>
    <w:tmpl w:val="33047F1E"/>
    <w:lvl w:ilvl="0" w:tplc="12F6BD98">
      <w:start w:val="1"/>
      <w:numFmt w:val="bullet"/>
      <w:lvlText w:val=""/>
      <w:lvlJc w:val="left"/>
      <w:pPr>
        <w:ind w:left="720" w:hanging="360"/>
      </w:pPr>
      <w:rPr>
        <w:rFonts w:ascii="Symbol" w:hAnsi="Symbol" w:hint="default"/>
      </w:rPr>
    </w:lvl>
    <w:lvl w:ilvl="1" w:tplc="ED8C9434">
      <w:start w:val="1"/>
      <w:numFmt w:val="bullet"/>
      <w:lvlText w:val="o"/>
      <w:lvlJc w:val="left"/>
      <w:pPr>
        <w:ind w:left="1440" w:hanging="360"/>
      </w:pPr>
      <w:rPr>
        <w:rFonts w:ascii="Courier New" w:hAnsi="Courier New" w:hint="default"/>
      </w:rPr>
    </w:lvl>
    <w:lvl w:ilvl="2" w:tplc="0B728F26">
      <w:start w:val="1"/>
      <w:numFmt w:val="bullet"/>
      <w:lvlText w:val=""/>
      <w:lvlJc w:val="left"/>
      <w:pPr>
        <w:ind w:left="2160" w:hanging="360"/>
      </w:pPr>
      <w:rPr>
        <w:rFonts w:ascii="Wingdings" w:hAnsi="Wingdings" w:hint="default"/>
      </w:rPr>
    </w:lvl>
    <w:lvl w:ilvl="3" w:tplc="5148C9C6">
      <w:start w:val="1"/>
      <w:numFmt w:val="bullet"/>
      <w:lvlText w:val=""/>
      <w:lvlJc w:val="left"/>
      <w:pPr>
        <w:ind w:left="2880" w:hanging="360"/>
      </w:pPr>
      <w:rPr>
        <w:rFonts w:ascii="Symbol" w:hAnsi="Symbol" w:hint="default"/>
      </w:rPr>
    </w:lvl>
    <w:lvl w:ilvl="4" w:tplc="5A26CCAA">
      <w:start w:val="1"/>
      <w:numFmt w:val="bullet"/>
      <w:lvlText w:val="o"/>
      <w:lvlJc w:val="left"/>
      <w:pPr>
        <w:ind w:left="3600" w:hanging="360"/>
      </w:pPr>
      <w:rPr>
        <w:rFonts w:ascii="Courier New" w:hAnsi="Courier New" w:hint="default"/>
      </w:rPr>
    </w:lvl>
    <w:lvl w:ilvl="5" w:tplc="13342888">
      <w:start w:val="1"/>
      <w:numFmt w:val="bullet"/>
      <w:lvlText w:val=""/>
      <w:lvlJc w:val="left"/>
      <w:pPr>
        <w:ind w:left="4320" w:hanging="360"/>
      </w:pPr>
      <w:rPr>
        <w:rFonts w:ascii="Wingdings" w:hAnsi="Wingdings" w:hint="default"/>
      </w:rPr>
    </w:lvl>
    <w:lvl w:ilvl="6" w:tplc="759079CC">
      <w:start w:val="1"/>
      <w:numFmt w:val="bullet"/>
      <w:lvlText w:val=""/>
      <w:lvlJc w:val="left"/>
      <w:pPr>
        <w:ind w:left="5040" w:hanging="360"/>
      </w:pPr>
      <w:rPr>
        <w:rFonts w:ascii="Symbol" w:hAnsi="Symbol" w:hint="default"/>
      </w:rPr>
    </w:lvl>
    <w:lvl w:ilvl="7" w:tplc="1BA60280">
      <w:start w:val="1"/>
      <w:numFmt w:val="bullet"/>
      <w:lvlText w:val="o"/>
      <w:lvlJc w:val="left"/>
      <w:pPr>
        <w:ind w:left="5760" w:hanging="360"/>
      </w:pPr>
      <w:rPr>
        <w:rFonts w:ascii="Courier New" w:hAnsi="Courier New" w:hint="default"/>
      </w:rPr>
    </w:lvl>
    <w:lvl w:ilvl="8" w:tplc="3B84CB78">
      <w:start w:val="1"/>
      <w:numFmt w:val="bullet"/>
      <w:lvlText w:val=""/>
      <w:lvlJc w:val="left"/>
      <w:pPr>
        <w:ind w:left="6480" w:hanging="360"/>
      </w:pPr>
      <w:rPr>
        <w:rFonts w:ascii="Wingdings" w:hAnsi="Wingdings" w:hint="default"/>
      </w:rPr>
    </w:lvl>
  </w:abstractNum>
  <w:abstractNum w:abstractNumId="13" w15:restartNumberingAfterBreak="0">
    <w:nsid w:val="656822DC"/>
    <w:multiLevelType w:val="multilevel"/>
    <w:tmpl w:val="0A3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D30F4"/>
    <w:multiLevelType w:val="multilevel"/>
    <w:tmpl w:val="7AC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057EC"/>
    <w:multiLevelType w:val="multilevel"/>
    <w:tmpl w:val="6B9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F2436"/>
    <w:multiLevelType w:val="multilevel"/>
    <w:tmpl w:val="E9C8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81808"/>
    <w:multiLevelType w:val="multilevel"/>
    <w:tmpl w:val="418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5317A"/>
    <w:multiLevelType w:val="multilevel"/>
    <w:tmpl w:val="7FC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64590">
    <w:abstractNumId w:val="12"/>
  </w:num>
  <w:num w:numId="2" w16cid:durableId="1263337928">
    <w:abstractNumId w:val="11"/>
  </w:num>
  <w:num w:numId="3" w16cid:durableId="864439459">
    <w:abstractNumId w:val="18"/>
  </w:num>
  <w:num w:numId="4" w16cid:durableId="1300693616">
    <w:abstractNumId w:val="9"/>
  </w:num>
  <w:num w:numId="5" w16cid:durableId="214051320">
    <w:abstractNumId w:val="5"/>
  </w:num>
  <w:num w:numId="6" w16cid:durableId="31656725">
    <w:abstractNumId w:val="6"/>
  </w:num>
  <w:num w:numId="7" w16cid:durableId="1278103559">
    <w:abstractNumId w:val="10"/>
  </w:num>
  <w:num w:numId="8" w16cid:durableId="271480777">
    <w:abstractNumId w:val="15"/>
  </w:num>
  <w:num w:numId="9" w16cid:durableId="815416191">
    <w:abstractNumId w:val="3"/>
  </w:num>
  <w:num w:numId="10" w16cid:durableId="946737843">
    <w:abstractNumId w:val="1"/>
  </w:num>
  <w:num w:numId="11" w16cid:durableId="1916089909">
    <w:abstractNumId w:val="2"/>
  </w:num>
  <w:num w:numId="12" w16cid:durableId="348607675">
    <w:abstractNumId w:val="13"/>
  </w:num>
  <w:num w:numId="13" w16cid:durableId="483007650">
    <w:abstractNumId w:val="7"/>
  </w:num>
  <w:num w:numId="14" w16cid:durableId="1744331358">
    <w:abstractNumId w:val="4"/>
  </w:num>
  <w:num w:numId="15" w16cid:durableId="1630471187">
    <w:abstractNumId w:val="0"/>
  </w:num>
  <w:num w:numId="16" w16cid:durableId="100734092">
    <w:abstractNumId w:val="17"/>
  </w:num>
  <w:num w:numId="17" w16cid:durableId="2087994952">
    <w:abstractNumId w:val="16"/>
  </w:num>
  <w:num w:numId="18" w16cid:durableId="1843011507">
    <w:abstractNumId w:val="14"/>
  </w:num>
  <w:num w:numId="19" w16cid:durableId="1283878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BE9"/>
    <w:rsid w:val="002D7BE9"/>
    <w:rsid w:val="004F3142"/>
    <w:rsid w:val="007C2B5E"/>
    <w:rsid w:val="00AF2E9B"/>
    <w:rsid w:val="00D33B8D"/>
    <w:rsid w:val="00D53F45"/>
    <w:rsid w:val="00EB342F"/>
    <w:rsid w:val="07C2A13C"/>
    <w:rsid w:val="0AA5FCEB"/>
    <w:rsid w:val="188F4C85"/>
    <w:rsid w:val="1D3897C7"/>
    <w:rsid w:val="1E6F90EE"/>
    <w:rsid w:val="26FE30B0"/>
    <w:rsid w:val="2A157796"/>
    <w:rsid w:val="30F0FD8F"/>
    <w:rsid w:val="34D08058"/>
    <w:rsid w:val="49F967BC"/>
    <w:rsid w:val="5222B12D"/>
    <w:rsid w:val="52DC01B2"/>
    <w:rsid w:val="57DE281A"/>
    <w:rsid w:val="588B0817"/>
    <w:rsid w:val="7B08AA28"/>
    <w:rsid w:val="7C47BC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7BE9"/>
  <w15:chartTrackingRefBased/>
  <w15:docId w15:val="{5B7C3E20-E817-493F-8522-BB8568964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9F967BC"/>
    <w:pPr>
      <w:ind w:left="720"/>
      <w:contextualSpacing/>
    </w:pPr>
  </w:style>
  <w:style w:type="paragraph" w:customStyle="1" w:styleId="whitespace-normal">
    <w:name w:val="whitespace-normal"/>
    <w:basedOn w:val="Normal"/>
    <w:rsid w:val="00D53F45"/>
    <w:pPr>
      <w:spacing w:before="100" w:beforeAutospacing="1" w:after="100" w:afterAutospacing="1" w:line="240" w:lineRule="auto"/>
    </w:pPr>
    <w:rPr>
      <w:rFonts w:ascii="Times New Roman" w:eastAsia="Times New Roman" w:hAnsi="Times New Roman" w:cs="Times New Roman"/>
      <w:lang w:eastAsia="zh-CN"/>
    </w:rPr>
  </w:style>
  <w:style w:type="character" w:styleId="Strong">
    <w:name w:val="Strong"/>
    <w:basedOn w:val="DefaultParagraphFont"/>
    <w:uiPriority w:val="22"/>
    <w:qFormat/>
    <w:rsid w:val="00D53F45"/>
    <w:rPr>
      <w:b/>
      <w:bCs/>
    </w:rPr>
  </w:style>
  <w:style w:type="character" w:styleId="Emphasis">
    <w:name w:val="Emphasis"/>
    <w:basedOn w:val="DefaultParagraphFont"/>
    <w:uiPriority w:val="20"/>
    <w:qFormat/>
    <w:rsid w:val="00D53F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pasindu.marasinghe@sydney.edu.au</dc:creator>
  <cp:keywords/>
  <dc:description/>
  <cp:lastModifiedBy>Abraham Kuriakose</cp:lastModifiedBy>
  <cp:revision>2</cp:revision>
  <dcterms:created xsi:type="dcterms:W3CDTF">2025-10-23T07:57:00Z</dcterms:created>
  <dcterms:modified xsi:type="dcterms:W3CDTF">2025-10-23T07:57:00Z</dcterms:modified>
</cp:coreProperties>
</file>