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</w:pPr>
      <w:r>
        <w:rPr>
          <w:b/>
          <w:sz w:val="26"/>
        </w:rPr>
        <w:t>Cuaderno de campo</w:t>
      </w:r>
    </w:p>
    <w:p>
      <w:pPr>
        <w:spacing w:after="120"/>
      </w:pPr>
      <w:r>
        <w:rPr>
          <w:color w:val="595959"/>
          <w:sz w:val="15"/>
        </w:rPr>
        <w:t>Validación del nodo de detección temprana de incendios (Edge AI + LoRaWAN)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10319"/>
      </w:tblGrid>
      <w:tr>
        <w:trPr>
          <w:trHeight w:val="351" w:hRule="atLeast"/>
        </w:trPr>
        <w:tc>
          <w:tcPr>
            <w:tcW w:type="dxa" w:w="10318"/>
            <w:shd w:val="clear" w:fill="404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DATOS DE LA CAMPAÑA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1361"/>
        <w:gridCol w:w="907"/>
        <w:gridCol w:w="567"/>
        <w:gridCol w:w="1474"/>
        <w:gridCol w:w="454"/>
        <w:gridCol w:w="1474"/>
        <w:gridCol w:w="1361"/>
        <w:gridCol w:w="2721"/>
      </w:tblGrid>
      <w:tr>
        <w:trPr>
          <w:trHeight w:val="408" w:hRule="atLeast"/>
        </w:trPr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Campaña N.º</w:t>
            </w:r>
          </w:p>
        </w:tc>
        <w:tc>
          <w:tcPr>
            <w:tcW w:type="dxa" w:w="907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Del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al</w:t>
            </w:r>
          </w:p>
        </w:tc>
        <w:tc>
          <w:tcPr>
            <w:tcW w:type="dxa" w:w="1474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Responsable</w:t>
            </w:r>
          </w:p>
        </w:tc>
        <w:tc>
          <w:tcPr>
            <w:tcW w:type="dxa" w:w="2721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1247"/>
        <w:gridCol w:w="3288"/>
        <w:gridCol w:w="1361"/>
        <w:gridCol w:w="1928"/>
        <w:gridCol w:w="1474"/>
        <w:gridCol w:w="1020"/>
      </w:tblGrid>
      <w:tr>
        <w:trPr>
          <w:trHeight w:val="408" w:hRule="atLeast"/>
        </w:trP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Integrantes</w:t>
            </w:r>
          </w:p>
        </w:tc>
        <w:tc>
          <w:tcPr>
            <w:tcW w:type="dxa" w:w="3288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Nodos (ID)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Gateway (ID)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3515"/>
        <w:gridCol w:w="454"/>
        <w:gridCol w:w="1134"/>
        <w:gridCol w:w="1814"/>
        <w:gridCol w:w="907"/>
        <w:gridCol w:w="2494"/>
      </w:tblGrid>
      <w:tr>
        <w:trPr>
          <w:trHeight w:val="408" w:hRule="atLeast"/>
        </w:trPr>
        <w:tc>
          <w:tcPr>
            <w:tcW w:type="dxa" w:w="351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Versión de nodo  [    ] V1   [    ] V2   [    ] V3</w:t>
            </w:r>
          </w:p>
        </w:tc>
        <w:tc>
          <w:tcPr>
            <w:tcW w:type="dxa" w:w="454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Firmware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Modelo</w:t>
            </w:r>
          </w:p>
        </w:tc>
        <w:tc>
          <w:tcPr>
            <w:tcW w:type="dxa" w:w="2494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10319"/>
      </w:tblGrid>
      <w:tr>
        <w:trPr>
          <w:trHeight w:val="351" w:hRule="atLeast"/>
        </w:trPr>
        <w:tc>
          <w:tcPr>
            <w:tcW w:type="dxa" w:w="10318"/>
            <w:shd w:val="clear" w:fill="404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CÓMO LLENARLO</w:t>
            </w:r>
          </w:p>
        </w:tc>
      </w:tr>
    </w:tbl>
    <w:p>
      <w:pPr>
        <w:spacing w:after="40"/>
      </w:pPr>
    </w:p>
    <w:p>
      <w:pPr>
        <w:spacing w:after="36"/>
      </w:pPr>
      <w:r>
        <w:rPr>
          <w:sz w:val="17"/>
        </w:rPr>
        <w:t>1.  Coordenadas en grados decimales, WGS84, 5 decimales (ej. −7.35812 / −74.90455). Hora local de 24 h.</w:t>
      </w:r>
    </w:p>
    <w:p>
      <w:pPr>
        <w:spacing w:after="36"/>
      </w:pPr>
      <w:r>
        <w:rPr>
          <w:sz w:val="17"/>
        </w:rPr>
        <w:t>2.  Numerar las fotos de corrido durante toda la campaña y anotar el número. Sin ese número la foto no sirve de evidencia.</w:t>
      </w:r>
    </w:p>
    <w:p>
      <w:pPr>
        <w:spacing w:after="36"/>
      </w:pPr>
      <w:r>
        <w:rPr>
          <w:sz w:val="17"/>
        </w:rPr>
        <w:t>3.  Si un dato no aplica, escribir n/a. A lápiz; para corregir, tachar con una línea y poner iniciales.</w:t>
      </w:r>
    </w:p>
    <w:p>
      <w:pPr>
        <w:spacing w:after="36"/>
      </w:pPr>
      <w:r>
        <w:rPr>
          <w:sz w:val="17"/>
        </w:rPr>
        <w:t>4.  Los cuadros grises al pie de cada formato se llenan al terminar: ahí queda la conclusión.</w:t>
      </w:r>
    </w:p>
    <w:p>
      <w:pPr>
        <w:spacing w:after="36"/>
      </w:pPr>
      <w:r>
        <w:rPr>
          <w:sz w:val="17"/>
        </w:rPr>
        <w:t>5.  Cada día se cierra firmando F-07.</w:t>
      </w:r>
    </w:p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10319"/>
      </w:tblGrid>
      <w:tr>
        <w:trPr>
          <w:trHeight w:val="351" w:hRule="atLeast"/>
        </w:trPr>
        <w:tc>
          <w:tcPr>
            <w:tcW w:type="dxa" w:w="10318"/>
            <w:shd w:val="clear" w:fill="404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CONTENIDO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794"/>
        <w:gridCol w:w="3515"/>
        <w:gridCol w:w="3288"/>
        <w:gridCol w:w="1474"/>
        <w:gridCol w:w="1247"/>
      </w:tblGrid>
      <w:tr>
        <w:trPr>
          <w:trHeight w:val="538" w:hRule="atLeast"/>
        </w:trPr>
        <w:tc>
          <w:tcPr>
            <w:tcW w:type="dxa" w:w="794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</w:r>
          </w:p>
        </w:tc>
        <w:tc>
          <w:tcPr>
            <w:tcW w:type="dxa" w:w="3515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Formato</w:t>
            </w:r>
          </w:p>
        </w:tc>
        <w:tc>
          <w:tcPr>
            <w:tcW w:type="dxa" w:w="3288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Qué cierra</w:t>
            </w:r>
          </w:p>
        </w:tc>
        <w:tc>
          <w:tcPr>
            <w:tcW w:type="dxa" w:w="1474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Requisito</w:t>
            </w:r>
          </w:p>
        </w:tc>
        <w:tc>
          <w:tcPr>
            <w:tcW w:type="dxa" w:w="1247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Copias</w:t>
            </w:r>
          </w:p>
        </w:tc>
      </w:tr>
      <w:tr>
        <w:trPr>
          <w:trHeight w:val="351" w:hRule="atLeast"/>
        </w:trPr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F-01</w:t>
            </w:r>
          </w:p>
        </w:tc>
        <w:tc>
          <w:tcPr>
            <w:tcW w:type="dxa" w:w="3515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Punto de instalación y puesta en marcha</w:t>
            </w:r>
          </w:p>
        </w:tc>
        <w:tc>
          <w:tcPr>
            <w:tcW w:type="dxa" w:w="3288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Dónde y cómo quedó cada nodo</w:t>
            </w:r>
          </w:p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003 · 006</w:t>
            </w:r>
          </w:p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1 por nodo</w:t>
            </w:r>
          </w:p>
        </w:tc>
      </w:tr>
      <w:tr>
        <w:trPr>
          <w:trHeight w:val="351" w:hRule="atLeast"/>
        </w:trPr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F-02</w:t>
            </w:r>
          </w:p>
        </w:tc>
        <w:tc>
          <w:tcPr>
            <w:tcW w:type="dxa" w:w="3515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Cobertura LoRaWAN (walk test)</w:t>
            </w:r>
          </w:p>
        </w:tc>
        <w:tc>
          <w:tcPr>
            <w:tcW w:type="dxa" w:w="3288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Alcance real del enlace</w:t>
            </w:r>
          </w:p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003</w:t>
            </w:r>
          </w:p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2</w:t>
            </w:r>
          </w:p>
        </w:tc>
      </w:tr>
      <w:tr>
        <w:trPr>
          <w:trHeight w:val="351" w:hRule="atLeast"/>
        </w:trPr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F-03</w:t>
            </w:r>
          </w:p>
        </w:tc>
        <w:tc>
          <w:tcPr>
            <w:tcW w:type="dxa" w:w="3515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Ensayo de detección de humo</w:t>
            </w:r>
          </w:p>
        </w:tc>
        <w:tc>
          <w:tcPr>
            <w:tcW w:type="dxa" w:w="3288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Tasa de detección y latencia</w:t>
            </w:r>
          </w:p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001 · 008</w:t>
            </w:r>
          </w:p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3</w:t>
            </w:r>
          </w:p>
        </w:tc>
      </w:tr>
      <w:tr>
        <w:trPr>
          <w:trHeight w:val="351" w:hRule="atLeast"/>
        </w:trPr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F-04</w:t>
            </w:r>
          </w:p>
        </w:tc>
        <w:tc>
          <w:tcPr>
            <w:tcW w:type="dxa" w:w="3515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Alertas y falsos positivos</w:t>
            </w:r>
          </w:p>
        </w:tc>
        <w:tc>
          <w:tcPr>
            <w:tcW w:type="dxa" w:w="3288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Comportamiento continuo</w:t>
            </w:r>
          </w:p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001</w:t>
            </w:r>
          </w:p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4</w:t>
            </w:r>
          </w:p>
        </w:tc>
      </w:tr>
      <w:tr>
        <w:trPr>
          <w:trHeight w:val="351" w:hRule="atLeast"/>
        </w:trPr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F-05</w:t>
            </w:r>
          </w:p>
        </w:tc>
        <w:tc>
          <w:tcPr>
            <w:tcW w:type="dxa" w:w="3515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Energía y ambiente</w:t>
            </w:r>
          </w:p>
        </w:tc>
        <w:tc>
          <w:tcPr>
            <w:tcW w:type="dxa" w:w="3288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Autonomía solar</w:t>
            </w:r>
          </w:p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004 · 005</w:t>
            </w:r>
          </w:p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4</w:t>
            </w:r>
          </w:p>
        </w:tc>
      </w:tr>
      <w:tr>
        <w:trPr>
          <w:trHeight w:val="351" w:hRule="atLeast"/>
        </w:trPr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F-06</w:t>
            </w:r>
          </w:p>
        </w:tc>
        <w:tc>
          <w:tcPr>
            <w:tcW w:type="dxa" w:w="3515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Inspección física e IP67</w:t>
            </w:r>
          </w:p>
        </w:tc>
        <w:tc>
          <w:tcPr>
            <w:tcW w:type="dxa" w:w="3288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Sellado y montaje</w:t>
            </w:r>
          </w:p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006 · 007</w:t>
            </w:r>
          </w:p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2 por nodo</w:t>
            </w:r>
          </w:p>
        </w:tc>
      </w:tr>
      <w:tr>
        <w:trPr>
          <w:trHeight w:val="351" w:hRule="atLeast"/>
        </w:trPr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F-07</w:t>
            </w:r>
          </w:p>
        </w:tc>
        <w:tc>
          <w:tcPr>
            <w:tcW w:type="dxa" w:w="3515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Cierre de jornada</w:t>
            </w:r>
          </w:p>
        </w:tc>
        <w:tc>
          <w:tcPr>
            <w:tcW w:type="dxa" w:w="3288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Trazabilidad diaria</w:t>
            </w:r>
          </w:p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1 por día</w:t>
            </w:r>
          </w:p>
        </w:tc>
      </w:tr>
    </w:tbl>
    <w:p>
      <w:pPr>
        <w:spacing w:after="40"/>
      </w:pPr>
    </w:p>
    <w:p>
      <w:pPr>
        <w:spacing w:after="36"/>
      </w:pPr>
      <w:r>
        <w:rPr>
          <w:sz w:val="15"/>
        </w:rPr>
        <w:t>Los requisitos se citan abreviados: 001 = REQ-SYS-001, y así. Ver 01-requisitos/requisitos-de-sistema.md</w:t>
      </w:r>
    </w:p>
    <w:p>
      <w:r>
        <w:br w:type="page"/>
      </w:r>
    </w:p>
    <w:p>
      <w:pPr>
        <w:spacing w:before="40" w:after="20"/>
      </w:pPr>
      <w:r>
        <w:rPr>
          <w:b/>
          <w:sz w:val="26"/>
        </w:rPr>
        <w:t>F-01 · Punto de instalación y puesta en marcha</w:t>
      </w:r>
    </w:p>
    <w:p>
      <w:pPr>
        <w:spacing w:after="120"/>
      </w:pPr>
      <w:r>
        <w:rPr>
          <w:color w:val="595959"/>
          <w:sz w:val="15"/>
        </w:rPr>
        <w:t>Una por nodo. Cierra REQ-SYS-003 y 006.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10319"/>
      </w:tblGrid>
      <w:tr>
        <w:trPr>
          <w:trHeight w:val="351" w:hRule="atLeast"/>
        </w:trPr>
        <w:tc>
          <w:tcPr>
            <w:tcW w:type="dxa" w:w="10318"/>
            <w:shd w:val="clear" w:fill="404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IDENTIFICACIÓN Y UBICACIÓN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964"/>
        <w:gridCol w:w="964"/>
        <w:gridCol w:w="1020"/>
        <w:gridCol w:w="2494"/>
        <w:gridCol w:w="737"/>
        <w:gridCol w:w="1361"/>
        <w:gridCol w:w="680"/>
        <w:gridCol w:w="964"/>
      </w:tblGrid>
      <w:tr>
        <w:trPr>
          <w:trHeight w:val="408" w:hRule="atLeast"/>
        </w:trPr>
        <w:tc>
          <w:tcPr>
            <w:tcW w:type="dxa" w:w="96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Nodo ID</w:t>
            </w:r>
          </w:p>
        </w:tc>
        <w:tc>
          <w:tcPr>
            <w:tcW w:type="dxa" w:w="964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DevEUI</w:t>
            </w:r>
          </w:p>
        </w:tc>
        <w:tc>
          <w:tcPr>
            <w:tcW w:type="dxa" w:w="2494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73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Fecha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Hora</w:t>
            </w:r>
          </w:p>
        </w:tc>
        <w:tc>
          <w:tcPr>
            <w:tcW w:type="dxa" w:w="964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850"/>
        <w:gridCol w:w="1757"/>
        <w:gridCol w:w="1077"/>
        <w:gridCol w:w="1757"/>
        <w:gridCol w:w="1134"/>
        <w:gridCol w:w="907"/>
        <w:gridCol w:w="1814"/>
        <w:gridCol w:w="567"/>
      </w:tblGrid>
      <w:tr>
        <w:trPr>
          <w:trHeight w:val="408" w:hRule="atLeast"/>
        </w:trPr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Latitud</w:t>
            </w:r>
          </w:p>
        </w:tc>
        <w:tc>
          <w:tcPr>
            <w:tcW w:type="dxa" w:w="1757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07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Longitud</w:t>
            </w:r>
          </w:p>
        </w:tc>
        <w:tc>
          <w:tcPr>
            <w:tcW w:type="dxa" w:w="1757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Altitud (m)</w:t>
            </w:r>
          </w:p>
        </w:tc>
        <w:tc>
          <w:tcPr>
            <w:tcW w:type="dxa" w:w="907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Precisión GPS (m)</w:t>
            </w:r>
          </w:p>
        </w:tc>
        <w:tc>
          <w:tcPr>
            <w:tcW w:type="dxa" w:w="567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2381"/>
        <w:gridCol w:w="2268"/>
        <w:gridCol w:w="1474"/>
        <w:gridCol w:w="4195"/>
      </w:tblGrid>
      <w:tr>
        <w:trPr>
          <w:trHeight w:val="408" w:hRule="atLeast"/>
        </w:trPr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Nombre del lugar / sector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Cómo se llega</w:t>
            </w:r>
          </w:p>
        </w:tc>
        <w:tc>
          <w:tcPr>
            <w:tcW w:type="dxa" w:w="4195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10319"/>
      </w:tblGrid>
      <w:tr>
        <w:trPr>
          <w:trHeight w:val="351" w:hRule="atLeast"/>
        </w:trPr>
        <w:tc>
          <w:tcPr>
            <w:tcW w:type="dxa" w:w="10318"/>
            <w:shd w:val="clear" w:fill="404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MONTAJE Y CAMPO DE VISIÓN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3288"/>
        <w:gridCol w:w="907"/>
        <w:gridCol w:w="1134"/>
        <w:gridCol w:w="680"/>
        <w:gridCol w:w="1814"/>
        <w:gridCol w:w="680"/>
        <w:gridCol w:w="1474"/>
        <w:gridCol w:w="340"/>
      </w:tblGrid>
      <w:tr>
        <w:trPr>
          <w:trHeight w:val="408" w:hRule="atLeast"/>
        </w:trPr>
        <w:tc>
          <w:tcPr>
            <w:tcW w:type="dxa" w:w="328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Soporte  [    ] árbol  [    ] poste  [    ] otro:</w:t>
            </w:r>
          </w:p>
        </w:tc>
        <w:tc>
          <w:tcPr>
            <w:tcW w:type="dxa" w:w="907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Altura (m)</w:t>
            </w:r>
          </w:p>
        </w:tc>
        <w:tc>
          <w:tcPr>
            <w:tcW w:type="dxa" w:w="680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Azimut cámara (°)</w:t>
            </w:r>
          </w:p>
        </w:tc>
        <w:tc>
          <w:tcPr>
            <w:tcW w:type="dxa" w:w="680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Inclinación (°)</w:t>
            </w:r>
          </w:p>
        </w:tc>
        <w:tc>
          <w:tcPr>
            <w:tcW w:type="dxa" w:w="340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3742"/>
        <w:gridCol w:w="340"/>
        <w:gridCol w:w="3061"/>
        <w:gridCol w:w="3175"/>
      </w:tblGrid>
      <w:tr>
        <w:trPr>
          <w:trHeight w:val="408" w:hRule="atLeast"/>
        </w:trPr>
        <w:tc>
          <w:tcPr>
            <w:tcW w:type="dxa" w:w="374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Dosel  [    ] abierto  [    ] parcial  [    ] cerrado</w:t>
            </w:r>
          </w:p>
        </w:tc>
        <w:tc>
          <w:tcPr>
            <w:tcW w:type="dxa" w:w="340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6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Obstrucciones en el campo de visión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10319"/>
      </w:tblGrid>
      <w:tr>
        <w:trPr>
          <w:trHeight w:val="351" w:hRule="atLeast"/>
        </w:trPr>
        <w:tc>
          <w:tcPr>
            <w:tcW w:type="dxa" w:w="10318"/>
            <w:shd w:val="clear" w:fill="404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ENLACE Y PUESTA EN MARCHA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2381"/>
        <w:gridCol w:w="907"/>
        <w:gridCol w:w="2381"/>
        <w:gridCol w:w="340"/>
        <w:gridCol w:w="2154"/>
        <w:gridCol w:w="2154"/>
      </w:tblGrid>
      <w:tr>
        <w:trPr>
          <w:trHeight w:val="408" w:hRule="atLeast"/>
        </w:trPr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Distancia al gateway (m)</w:t>
            </w:r>
          </w:p>
        </w:tc>
        <w:tc>
          <w:tcPr>
            <w:tcW w:type="dxa" w:w="907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Línea de vista  [    ] sí  [    ] no</w:t>
            </w:r>
          </w:p>
        </w:tc>
        <w:tc>
          <w:tcPr>
            <w:tcW w:type="dxa" w:w="340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Obstrucción principal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1701"/>
        <w:gridCol w:w="794"/>
        <w:gridCol w:w="2381"/>
        <w:gridCol w:w="340"/>
        <w:gridCol w:w="454"/>
        <w:gridCol w:w="680"/>
        <w:gridCol w:w="1247"/>
        <w:gridCol w:w="794"/>
        <w:gridCol w:w="1020"/>
        <w:gridCol w:w="907"/>
      </w:tblGrid>
      <w:tr>
        <w:trPr>
          <w:trHeight w:val="408" w:hRule="atLeast"/>
        </w:trPr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Hora de encendido</w:t>
            </w:r>
          </w:p>
        </w:tc>
        <w:tc>
          <w:tcPr>
            <w:tcW w:type="dxa" w:w="794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Join OTAA  [    ] OK  [    ] falló</w:t>
            </w:r>
          </w:p>
        </w:tc>
        <w:tc>
          <w:tcPr>
            <w:tcW w:type="dxa" w:w="340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SF</w:t>
            </w:r>
          </w:p>
        </w:tc>
        <w:tc>
          <w:tcPr>
            <w:tcW w:type="dxa" w:w="680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RSSI (dBm)</w:t>
            </w:r>
          </w:p>
        </w:tc>
        <w:tc>
          <w:tcPr>
            <w:tcW w:type="dxa" w:w="794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SNR (dB)</w:t>
            </w:r>
          </w:p>
        </w:tc>
        <w:tc>
          <w:tcPr>
            <w:tcW w:type="dxa" w:w="907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1247"/>
        <w:gridCol w:w="794"/>
        <w:gridCol w:w="1020"/>
        <w:gridCol w:w="680"/>
        <w:gridCol w:w="2154"/>
        <w:gridCol w:w="794"/>
        <w:gridCol w:w="2948"/>
        <w:gridCol w:w="680"/>
      </w:tblGrid>
      <w:tr>
        <w:trPr>
          <w:trHeight w:val="408" w:hRule="atLeast"/>
        </w:trPr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Batería (V)</w:t>
            </w:r>
          </w:p>
        </w:tc>
        <w:tc>
          <w:tcPr>
            <w:tcW w:type="dxa" w:w="794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SoC (%)</w:t>
            </w:r>
          </w:p>
        </w:tc>
        <w:tc>
          <w:tcPr>
            <w:tcW w:type="dxa" w:w="680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1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Primer heartbeat, hora</w:t>
            </w:r>
          </w:p>
        </w:tc>
        <w:tc>
          <w:tcPr>
            <w:tcW w:type="dxa" w:w="794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94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Imagen de prueba  [    ] sí  [    ] no</w:t>
            </w:r>
          </w:p>
        </w:tc>
        <w:tc>
          <w:tcPr>
            <w:tcW w:type="dxa" w:w="680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10319"/>
      </w:tblGrid>
      <w:tr>
        <w:trPr>
          <w:trHeight w:val="351" w:hRule="atLeast"/>
        </w:trPr>
        <w:tc>
          <w:tcPr>
            <w:tcW w:type="dxa" w:w="10318"/>
            <w:shd w:val="clear" w:fill="404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CROQUIS  (norte arriba · marcar nodo, campo de visión y gateway)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>
        <w:trPr>
          <w:trHeight w:val="340" w:hRule="exact"/>
        </w:trPr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340" w:hRule="exact"/>
        </w:trPr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340" w:hRule="exact"/>
        </w:trPr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340" w:hRule="exact"/>
        </w:trPr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340" w:hRule="exact"/>
        </w:trPr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340" w:hRule="exact"/>
        </w:trPr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340" w:hRule="exact"/>
        </w:trPr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340" w:hRule="exact"/>
        </w:trPr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340" w:hRule="exact"/>
        </w:trPr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340" w:hRule="exact"/>
        </w:trPr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340" w:hRule="exact"/>
        </w:trPr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340" w:hRule="exact"/>
        </w:trPr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340" w:hRule="exact"/>
        </w:trPr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340" w:hRule="exact"/>
        </w:trPr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4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1474"/>
        <w:gridCol w:w="794"/>
        <w:gridCol w:w="454"/>
        <w:gridCol w:w="794"/>
        <w:gridCol w:w="1587"/>
        <w:gridCol w:w="3515"/>
        <w:gridCol w:w="1134"/>
        <w:gridCol w:w="567"/>
      </w:tblGrid>
      <w:tr>
        <w:trPr>
          <w:trHeight w:val="408" w:hRule="atLeast"/>
        </w:trPr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Fotos N.º  del</w:t>
            </w:r>
          </w:p>
        </w:tc>
        <w:tc>
          <w:tcPr>
            <w:tcW w:type="dxa" w:w="794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al</w:t>
            </w:r>
          </w:p>
        </w:tc>
        <w:tc>
          <w:tcPr>
            <w:tcW w:type="dxa" w:w="794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Observaciones</w:t>
            </w:r>
          </w:p>
        </w:tc>
        <w:tc>
          <w:tcPr>
            <w:tcW w:type="dxa" w:w="3515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Iniciales</w:t>
            </w:r>
          </w:p>
        </w:tc>
        <w:tc>
          <w:tcPr>
            <w:tcW w:type="dxa" w:w="567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spacing w:before="40" w:after="20"/>
      </w:pPr>
      <w:r>
        <w:rPr>
          <w:b/>
          <w:sz w:val="26"/>
        </w:rPr>
        <w:t>F-02 · Cobertura LoRaWAN (walk test)</w:t>
      </w:r>
    </w:p>
    <w:p>
      <w:pPr>
        <w:spacing w:after="120"/>
      </w:pPr>
      <w:r>
        <w:rPr>
          <w:color w:val="595959"/>
          <w:sz w:val="15"/>
        </w:rPr>
        <w:t>Cierra REQ-SYS-003 (meta: 5 km). Alejarse del gateway tomando un punto cada 250–500 m. En cada punto enviar 10 tramas de prueba y anotar cuántas llegaron.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737"/>
        <w:gridCol w:w="1134"/>
        <w:gridCol w:w="1247"/>
        <w:gridCol w:w="1134"/>
        <w:gridCol w:w="1361"/>
        <w:gridCol w:w="1134"/>
        <w:gridCol w:w="2494"/>
        <w:gridCol w:w="1077"/>
      </w:tblGrid>
      <w:tr>
        <w:trPr>
          <w:trHeight w:val="408" w:hRule="atLeast"/>
        </w:trPr>
        <w:tc>
          <w:tcPr>
            <w:tcW w:type="dxa" w:w="73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Fecha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Gateway ID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Nodo usado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49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Modo  [    ] ADR  [    ] SF fijo:</w:t>
            </w:r>
          </w:p>
        </w:tc>
        <w:tc>
          <w:tcPr>
            <w:tcW w:type="dxa" w:w="1077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567"/>
        <w:gridCol w:w="794"/>
        <w:gridCol w:w="1361"/>
        <w:gridCol w:w="1361"/>
        <w:gridCol w:w="1247"/>
        <w:gridCol w:w="567"/>
        <w:gridCol w:w="907"/>
        <w:gridCol w:w="907"/>
        <w:gridCol w:w="794"/>
        <w:gridCol w:w="1814"/>
      </w:tblGrid>
      <w:tr>
        <w:trPr>
          <w:trHeight w:val="538" w:hRule="atLeast"/>
        </w:trPr>
        <w:tc>
          <w:tcPr>
            <w:tcW w:type="dxa" w:w="567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N.º</w:t>
            </w:r>
          </w:p>
        </w:tc>
        <w:tc>
          <w:tcPr>
            <w:tcW w:type="dxa" w:w="794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Hora</w:t>
            </w:r>
          </w:p>
        </w:tc>
        <w:tc>
          <w:tcPr>
            <w:tcW w:type="dxa" w:w="1361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Latitud</w:t>
            </w:r>
          </w:p>
        </w:tc>
        <w:tc>
          <w:tcPr>
            <w:tcW w:type="dxa" w:w="1361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Longitud</w:t>
            </w:r>
          </w:p>
        </w:tc>
        <w:tc>
          <w:tcPr>
            <w:tcW w:type="dxa" w:w="1247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Distancia al gateway (m)</w:t>
            </w:r>
          </w:p>
        </w:tc>
        <w:tc>
          <w:tcPr>
            <w:tcW w:type="dxa" w:w="567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SF</w:t>
            </w:r>
          </w:p>
        </w:tc>
        <w:tc>
          <w:tcPr>
            <w:tcW w:type="dxa" w:w="907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Llegaron de 10</w:t>
            </w:r>
          </w:p>
        </w:tc>
        <w:tc>
          <w:tcPr>
            <w:tcW w:type="dxa" w:w="907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RSSI (dBm)</w:t>
            </w:r>
          </w:p>
        </w:tc>
        <w:tc>
          <w:tcPr>
            <w:tcW w:type="dxa" w:w="794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SNR (dB)</w:t>
            </w:r>
          </w:p>
        </w:tc>
        <w:tc>
          <w:tcPr>
            <w:tcW w:type="dxa" w:w="1814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Observaciones</w:t>
            </w:r>
          </w:p>
        </w:tc>
      </w:tr>
      <w:tr>
        <w:trPr>
          <w:trHeight w:val="510" w:hRule="atLeast"/>
        </w:trPr>
        <w:tc>
          <w:tcPr>
            <w:tcW w:type="dxa" w:w="56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3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3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56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81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10" w:hRule="atLeast"/>
        </w:trPr>
        <w:tc>
          <w:tcPr>
            <w:tcW w:type="dxa" w:w="56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3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3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56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81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10" w:hRule="atLeast"/>
        </w:trPr>
        <w:tc>
          <w:tcPr>
            <w:tcW w:type="dxa" w:w="56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3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3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56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81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10" w:hRule="atLeast"/>
        </w:trPr>
        <w:tc>
          <w:tcPr>
            <w:tcW w:type="dxa" w:w="56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3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3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56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81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10" w:hRule="atLeast"/>
        </w:trPr>
        <w:tc>
          <w:tcPr>
            <w:tcW w:type="dxa" w:w="56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3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3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56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81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10" w:hRule="atLeast"/>
        </w:trPr>
        <w:tc>
          <w:tcPr>
            <w:tcW w:type="dxa" w:w="56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3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3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56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81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10" w:hRule="atLeast"/>
        </w:trPr>
        <w:tc>
          <w:tcPr>
            <w:tcW w:type="dxa" w:w="56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3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3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56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81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10" w:hRule="atLeast"/>
        </w:trPr>
        <w:tc>
          <w:tcPr>
            <w:tcW w:type="dxa" w:w="56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3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3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56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81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10" w:hRule="atLeast"/>
        </w:trPr>
        <w:tc>
          <w:tcPr>
            <w:tcW w:type="dxa" w:w="56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3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3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56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81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10" w:hRule="atLeast"/>
        </w:trPr>
        <w:tc>
          <w:tcPr>
            <w:tcW w:type="dxa" w:w="56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3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3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56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81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10" w:hRule="atLeast"/>
        </w:trPr>
        <w:tc>
          <w:tcPr>
            <w:tcW w:type="dxa" w:w="56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3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3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56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81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10" w:hRule="atLeast"/>
        </w:trPr>
        <w:tc>
          <w:tcPr>
            <w:tcW w:type="dxa" w:w="56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3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3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56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81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10" w:hRule="atLeast"/>
        </w:trPr>
        <w:tc>
          <w:tcPr>
            <w:tcW w:type="dxa" w:w="56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3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3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56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81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10" w:hRule="atLeast"/>
        </w:trPr>
        <w:tc>
          <w:tcPr>
            <w:tcW w:type="dxa" w:w="56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3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3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56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81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10" w:hRule="atLeast"/>
        </w:trPr>
        <w:tc>
          <w:tcPr>
            <w:tcW w:type="dxa" w:w="56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3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3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56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81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10319"/>
      </w:tblGrid>
      <w:tr>
        <w:trPr>
          <w:trHeight w:val="351" w:hRule="atLeast"/>
        </w:trPr>
        <w:tc>
          <w:tcPr>
            <w:tcW w:type="dxa" w:w="10318"/>
            <w:shd w:val="clear" w:fill="404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AL TERMINAR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2948"/>
        <w:gridCol w:w="907"/>
        <w:gridCol w:w="340"/>
        <w:gridCol w:w="340"/>
        <w:gridCol w:w="3061"/>
        <w:gridCol w:w="794"/>
        <w:gridCol w:w="1134"/>
        <w:gridCol w:w="794"/>
      </w:tblGrid>
      <w:tr>
        <w:trPr>
          <w:trHeight w:val="408" w:hRule="atLeast"/>
        </w:trPr>
        <w:tc>
          <w:tcPr>
            <w:tcW w:type="dxa" w:w="294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Distancia máxima con 9 o 10 de 10</w:t>
            </w:r>
          </w:p>
        </w:tc>
        <w:tc>
          <w:tcPr>
            <w:tcW w:type="dxa" w:w="907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</w:t>
            </w:r>
          </w:p>
        </w:tc>
        <w:tc>
          <w:tcPr>
            <w:tcW w:type="dxa" w:w="340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6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¿Se llegó a 5 km?  [    ] sí  [    ] no</w:t>
            </w:r>
          </w:p>
        </w:tc>
        <w:tc>
          <w:tcPr>
            <w:tcW w:type="dxa" w:w="794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Iniciales</w:t>
            </w:r>
          </w:p>
        </w:tc>
        <w:tc>
          <w:tcPr>
            <w:tcW w:type="dxa" w:w="794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2041"/>
        <w:gridCol w:w="8278"/>
      </w:tblGrid>
      <w:tr>
        <w:trPr>
          <w:trHeight w:val="408" w:hRule="atLeast"/>
        </w:trP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Qué limitó el alcance</w:t>
            </w:r>
          </w:p>
        </w:tc>
        <w:tc>
          <w:tcPr>
            <w:tcW w:type="dxa" w:w="8277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10319"/>
      </w:tblGrid>
      <w:tr>
        <w:trPr>
          <w:trHeight w:val="385" w:hRule="atLeast"/>
        </w:trPr>
        <w:tc>
          <w:tcPr>
            <w:tcW w:type="dxa" w:w="10318"/>
            <w:tcBorders>
              <w:top w:val="nil"/>
              <w:left w:val="nil"/>
              <w:bottom w:val="single" w:sz="6" w:color="595959"/>
              <w:right w:val="nil"/>
            </w:tcBorders>
          </w:tcPr>
          <w:p/>
        </w:tc>
      </w:tr>
    </w:tbl>
    <w:p>
      <w:r>
        <w:br w:type="page"/>
      </w:r>
    </w:p>
    <w:p>
      <w:pPr>
        <w:spacing w:before="40" w:after="20"/>
      </w:pPr>
      <w:r>
        <w:rPr>
          <w:b/>
          <w:sz w:val="26"/>
        </w:rPr>
        <w:t>F-03 · Ensayo de detección de humo</w:t>
      </w:r>
    </w:p>
    <w:p>
      <w:pPr>
        <w:spacing w:after="120"/>
      </w:pPr>
      <w:r>
        <w:rPr>
          <w:color w:val="595959"/>
          <w:sz w:val="15"/>
        </w:rPr>
        <w:t>Cierra REQ-SYS-001 (meta: 85 % de detección) y REQ-SYS-008 (latencia). Generar humo controlado a distancias crecientes dentro del campo de visión.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737"/>
        <w:gridCol w:w="1134"/>
        <w:gridCol w:w="1020"/>
        <w:gridCol w:w="1020"/>
        <w:gridCol w:w="2494"/>
        <w:gridCol w:w="1701"/>
        <w:gridCol w:w="2381"/>
        <w:gridCol w:w="680"/>
      </w:tblGrid>
      <w:tr>
        <w:trPr>
          <w:trHeight w:val="408" w:hRule="atLeast"/>
        </w:trPr>
        <w:tc>
          <w:tcPr>
            <w:tcW w:type="dxa" w:w="73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Fecha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Nodo ID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49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Fuente de humo (material)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Umbral de confianza (%)</w:t>
            </w:r>
          </w:p>
        </w:tc>
        <w:tc>
          <w:tcPr>
            <w:tcW w:type="dxa" w:w="680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2381"/>
        <w:gridCol w:w="680"/>
        <w:gridCol w:w="680"/>
        <w:gridCol w:w="1814"/>
        <w:gridCol w:w="794"/>
        <w:gridCol w:w="1814"/>
        <w:gridCol w:w="1134"/>
        <w:gridCol w:w="680"/>
      </w:tblGrid>
      <w:tr>
        <w:trPr>
          <w:trHeight w:val="408" w:hRule="atLeast"/>
        </w:trPr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Cadencia de captura (min)</w:t>
            </w:r>
          </w:p>
        </w:tc>
        <w:tc>
          <w:tcPr>
            <w:tcW w:type="dxa" w:w="680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Cielo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79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Viento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Temp. (°C)</w:t>
            </w:r>
          </w:p>
        </w:tc>
        <w:tc>
          <w:tcPr>
            <w:tcW w:type="dxa" w:w="680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794"/>
        <w:gridCol w:w="1020"/>
        <w:gridCol w:w="1247"/>
        <w:gridCol w:w="794"/>
        <w:gridCol w:w="1020"/>
        <w:gridCol w:w="1134"/>
        <w:gridCol w:w="1134"/>
        <w:gridCol w:w="680"/>
        <w:gridCol w:w="2381"/>
      </w:tblGrid>
      <w:tr>
        <w:trPr>
          <w:trHeight w:val="538" w:hRule="atLeast"/>
        </w:trPr>
        <w:tc>
          <w:tcPr>
            <w:tcW w:type="dxa" w:w="794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Ensayo N.º</w:t>
            </w:r>
          </w:p>
        </w:tc>
        <w:tc>
          <w:tcPr>
            <w:tcW w:type="dxa" w:w="1020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Hora de inicio</w:t>
            </w:r>
          </w:p>
        </w:tc>
        <w:tc>
          <w:tcPr>
            <w:tcW w:type="dxa" w:w="1247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Distancia al nodo (m)</w:t>
            </w:r>
          </w:p>
        </w:tc>
        <w:tc>
          <w:tcPr>
            <w:tcW w:type="dxa" w:w="794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Azimut (°)</w:t>
            </w:r>
          </w:p>
        </w:tc>
        <w:tc>
          <w:tcPr>
            <w:tcW w:type="dxa" w:w="1020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¿Detectó? S / N</w:t>
            </w:r>
          </w:p>
        </w:tc>
        <w:tc>
          <w:tcPr>
            <w:tcW w:type="dxa" w:w="1134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Hora de la alerta</w:t>
            </w:r>
          </w:p>
        </w:tc>
        <w:tc>
          <w:tcPr>
            <w:tcW w:type="dxa" w:w="1134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Confianza (%)</w:t>
            </w:r>
          </w:p>
        </w:tc>
        <w:tc>
          <w:tcPr>
            <w:tcW w:type="dxa" w:w="680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Foto N.º</w:t>
            </w:r>
          </w:p>
        </w:tc>
        <w:tc>
          <w:tcPr>
            <w:tcW w:type="dxa" w:w="2381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Observaciones</w:t>
            </w:r>
          </w:p>
        </w:tc>
      </w:tr>
      <w:tr>
        <w:trPr>
          <w:trHeight w:val="601" w:hRule="atLeast"/>
        </w:trPr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13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13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238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601" w:hRule="atLeast"/>
        </w:trPr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13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13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238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601" w:hRule="atLeast"/>
        </w:trPr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13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13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238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601" w:hRule="atLeast"/>
        </w:trPr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13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13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238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601" w:hRule="atLeast"/>
        </w:trPr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13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13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238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601" w:hRule="atLeast"/>
        </w:trPr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13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13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238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601" w:hRule="atLeast"/>
        </w:trPr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13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13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238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601" w:hRule="atLeast"/>
        </w:trPr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13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13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238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601" w:hRule="atLeast"/>
        </w:trPr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13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13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238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601" w:hRule="atLeast"/>
        </w:trPr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13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13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238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601" w:hRule="atLeast"/>
        </w:trPr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13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13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238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10319"/>
      </w:tblGrid>
      <w:tr>
        <w:trPr>
          <w:trHeight w:val="351" w:hRule="atLeast"/>
        </w:trPr>
        <w:tc>
          <w:tcPr>
            <w:tcW w:type="dxa" w:w="10318"/>
            <w:shd w:val="clear" w:fill="404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AL TERMINAR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907"/>
        <w:gridCol w:w="680"/>
        <w:gridCol w:w="1247"/>
        <w:gridCol w:w="680"/>
        <w:gridCol w:w="907"/>
        <w:gridCol w:w="680"/>
        <w:gridCol w:w="3061"/>
        <w:gridCol w:w="794"/>
        <w:gridCol w:w="1020"/>
        <w:gridCol w:w="340"/>
      </w:tblGrid>
      <w:tr>
        <w:trPr>
          <w:trHeight w:val="408" w:hRule="atLeast"/>
        </w:trPr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Ensayos</w:t>
            </w:r>
          </w:p>
        </w:tc>
        <w:tc>
          <w:tcPr>
            <w:tcW w:type="dxa" w:w="680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Detectados</w:t>
            </w:r>
          </w:p>
        </w:tc>
        <w:tc>
          <w:tcPr>
            <w:tcW w:type="dxa" w:w="680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Tasa (%)</w:t>
            </w:r>
          </w:p>
        </w:tc>
        <w:tc>
          <w:tcPr>
            <w:tcW w:type="dxa" w:w="680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306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Distancia máx. con detección (m)</w:t>
            </w:r>
          </w:p>
        </w:tc>
        <w:tc>
          <w:tcPr>
            <w:tcW w:type="dxa" w:w="794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Iniciales</w:t>
            </w:r>
          </w:p>
        </w:tc>
        <w:tc>
          <w:tcPr>
            <w:tcW w:type="dxa" w:w="340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2381"/>
        <w:gridCol w:w="567"/>
        <w:gridCol w:w="1814"/>
        <w:gridCol w:w="5556"/>
      </w:tblGrid>
      <w:tr>
        <w:trPr>
          <w:trHeight w:val="408" w:hRule="atLeast"/>
        </w:trPr>
        <w:tc>
          <w:tcPr>
            <w:tcW w:type="dxa" w:w="238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¿Cumple el 85 %?  [    ] sí  [    ] no</w:t>
            </w:r>
          </w:p>
        </w:tc>
        <w:tc>
          <w:tcPr>
            <w:tcW w:type="dxa" w:w="567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Notas sobre fallos</w:t>
            </w:r>
          </w:p>
        </w:tc>
        <w:tc>
          <w:tcPr>
            <w:tcW w:type="dxa" w:w="5556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10319"/>
      </w:tblGrid>
      <w:tr>
        <w:trPr>
          <w:trHeight w:val="385" w:hRule="atLeast"/>
        </w:trPr>
        <w:tc>
          <w:tcPr>
            <w:tcW w:type="dxa" w:w="10318"/>
            <w:tcBorders>
              <w:top w:val="nil"/>
              <w:left w:val="nil"/>
              <w:bottom w:val="single" w:sz="6" w:color="595959"/>
              <w:right w:val="nil"/>
            </w:tcBorders>
          </w:tcPr>
          <w:p/>
        </w:tc>
      </w:tr>
    </w:tbl>
    <w:p>
      <w:r>
        <w:br w:type="page"/>
      </w:r>
    </w:p>
    <w:p>
      <w:pPr>
        <w:spacing w:before="40" w:after="20"/>
      </w:pPr>
      <w:r>
        <w:rPr>
          <w:b/>
          <w:sz w:val="26"/>
        </w:rPr>
        <w:t>F-04 · Alertas y falsos positivos</w:t>
      </w:r>
    </w:p>
    <w:p>
      <w:pPr>
        <w:spacing w:after="120"/>
      </w:pPr>
      <w:r>
        <w:rPr>
          <w:color w:val="595959"/>
          <w:sz w:val="15"/>
        </w:rPr>
        <w:t>Cierra REQ-SYS-001 en operación continua. Anotar toda alerta de humo, verdadera o falsa. Los falsos positivos por neblina y nube baja son el riesgo principal del modelo, y anotar su causa es lo que permite reentrenarlo.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2268"/>
        <w:gridCol w:w="2948"/>
        <w:gridCol w:w="567"/>
        <w:gridCol w:w="1814"/>
        <w:gridCol w:w="454"/>
        <w:gridCol w:w="2268"/>
      </w:tblGrid>
      <w:tr>
        <w:trPr>
          <w:trHeight w:val="408" w:hRule="atLeast"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Nodo(s) en operación</w:t>
            </w:r>
          </w:p>
        </w:tc>
        <w:tc>
          <w:tcPr>
            <w:tcW w:type="dxa" w:w="2948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Del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al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1020"/>
        <w:gridCol w:w="794"/>
        <w:gridCol w:w="794"/>
        <w:gridCol w:w="1020"/>
        <w:gridCol w:w="1474"/>
        <w:gridCol w:w="3061"/>
        <w:gridCol w:w="680"/>
        <w:gridCol w:w="1474"/>
      </w:tblGrid>
      <w:tr>
        <w:trPr>
          <w:trHeight w:val="538" w:hRule="atLeast"/>
        </w:trPr>
        <w:tc>
          <w:tcPr>
            <w:tcW w:type="dxa" w:w="1020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Fecha</w:t>
            </w:r>
          </w:p>
        </w:tc>
        <w:tc>
          <w:tcPr>
            <w:tcW w:type="dxa" w:w="794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Hora</w:t>
            </w:r>
          </w:p>
        </w:tc>
        <w:tc>
          <w:tcPr>
            <w:tcW w:type="dxa" w:w="794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Nodo</w:t>
            </w:r>
          </w:p>
        </w:tc>
        <w:tc>
          <w:tcPr>
            <w:tcW w:type="dxa" w:w="1020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Confianza (%)</w:t>
            </w:r>
          </w:p>
        </w:tc>
        <w:tc>
          <w:tcPr>
            <w:tcW w:type="dxa" w:w="1474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¿Humo real? S / N / dudoso</w:t>
            </w:r>
          </w:p>
        </w:tc>
        <w:tc>
          <w:tcPr>
            <w:tcW w:type="dxa" w:w="3061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Si es falso, causa probable (neblina · nube · sol · polvo · insecto · otro)</w:t>
            </w:r>
          </w:p>
        </w:tc>
        <w:tc>
          <w:tcPr>
            <w:tcW w:type="dxa" w:w="680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Foto N.º</w:t>
            </w:r>
          </w:p>
        </w:tc>
        <w:tc>
          <w:tcPr>
            <w:tcW w:type="dxa" w:w="1474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Observaciones</w:t>
            </w:r>
          </w:p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0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0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0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0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0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0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0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0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0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0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0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0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0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0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0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0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3061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47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10319"/>
      </w:tblGrid>
      <w:tr>
        <w:trPr>
          <w:trHeight w:val="351" w:hRule="atLeast"/>
        </w:trPr>
        <w:tc>
          <w:tcPr>
            <w:tcW w:type="dxa" w:w="10318"/>
            <w:shd w:val="clear" w:fill="404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AL TERMINAR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1701"/>
        <w:gridCol w:w="680"/>
        <w:gridCol w:w="1247"/>
        <w:gridCol w:w="680"/>
        <w:gridCol w:w="794"/>
        <w:gridCol w:w="680"/>
        <w:gridCol w:w="2041"/>
        <w:gridCol w:w="680"/>
        <w:gridCol w:w="1020"/>
        <w:gridCol w:w="794"/>
      </w:tblGrid>
      <w:tr>
        <w:trPr>
          <w:trHeight w:val="408" w:hRule="atLeast"/>
        </w:trPr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Alertas de humo</w:t>
            </w:r>
          </w:p>
        </w:tc>
        <w:tc>
          <w:tcPr>
            <w:tcW w:type="dxa" w:w="680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2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Verdaderas</w:t>
            </w:r>
          </w:p>
        </w:tc>
        <w:tc>
          <w:tcPr>
            <w:tcW w:type="dxa" w:w="680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79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Falsas</w:t>
            </w:r>
          </w:p>
        </w:tc>
        <w:tc>
          <w:tcPr>
            <w:tcW w:type="dxa" w:w="680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Falsos positivos (%)</w:t>
            </w:r>
          </w:p>
        </w:tc>
        <w:tc>
          <w:tcPr>
            <w:tcW w:type="dxa" w:w="680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Iniciales</w:t>
            </w:r>
          </w:p>
        </w:tc>
        <w:tc>
          <w:tcPr>
            <w:tcW w:type="dxa" w:w="794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3288"/>
        <w:gridCol w:w="7030"/>
      </w:tblGrid>
      <w:tr>
        <w:trPr>
          <w:trHeight w:val="408" w:hRule="atLeast"/>
        </w:trPr>
        <w:tc>
          <w:tcPr>
            <w:tcW w:type="dxa" w:w="328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Causa de falso positivo más frecuente</w:t>
            </w:r>
          </w:p>
        </w:tc>
        <w:tc>
          <w:tcPr>
            <w:tcW w:type="dxa" w:w="7030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spacing w:before="40" w:after="20"/>
      </w:pPr>
      <w:r>
        <w:rPr>
          <w:b/>
          <w:sz w:val="26"/>
        </w:rPr>
        <w:t>F-05 · Energía y ambiente</w:t>
      </w:r>
    </w:p>
    <w:p>
      <w:pPr>
        <w:spacing w:after="120"/>
      </w:pPr>
      <w:r>
        <w:rPr>
          <w:color w:val="595959"/>
          <w:sz w:val="15"/>
        </w:rPr>
        <w:t>Cierra REQ-SYS-004 (autonomía de 2–3 días sin sol) y REQ-SYS-005 (clima amazónico). Dos lecturas al día bastan: temprano en la mañana, antes de que cargue el panel, y al final de la tarde. La temperatura se toma del heartbeat.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2041"/>
        <w:gridCol w:w="3175"/>
        <w:gridCol w:w="567"/>
        <w:gridCol w:w="1814"/>
        <w:gridCol w:w="454"/>
        <w:gridCol w:w="2268"/>
      </w:tblGrid>
      <w:tr>
        <w:trPr>
          <w:trHeight w:val="408" w:hRule="atLeast"/>
        </w:trPr>
        <w:tc>
          <w:tcPr>
            <w:tcW w:type="dxa" w:w="204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Nodo(s) / gateway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56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Del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5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al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1020"/>
        <w:gridCol w:w="794"/>
        <w:gridCol w:w="1247"/>
        <w:gridCol w:w="1020"/>
        <w:gridCol w:w="794"/>
        <w:gridCol w:w="907"/>
        <w:gridCol w:w="2268"/>
        <w:gridCol w:w="1020"/>
        <w:gridCol w:w="1247"/>
      </w:tblGrid>
      <w:tr>
        <w:trPr>
          <w:trHeight w:val="538" w:hRule="atLeast"/>
        </w:trPr>
        <w:tc>
          <w:tcPr>
            <w:tcW w:type="dxa" w:w="1020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Fecha</w:t>
            </w:r>
          </w:p>
        </w:tc>
        <w:tc>
          <w:tcPr>
            <w:tcW w:type="dxa" w:w="794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Hora</w:t>
            </w:r>
          </w:p>
        </w:tc>
        <w:tc>
          <w:tcPr>
            <w:tcW w:type="dxa" w:w="1247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Equipo nodo / GW</w:t>
            </w:r>
          </w:p>
        </w:tc>
        <w:tc>
          <w:tcPr>
            <w:tcW w:type="dxa" w:w="1020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Batería (V)</w:t>
            </w:r>
          </w:p>
        </w:tc>
        <w:tc>
          <w:tcPr>
            <w:tcW w:type="dxa" w:w="794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SoC (%)</w:t>
            </w:r>
          </w:p>
        </w:tc>
        <w:tc>
          <w:tcPr>
            <w:tcW w:type="dxa" w:w="907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Temp. (°C)</w:t>
            </w:r>
          </w:p>
        </w:tc>
        <w:tc>
          <w:tcPr>
            <w:tcW w:type="dxa" w:w="2268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Cielo despejado / nubes / lluvia</w:t>
            </w:r>
          </w:p>
        </w:tc>
        <w:tc>
          <w:tcPr>
            <w:tcW w:type="dxa" w:w="1020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¿Llovió anoche?</w:t>
            </w:r>
          </w:p>
        </w:tc>
        <w:tc>
          <w:tcPr>
            <w:tcW w:type="dxa" w:w="1247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Observaciones</w:t>
            </w:r>
          </w:p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2268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2268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2268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2268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2268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2268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2268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2268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2268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2268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2268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2268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2268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2268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2268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2268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532" w:hRule="atLeast"/>
        </w:trPr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794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90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2268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  <w:tc>
          <w:tcPr>
            <w:tcW w:type="dxa" w:w="1247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10319"/>
      </w:tblGrid>
      <w:tr>
        <w:trPr>
          <w:trHeight w:val="351" w:hRule="atLeast"/>
        </w:trPr>
        <w:tc>
          <w:tcPr>
            <w:tcW w:type="dxa" w:w="10318"/>
            <w:shd w:val="clear" w:fill="404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AL TERMINAR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2494"/>
        <w:gridCol w:w="680"/>
        <w:gridCol w:w="2494"/>
        <w:gridCol w:w="567"/>
        <w:gridCol w:w="1814"/>
        <w:gridCol w:w="680"/>
        <w:gridCol w:w="1020"/>
        <w:gridCol w:w="567"/>
      </w:tblGrid>
      <w:tr>
        <w:trPr>
          <w:trHeight w:val="408" w:hRule="atLeast"/>
        </w:trPr>
        <w:tc>
          <w:tcPr>
            <w:tcW w:type="dxa" w:w="249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Días seguidos con poco sol</w:t>
            </w:r>
          </w:p>
        </w:tc>
        <w:tc>
          <w:tcPr>
            <w:tcW w:type="dxa" w:w="680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49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¿Siguió operando?  [    ] sí  [    ] no</w:t>
            </w:r>
          </w:p>
        </w:tc>
        <w:tc>
          <w:tcPr>
            <w:tcW w:type="dxa" w:w="567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Tensión mínima (V)</w:t>
            </w:r>
          </w:p>
        </w:tc>
        <w:tc>
          <w:tcPr>
            <w:tcW w:type="dxa" w:w="680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Iniciales</w:t>
            </w:r>
          </w:p>
        </w:tc>
        <w:tc>
          <w:tcPr>
            <w:tcW w:type="dxa" w:w="567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4195"/>
        <w:gridCol w:w="6123"/>
      </w:tblGrid>
      <w:tr>
        <w:trPr>
          <w:trHeight w:val="408" w:hRule="atLeast"/>
        </w:trPr>
        <w:tc>
          <w:tcPr>
            <w:tcW w:type="dxa" w:w="419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Notas (sombra sobre el panel, condensación, suciedad)</w:t>
            </w:r>
          </w:p>
        </w:tc>
        <w:tc>
          <w:tcPr>
            <w:tcW w:type="dxa" w:w="6123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spacing w:before="40" w:after="20"/>
      </w:pPr>
      <w:r>
        <w:rPr>
          <w:b/>
          <w:sz w:val="26"/>
        </w:rPr>
        <w:t>F-06 · Inspección física e IP67</w:t>
      </w:r>
    </w:p>
    <w:p>
      <w:pPr>
        <w:spacing w:after="120"/>
      </w:pPr>
      <w:r>
        <w:rPr>
          <w:color w:val="595959"/>
          <w:sz w:val="15"/>
        </w:rPr>
        <w:t>Cierra REQ-SYS-006 y 007. Al instalar, tras la primera lluvia fuerte y al retirar.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737"/>
        <w:gridCol w:w="1134"/>
        <w:gridCol w:w="1020"/>
        <w:gridCol w:w="1020"/>
        <w:gridCol w:w="4309"/>
        <w:gridCol w:w="2098"/>
      </w:tblGrid>
      <w:tr>
        <w:trPr>
          <w:trHeight w:val="408" w:hRule="atLeast"/>
        </w:trPr>
        <w:tc>
          <w:tcPr>
            <w:tcW w:type="dxa" w:w="73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Fecha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Nodo ID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43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Momento  [    ] instalación  [    ] tras lluvia  [    ] retiro</w:t>
            </w:r>
          </w:p>
        </w:tc>
        <w:tc>
          <w:tcPr>
            <w:tcW w:type="dxa" w:w="2098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4762"/>
        <w:gridCol w:w="680"/>
        <w:gridCol w:w="1020"/>
        <w:gridCol w:w="3855"/>
      </w:tblGrid>
      <w:tr>
        <w:trPr>
          <w:trHeight w:val="538" w:hRule="atLeast"/>
        </w:trPr>
        <w:tc>
          <w:tcPr>
            <w:tcW w:type="dxa" w:w="4762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Punto de inspección</w:t>
            </w:r>
          </w:p>
        </w:tc>
        <w:tc>
          <w:tcPr>
            <w:tcW w:type="dxa" w:w="680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OK</w:t>
            </w:r>
          </w:p>
        </w:tc>
        <w:tc>
          <w:tcPr>
            <w:tcW w:type="dxa" w:w="1020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Observado</w:t>
            </w:r>
          </w:p>
        </w:tc>
        <w:tc>
          <w:tcPr>
            <w:tcW w:type="dxa" w:w="3855"/>
            <w:shd w:val="clear" w:fill="EAEAEA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3"/>
              </w:rPr>
              <w:t>Detalle / acción</w:t>
            </w:r>
          </w:p>
        </w:tc>
      </w:tr>
      <w:tr>
        <w:trPr>
          <w:trHeight w:val="385" w:hRule="atLeast"/>
        </w:trPr>
        <w:tc>
          <w:tcPr>
            <w:tcW w:type="dxa" w:w="4762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Gabinete cerrado, tornillos completos y empaque en su sitio</w:t>
            </w:r>
          </w:p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[    ]</w:t>
            </w:r>
          </w:p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[    ]</w:t>
            </w:r>
          </w:p>
        </w:tc>
        <w:tc>
          <w:tcPr>
            <w:tcW w:type="dxa" w:w="3855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385" w:hRule="atLeast"/>
        </w:trPr>
        <w:tc>
          <w:tcPr>
            <w:tcW w:type="dxa" w:w="4762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Sin condensación ni agua dentro</w:t>
            </w:r>
          </w:p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[    ]</w:t>
            </w:r>
          </w:p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[    ]</w:t>
            </w:r>
          </w:p>
        </w:tc>
        <w:tc>
          <w:tcPr>
            <w:tcW w:type="dxa" w:w="3855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385" w:hRule="atLeast"/>
        </w:trPr>
        <w:tc>
          <w:tcPr>
            <w:tcW w:type="dxa" w:w="4762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Prensaestopas apretados y cables con curva de goteo</w:t>
            </w:r>
          </w:p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[    ]</w:t>
            </w:r>
          </w:p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[    ]</w:t>
            </w:r>
          </w:p>
        </w:tc>
        <w:tc>
          <w:tcPr>
            <w:tcW w:type="dxa" w:w="3855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385" w:hRule="atLeast"/>
        </w:trPr>
        <w:tc>
          <w:tcPr>
            <w:tcW w:type="dxa" w:w="4762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Lente y visor limpios, sin gotas ni telarañas</w:t>
            </w:r>
          </w:p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[    ]</w:t>
            </w:r>
          </w:p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[    ]</w:t>
            </w:r>
          </w:p>
        </w:tc>
        <w:tc>
          <w:tcPr>
            <w:tcW w:type="dxa" w:w="3855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385" w:hRule="atLeast"/>
        </w:trPr>
        <w:tc>
          <w:tcPr>
            <w:tcW w:type="dxa" w:w="4762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Fijación firme al soporte y antena vertical</w:t>
            </w:r>
          </w:p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[    ]</w:t>
            </w:r>
          </w:p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[    ]</w:t>
            </w:r>
          </w:p>
        </w:tc>
        <w:tc>
          <w:tcPr>
            <w:tcW w:type="dxa" w:w="3855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385" w:hRule="atLeast"/>
        </w:trPr>
        <w:tc>
          <w:tcPr>
            <w:tcW w:type="dxa" w:w="4762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Panel solar limpio, sin sombra y bien orientado</w:t>
            </w:r>
          </w:p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[    ]</w:t>
            </w:r>
          </w:p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[    ]</w:t>
            </w:r>
          </w:p>
        </w:tc>
        <w:tc>
          <w:tcPr>
            <w:tcW w:type="dxa" w:w="3855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385" w:hRule="atLeast"/>
        </w:trPr>
        <w:tc>
          <w:tcPr>
            <w:tcW w:type="dxa" w:w="4762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Sin fauna, insectos ni nidos en el gabinete</w:t>
            </w:r>
          </w:p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[    ]</w:t>
            </w:r>
          </w:p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[    ]</w:t>
            </w:r>
          </w:p>
        </w:tc>
        <w:tc>
          <w:tcPr>
            <w:tcW w:type="dxa" w:w="3855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  <w:tr>
        <w:trPr>
          <w:trHeight w:val="385" w:hRule="atLeast"/>
        </w:trPr>
        <w:tc>
          <w:tcPr>
            <w:tcW w:type="dxa" w:w="4762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Sin oxidación ni señales de manipulación</w:t>
            </w:r>
          </w:p>
        </w:tc>
        <w:tc>
          <w:tcPr>
            <w:tcW w:type="dxa" w:w="68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[    ]</w:t>
            </w:r>
          </w:p>
        </w:tc>
        <w:tc>
          <w:tcPr>
            <w:tcW w:type="dxa" w:w="1020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17"/>
              </w:rPr>
              <w:t>[    ]</w:t>
            </w:r>
          </w:p>
        </w:tc>
        <w:tc>
          <w:tcPr>
            <w:tcW w:type="dxa" w:w="3855"/>
            <w:tcBorders>
              <w:top w:val="single" w:sz="6" w:color="595959"/>
              <w:left w:val="single" w:sz="6" w:color="595959"/>
              <w:bottom w:val="single" w:sz="6" w:color="595959"/>
              <w:right w:val="single" w:sz="6" w:color="595959"/>
            </w:tcBorders>
          </w:tcPr>
          <w:p/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1134"/>
        <w:gridCol w:w="2268"/>
        <w:gridCol w:w="1134"/>
        <w:gridCol w:w="5783"/>
      </w:tblGrid>
      <w:tr>
        <w:trPr>
          <w:trHeight w:val="408" w:hRule="atLeast"/>
        </w:trPr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Fotos N.º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Iniciales</w:t>
            </w:r>
          </w:p>
        </w:tc>
        <w:tc>
          <w:tcPr>
            <w:tcW w:type="dxa" w:w="5783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after="60"/>
      </w:pPr>
    </w:p>
    <w:p>
      <w:pPr>
        <w:spacing w:before="40" w:after="20"/>
      </w:pPr>
      <w:r>
        <w:rPr>
          <w:b/>
          <w:sz w:val="26"/>
        </w:rPr>
        <w:t>F-07 · Cierre de jornada</w:t>
      </w:r>
    </w:p>
    <w:p>
      <w:pPr>
        <w:spacing w:after="120"/>
      </w:pPr>
      <w:r>
        <w:rPr>
          <w:color w:val="595959"/>
          <w:sz w:val="15"/>
        </w:rPr>
        <w:t>Una por día. Es lo que da trazabilidad a la campaña.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737"/>
        <w:gridCol w:w="1134"/>
        <w:gridCol w:w="1361"/>
        <w:gridCol w:w="680"/>
        <w:gridCol w:w="1474"/>
        <w:gridCol w:w="1814"/>
        <w:gridCol w:w="1361"/>
        <w:gridCol w:w="1757"/>
      </w:tblGrid>
      <w:tr>
        <w:trPr>
          <w:trHeight w:val="408" w:hRule="atLeast"/>
        </w:trPr>
        <w:tc>
          <w:tcPr>
            <w:tcW w:type="dxa" w:w="73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Fecha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Jornada N.º</w:t>
            </w:r>
          </w:p>
        </w:tc>
        <w:tc>
          <w:tcPr>
            <w:tcW w:type="dxa" w:w="680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Clima del día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36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Participantes</w:t>
            </w:r>
          </w:p>
        </w:tc>
        <w:tc>
          <w:tcPr>
            <w:tcW w:type="dxa" w:w="1757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10319"/>
      </w:tblGrid>
      <w:tr>
        <w:trPr>
          <w:trHeight w:val="351" w:hRule="atLeast"/>
        </w:trPr>
        <w:tc>
          <w:tcPr>
            <w:tcW w:type="dxa" w:w="10318"/>
            <w:shd w:val="clear" w:fill="404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QUÉ SE HIZO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10319"/>
      </w:tblGrid>
      <w:tr>
        <w:trPr>
          <w:trHeight w:val="328" w:hRule="atLeast"/>
        </w:trPr>
        <w:tc>
          <w:tcPr>
            <w:tcW w:type="dxa" w:w="10318"/>
            <w:tcBorders>
              <w:top w:val="nil"/>
              <w:left w:val="nil"/>
              <w:bottom w:val="single" w:sz="6" w:color="595959"/>
              <w:right w:val="nil"/>
            </w:tcBorders>
          </w:tcPr>
          <w:p/>
        </w:tc>
      </w:tr>
      <w:tr>
        <w:trPr>
          <w:trHeight w:val="328" w:hRule="atLeast"/>
        </w:trPr>
        <w:tc>
          <w:tcPr>
            <w:tcW w:type="dxa" w:w="10318"/>
            <w:tcBorders>
              <w:top w:val="nil"/>
              <w:left w:val="nil"/>
              <w:bottom w:val="single" w:sz="6" w:color="595959"/>
              <w:right w:val="nil"/>
            </w:tcBorders>
          </w:tcPr>
          <w:p/>
        </w:tc>
      </w:tr>
      <w:tr>
        <w:trPr>
          <w:trHeight w:val="328" w:hRule="atLeast"/>
        </w:trPr>
        <w:tc>
          <w:tcPr>
            <w:tcW w:type="dxa" w:w="10318"/>
            <w:tcBorders>
              <w:top w:val="nil"/>
              <w:left w:val="nil"/>
              <w:bottom w:val="single" w:sz="6" w:color="595959"/>
              <w:right w:val="nil"/>
            </w:tcBorders>
          </w:tcPr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10319"/>
      </w:tblGrid>
      <w:tr>
        <w:trPr>
          <w:trHeight w:val="351" w:hRule="atLeast"/>
        </w:trPr>
        <w:tc>
          <w:tcPr>
            <w:tcW w:type="dxa" w:w="10318"/>
            <w:shd w:val="clear" w:fill="404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INCIDENCIAS Y DECISIONES TOMADAS EN CAMPO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10319"/>
      </w:tblGrid>
      <w:tr>
        <w:trPr>
          <w:trHeight w:val="328" w:hRule="atLeast"/>
        </w:trPr>
        <w:tc>
          <w:tcPr>
            <w:tcW w:type="dxa" w:w="10318"/>
            <w:tcBorders>
              <w:top w:val="nil"/>
              <w:left w:val="nil"/>
              <w:bottom w:val="single" w:sz="6" w:color="595959"/>
              <w:right w:val="nil"/>
            </w:tcBorders>
          </w:tcPr>
          <w:p/>
        </w:tc>
      </w:tr>
      <w:tr>
        <w:trPr>
          <w:trHeight w:val="328" w:hRule="atLeast"/>
        </w:trPr>
        <w:tc>
          <w:tcPr>
            <w:tcW w:type="dxa" w:w="10318"/>
            <w:tcBorders>
              <w:top w:val="nil"/>
              <w:left w:val="nil"/>
              <w:bottom w:val="single" w:sz="6" w:color="595959"/>
              <w:right w:val="nil"/>
            </w:tcBorders>
          </w:tcPr>
          <w:p/>
        </w:tc>
      </w:tr>
      <w:tr>
        <w:trPr>
          <w:trHeight w:val="328" w:hRule="atLeast"/>
        </w:trPr>
        <w:tc>
          <w:tcPr>
            <w:tcW w:type="dxa" w:w="10318"/>
            <w:tcBorders>
              <w:top w:val="nil"/>
              <w:left w:val="nil"/>
              <w:bottom w:val="single" w:sz="6" w:color="595959"/>
              <w:right w:val="nil"/>
            </w:tcBorders>
          </w:tcPr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10319"/>
      </w:tblGrid>
      <w:tr>
        <w:trPr>
          <w:trHeight w:val="351" w:hRule="atLeast"/>
        </w:trPr>
        <w:tc>
          <w:tcPr>
            <w:tcW w:type="dxa" w:w="10318"/>
            <w:shd w:val="clear" w:fill="40404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PENDIENTE PARA MAÑANA  ·  LECCIÓN APRENDIDA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10319"/>
      </w:tblGrid>
      <w:tr>
        <w:trPr>
          <w:trHeight w:val="328" w:hRule="atLeast"/>
        </w:trPr>
        <w:tc>
          <w:tcPr>
            <w:tcW w:type="dxa" w:w="10318"/>
            <w:tcBorders>
              <w:top w:val="nil"/>
              <w:left w:val="nil"/>
              <w:bottom w:val="single" w:sz="6" w:color="595959"/>
              <w:right w:val="nil"/>
            </w:tcBorders>
          </w:tcPr>
          <w:p/>
        </w:tc>
      </w:tr>
      <w:tr>
        <w:trPr>
          <w:trHeight w:val="328" w:hRule="atLeast"/>
        </w:trPr>
        <w:tc>
          <w:tcPr>
            <w:tcW w:type="dxa" w:w="10318"/>
            <w:tcBorders>
              <w:top w:val="nil"/>
              <w:left w:val="nil"/>
              <w:bottom w:val="single" w:sz="6" w:color="595959"/>
              <w:right w:val="nil"/>
            </w:tcBorders>
          </w:tcPr>
          <w:p/>
        </w:tc>
      </w:tr>
      <w:tr>
        <w:trPr>
          <w:trHeight w:val="328" w:hRule="atLeast"/>
        </w:trPr>
        <w:tc>
          <w:tcPr>
            <w:tcW w:type="dxa" w:w="10318"/>
            <w:tcBorders>
              <w:top w:val="nil"/>
              <w:left w:val="nil"/>
              <w:bottom w:val="single" w:sz="6" w:color="595959"/>
              <w:right w:val="nil"/>
            </w:tcBorders>
          </w:tcPr>
          <w:p/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7824"/>
        <w:gridCol w:w="2494"/>
      </w:tblGrid>
      <w:tr>
        <w:trPr>
          <w:trHeight w:val="408" w:hRule="atLeast"/>
        </w:trPr>
        <w:tc>
          <w:tcPr>
            <w:tcW w:type="dxa" w:w="78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Formatos llenados:  [  ] F-01   [  ] F-02   [  ] F-03   [  ] F-04   [  ] F-05   [  ] F-06</w:t>
            </w:r>
          </w:p>
        </w:tc>
        <w:tc>
          <w:tcPr>
            <w:tcW w:type="dxa" w:w="249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 xml:space="preserve">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10319" w:type="dxa"/>
      </w:tblPr>
      <w:tblGrid>
        <w:gridCol w:w="1701"/>
        <w:gridCol w:w="794"/>
        <w:gridCol w:w="510"/>
        <w:gridCol w:w="737"/>
        <w:gridCol w:w="2268"/>
        <w:gridCol w:w="1928"/>
        <w:gridCol w:w="1474"/>
        <w:gridCol w:w="907"/>
      </w:tblGrid>
      <w:tr>
        <w:trPr>
          <w:trHeight w:val="408" w:hRule="atLeast"/>
        </w:trPr>
        <w:tc>
          <w:tcPr>
            <w:tcW w:type="dxa" w:w="170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Fotos del día, del</w:t>
            </w:r>
          </w:p>
        </w:tc>
        <w:tc>
          <w:tcPr>
            <w:tcW w:type="dxa" w:w="794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51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al</w:t>
            </w:r>
          </w:p>
        </w:tc>
        <w:tc>
          <w:tcPr>
            <w:tcW w:type="dxa" w:w="737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Firma del responsable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147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Segunda firma</w:t>
            </w:r>
          </w:p>
        </w:tc>
        <w:tc>
          <w:tcPr>
            <w:tcW w:type="dxa" w:w="907"/>
            <w:tcBorders>
              <w:top w:val="nil"/>
              <w:left w:val="nil"/>
              <w:bottom w:val="single" w:sz="6" w:color="595959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77" w:right="794" w:bottom="737" w:left="794" w:header="56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Rellenar a lápiz. No borrar: tachar con una línea, corregir al lado y poner iniciales.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318" w:val="right"/>
      </w:tabs>
    </w:pPr>
    <w:r>
      <w:t>PROYECTO AMAZONÍA+  ·  PILOTO OSINFOR  ·  CCNN PAOYHAN (LORETO)</w:t>
      <w:tab/>
      <w:t>Cuaderno de campo — validación del nodo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15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