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56B" w:rsidRDefault="0022556B" w:rsidP="00AE4FB3">
      <w:pPr>
        <w:spacing w:after="0" w:line="240" w:lineRule="auto"/>
        <w:jc w:val="center"/>
        <w:rPr>
          <w:rFonts w:ascii="Times New Roman" w:hAnsi="Times New Roman" w:cs="Times New Roman"/>
          <w:b/>
          <w:sz w:val="24"/>
          <w:szCs w:val="24"/>
        </w:rPr>
      </w:pPr>
      <w:r w:rsidRPr="00606530">
        <w:rPr>
          <w:rFonts w:ascii="Times New Roman" w:hAnsi="Times New Roman" w:cs="Times New Roman"/>
          <w:b/>
          <w:sz w:val="24"/>
          <w:szCs w:val="24"/>
        </w:rPr>
        <w:t>SINGLE ENTRY AND INCOMPLETE RECORDS</w:t>
      </w:r>
    </w:p>
    <w:p w:rsidR="00A50145" w:rsidRPr="00606530" w:rsidRDefault="00A50145" w:rsidP="00AE4FB3">
      <w:pPr>
        <w:spacing w:after="0" w:line="240" w:lineRule="auto"/>
        <w:jc w:val="center"/>
        <w:rPr>
          <w:rFonts w:ascii="Times New Roman" w:hAnsi="Times New Roman" w:cs="Times New Roman"/>
          <w:b/>
          <w:sz w:val="24"/>
          <w:szCs w:val="24"/>
        </w:rPr>
      </w:pPr>
    </w:p>
    <w:p w:rsidR="0022556B" w:rsidRPr="00606530" w:rsidRDefault="00606530"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term “single entry”</w:t>
      </w:r>
      <w:r w:rsidR="0022556B" w:rsidRPr="00606530">
        <w:rPr>
          <w:rFonts w:ascii="Times New Roman" w:hAnsi="Times New Roman" w:cs="Times New Roman"/>
          <w:sz w:val="24"/>
          <w:szCs w:val="24"/>
        </w:rPr>
        <w:t xml:space="preserve"> is applied to any system, which does not provide for the two fold aspect of transactions; while the alternative term „incomplete records‟ is often applied to books of account kept on such a single entry or incomp</w:t>
      </w:r>
      <w:r>
        <w:rPr>
          <w:rFonts w:ascii="Times New Roman" w:hAnsi="Times New Roman" w:cs="Times New Roman"/>
          <w:sz w:val="24"/>
          <w:szCs w:val="24"/>
        </w:rPr>
        <w:t>lete double entry system. Pure “single entry”</w:t>
      </w:r>
      <w:r w:rsidR="0022556B" w:rsidRPr="00606530">
        <w:rPr>
          <w:rFonts w:ascii="Times New Roman" w:hAnsi="Times New Roman" w:cs="Times New Roman"/>
          <w:sz w:val="24"/>
          <w:szCs w:val="24"/>
        </w:rPr>
        <w:t xml:space="preserve"> </w:t>
      </w:r>
      <w:r w:rsidRPr="00606530">
        <w:rPr>
          <w:rFonts w:ascii="Times New Roman" w:hAnsi="Times New Roman" w:cs="Times New Roman"/>
          <w:sz w:val="24"/>
          <w:szCs w:val="24"/>
        </w:rPr>
        <w:t>recognizes</w:t>
      </w:r>
      <w:r w:rsidR="0022556B" w:rsidRPr="00606530">
        <w:rPr>
          <w:rFonts w:ascii="Times New Roman" w:hAnsi="Times New Roman" w:cs="Times New Roman"/>
          <w:sz w:val="24"/>
          <w:szCs w:val="24"/>
        </w:rPr>
        <w:t xml:space="preserve"> only the personal aspect of transactions, and, consequently, the only essential books are personal ledgers for recording transactions with receivables and creditors. In practice, however, a cashbook is invariably kept, but, with this exception, the impersonal aspect of transactions is usually left entirely unrecorded.</w:t>
      </w:r>
      <w:r>
        <w:rPr>
          <w:rFonts w:ascii="Times New Roman" w:hAnsi="Times New Roman" w:cs="Times New Roman"/>
          <w:sz w:val="24"/>
          <w:szCs w:val="24"/>
        </w:rPr>
        <w:t xml:space="preserve">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In this </w:t>
      </w:r>
      <w:r w:rsidR="00606530">
        <w:rPr>
          <w:rFonts w:ascii="Times New Roman" w:hAnsi="Times New Roman" w:cs="Times New Roman"/>
          <w:sz w:val="24"/>
          <w:szCs w:val="24"/>
        </w:rPr>
        <w:t>topic</w:t>
      </w:r>
      <w:r w:rsidRPr="00606530">
        <w:rPr>
          <w:rFonts w:ascii="Times New Roman" w:hAnsi="Times New Roman" w:cs="Times New Roman"/>
          <w:sz w:val="24"/>
          <w:szCs w:val="24"/>
        </w:rPr>
        <w:t xml:space="preserve"> you will learn the procedure involved in preparing the statement of Comprehensive Income and statement of financial position for an enterprise that has only opening and closing net assets and perhaps capital as the only known figures. You will also understand and learn </w:t>
      </w:r>
      <w:r w:rsidR="00606530">
        <w:rPr>
          <w:rFonts w:ascii="Times New Roman" w:hAnsi="Times New Roman" w:cs="Times New Roman"/>
          <w:sz w:val="24"/>
          <w:szCs w:val="24"/>
        </w:rPr>
        <w:t>how to ascertain the proprietor’</w:t>
      </w:r>
      <w:r w:rsidRPr="00606530">
        <w:rPr>
          <w:rFonts w:ascii="Times New Roman" w:hAnsi="Times New Roman" w:cs="Times New Roman"/>
          <w:sz w:val="24"/>
          <w:szCs w:val="24"/>
        </w:rPr>
        <w:t xml:space="preserve">s drawings and any additional capital contribution during an accounting period from the scanty information provided by a cash book summary.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Questions on incomplete records and single entry are popular for examiners because they enable them to test techniques, which are also relevant for other topics such as ledger control accounts. It also provides the basic information necessary to prepare final accounts but without the examiner presenting it in the form of a Trial Balance .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 </w:t>
      </w:r>
    </w:p>
    <w:p w:rsid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b/>
          <w:sz w:val="24"/>
          <w:szCs w:val="24"/>
        </w:rPr>
        <w:t xml:space="preserve">The Ascertainment of Profit from Incomplete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Records Generally speaking, profits (or losses) are ascertained, under the single entry system, by a comparison of the values of the net assets at two specified dates, after taking into account additions to, or withdrawals from, capital during the period. The difference between these two values represents the profit or loss, according to whether there is an increase or decrease in the figures.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Remember the accounting equation, which states that: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Business Assets = Owner’s Capital + Business Liabilities</w:t>
      </w:r>
      <w:r w:rsidR="00606530">
        <w:rPr>
          <w:rFonts w:ascii="Times New Roman" w:hAnsi="Times New Roman" w:cs="Times New Roman"/>
          <w:sz w:val="24"/>
          <w:szCs w:val="24"/>
        </w:rPr>
        <w:t xml:space="preserve"> </w:t>
      </w:r>
      <w:r w:rsidRPr="00606530">
        <w:rPr>
          <w:rFonts w:ascii="Times New Roman" w:hAnsi="Times New Roman" w:cs="Times New Roman"/>
          <w:sz w:val="24"/>
          <w:szCs w:val="24"/>
        </w:rPr>
        <w:t xml:space="preserve">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The equation above can be restated as:  </w:t>
      </w:r>
    </w:p>
    <w:p w:rsidR="0022556B" w:rsidRPr="00606530" w:rsidRDefault="00606530"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Owner’</w:t>
      </w:r>
      <w:r w:rsidR="0022556B" w:rsidRPr="00606530">
        <w:rPr>
          <w:rFonts w:ascii="Times New Roman" w:hAnsi="Times New Roman" w:cs="Times New Roman"/>
          <w:sz w:val="24"/>
          <w:szCs w:val="24"/>
        </w:rPr>
        <w:t>s Capital = Business assets – Business Liabilities</w:t>
      </w:r>
      <w:r>
        <w:rPr>
          <w:rFonts w:ascii="Times New Roman" w:hAnsi="Times New Roman" w:cs="Times New Roman"/>
          <w:sz w:val="24"/>
          <w:szCs w:val="24"/>
        </w:rPr>
        <w:t xml:space="preserve">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If during an accounting period, the business </w:t>
      </w:r>
      <w:r w:rsidR="00606530" w:rsidRPr="00606530">
        <w:rPr>
          <w:rFonts w:ascii="Times New Roman" w:hAnsi="Times New Roman" w:cs="Times New Roman"/>
          <w:sz w:val="24"/>
          <w:szCs w:val="24"/>
        </w:rPr>
        <w:t>realized</w:t>
      </w:r>
      <w:r w:rsidRPr="00606530">
        <w:rPr>
          <w:rFonts w:ascii="Times New Roman" w:hAnsi="Times New Roman" w:cs="Times New Roman"/>
          <w:sz w:val="24"/>
          <w:szCs w:val="24"/>
        </w:rPr>
        <w:t xml:space="preserve"> an excess of income over expenditure, the additional cash or assets generated belong to the owner(s), thus increasing the capital. The accounting equation will now become: Opening capital + profit = opening net assets + increase in net assets.</w:t>
      </w:r>
      <w:r w:rsidR="00606530">
        <w:rPr>
          <w:rFonts w:ascii="Times New Roman" w:hAnsi="Times New Roman" w:cs="Times New Roman"/>
          <w:sz w:val="24"/>
          <w:szCs w:val="24"/>
        </w:rPr>
        <w:t xml:space="preserve">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The introduction or withdrawal of resources by the owner will also</w:t>
      </w:r>
      <w:r w:rsidR="00606530">
        <w:rPr>
          <w:rFonts w:ascii="Times New Roman" w:hAnsi="Times New Roman" w:cs="Times New Roman"/>
          <w:sz w:val="24"/>
          <w:szCs w:val="24"/>
        </w:rPr>
        <w:t xml:space="preserve"> increase or decrease the owner’</w:t>
      </w:r>
      <w:r w:rsidRPr="00606530">
        <w:rPr>
          <w:rFonts w:ascii="Times New Roman" w:hAnsi="Times New Roman" w:cs="Times New Roman"/>
          <w:sz w:val="24"/>
          <w:szCs w:val="24"/>
        </w:rPr>
        <w:t xml:space="preserve">s capital respectively. As a result profit can be calculated using the format below: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 </w:t>
      </w:r>
    </w:p>
    <w:p w:rsid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 </w:t>
      </w:r>
    </w:p>
    <w:p w:rsidR="00606530" w:rsidRPr="00606530" w:rsidRDefault="00606530" w:rsidP="00AE4FB3">
      <w:pPr>
        <w:spacing w:after="0" w:line="240" w:lineRule="auto"/>
        <w:ind w:left="2160" w:firstLine="720"/>
        <w:jc w:val="both"/>
        <w:rPr>
          <w:rFonts w:ascii="Times New Roman" w:hAnsi="Times New Roman" w:cs="Times New Roman"/>
          <w:dstrike/>
          <w:sz w:val="24"/>
          <w:szCs w:val="24"/>
        </w:rPr>
      </w:pPr>
      <w:r w:rsidRPr="00606530">
        <w:rPr>
          <w:rFonts w:ascii="Times New Roman" w:hAnsi="Times New Roman" w:cs="Times New Roman"/>
          <w:dstrike/>
          <w:sz w:val="24"/>
          <w:szCs w:val="24"/>
        </w:rPr>
        <w:t>N</w:t>
      </w:r>
    </w:p>
    <w:p w:rsid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Closing capital </w:t>
      </w:r>
      <w:r w:rsidR="00606530">
        <w:rPr>
          <w:rFonts w:ascii="Times New Roman" w:hAnsi="Times New Roman" w:cs="Times New Roman"/>
          <w:sz w:val="24"/>
          <w:szCs w:val="24"/>
        </w:rPr>
        <w:tab/>
      </w:r>
      <w:r w:rsidR="00606530">
        <w:rPr>
          <w:rFonts w:ascii="Times New Roman" w:hAnsi="Times New Roman" w:cs="Times New Roman"/>
          <w:sz w:val="24"/>
          <w:szCs w:val="24"/>
        </w:rPr>
        <w:tab/>
      </w:r>
      <w:r w:rsidRPr="00606530">
        <w:rPr>
          <w:rFonts w:ascii="Times New Roman" w:hAnsi="Times New Roman" w:cs="Times New Roman"/>
          <w:sz w:val="24"/>
          <w:szCs w:val="24"/>
        </w:rPr>
        <w:t xml:space="preserve">XXX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Less opening capital      </w:t>
      </w:r>
      <w:r w:rsidR="00606530">
        <w:rPr>
          <w:rFonts w:ascii="Times New Roman" w:hAnsi="Times New Roman" w:cs="Times New Roman"/>
          <w:sz w:val="24"/>
          <w:szCs w:val="24"/>
        </w:rPr>
        <w:tab/>
      </w:r>
      <w:r w:rsidR="00606530" w:rsidRPr="00606530">
        <w:rPr>
          <w:rFonts w:ascii="Times New Roman" w:hAnsi="Times New Roman" w:cs="Times New Roman"/>
          <w:sz w:val="24"/>
          <w:szCs w:val="24"/>
          <w:u w:val="single"/>
        </w:rPr>
        <w:t>(</w:t>
      </w:r>
      <w:r w:rsidRPr="00606530">
        <w:rPr>
          <w:rFonts w:ascii="Times New Roman" w:hAnsi="Times New Roman" w:cs="Times New Roman"/>
          <w:sz w:val="24"/>
          <w:szCs w:val="24"/>
          <w:u w:val="single"/>
        </w:rPr>
        <w:t>XXX</w:t>
      </w:r>
      <w:r w:rsidR="00606530" w:rsidRPr="00606530">
        <w:rPr>
          <w:rFonts w:ascii="Times New Roman" w:hAnsi="Times New Roman" w:cs="Times New Roman"/>
          <w:sz w:val="24"/>
          <w:szCs w:val="24"/>
          <w:u w:val="single"/>
        </w:rPr>
        <w:t>)</w:t>
      </w:r>
      <w:r w:rsidRPr="00606530">
        <w:rPr>
          <w:rFonts w:ascii="Times New Roman" w:hAnsi="Times New Roman" w:cs="Times New Roman"/>
          <w:sz w:val="24"/>
          <w:szCs w:val="24"/>
        </w:rPr>
        <w:t xml:space="preserve"> </w:t>
      </w:r>
    </w:p>
    <w:p w:rsid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Increase in net assets </w:t>
      </w:r>
      <w:r w:rsidR="00606530">
        <w:rPr>
          <w:rFonts w:ascii="Times New Roman" w:hAnsi="Times New Roman" w:cs="Times New Roman"/>
          <w:sz w:val="24"/>
          <w:szCs w:val="24"/>
        </w:rPr>
        <w:tab/>
      </w:r>
      <w:r w:rsidR="00606530">
        <w:rPr>
          <w:rFonts w:ascii="Times New Roman" w:hAnsi="Times New Roman" w:cs="Times New Roman"/>
          <w:sz w:val="24"/>
          <w:szCs w:val="24"/>
        </w:rPr>
        <w:tab/>
      </w:r>
      <w:r w:rsidRPr="00606530">
        <w:rPr>
          <w:rFonts w:ascii="Times New Roman" w:hAnsi="Times New Roman" w:cs="Times New Roman"/>
          <w:sz w:val="24"/>
          <w:szCs w:val="24"/>
        </w:rPr>
        <w:t xml:space="preserve">XXX </w:t>
      </w:r>
    </w:p>
    <w:p w:rsidR="00606530" w:rsidRDefault="00A50145"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Owners’</w:t>
      </w:r>
      <w:r w:rsidR="0022556B" w:rsidRPr="00606530">
        <w:rPr>
          <w:rFonts w:ascii="Times New Roman" w:hAnsi="Times New Roman" w:cs="Times New Roman"/>
          <w:sz w:val="24"/>
          <w:szCs w:val="24"/>
        </w:rPr>
        <w:t xml:space="preserve"> Drawings </w:t>
      </w:r>
      <w:r w:rsidR="00606530">
        <w:rPr>
          <w:rFonts w:ascii="Times New Roman" w:hAnsi="Times New Roman" w:cs="Times New Roman"/>
          <w:sz w:val="24"/>
          <w:szCs w:val="24"/>
        </w:rPr>
        <w:tab/>
      </w:r>
      <w:r w:rsidR="00606530">
        <w:rPr>
          <w:rFonts w:ascii="Times New Roman" w:hAnsi="Times New Roman" w:cs="Times New Roman"/>
          <w:sz w:val="24"/>
          <w:szCs w:val="24"/>
        </w:rPr>
        <w:tab/>
      </w:r>
      <w:r w:rsidR="0022556B" w:rsidRPr="00606530">
        <w:rPr>
          <w:rFonts w:ascii="Times New Roman" w:hAnsi="Times New Roman" w:cs="Times New Roman"/>
          <w:sz w:val="24"/>
          <w:szCs w:val="24"/>
        </w:rPr>
        <w:t xml:space="preserve">XXX </w:t>
      </w:r>
    </w:p>
    <w:p w:rsid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Additional Capital </w:t>
      </w:r>
      <w:r w:rsidR="00606530">
        <w:rPr>
          <w:rFonts w:ascii="Times New Roman" w:hAnsi="Times New Roman" w:cs="Times New Roman"/>
          <w:sz w:val="24"/>
          <w:szCs w:val="24"/>
        </w:rPr>
        <w:tab/>
      </w:r>
      <w:r w:rsidR="00606530">
        <w:rPr>
          <w:rFonts w:ascii="Times New Roman" w:hAnsi="Times New Roman" w:cs="Times New Roman"/>
          <w:sz w:val="24"/>
          <w:szCs w:val="24"/>
        </w:rPr>
        <w:tab/>
      </w:r>
      <w:r w:rsidRPr="00606530">
        <w:rPr>
          <w:rFonts w:ascii="Times New Roman" w:hAnsi="Times New Roman" w:cs="Times New Roman"/>
          <w:sz w:val="24"/>
          <w:szCs w:val="24"/>
          <w:u w:val="single"/>
        </w:rPr>
        <w:t>(XXX)</w:t>
      </w:r>
      <w:r w:rsidRPr="00606530">
        <w:rPr>
          <w:rFonts w:ascii="Times New Roman" w:hAnsi="Times New Roman" w:cs="Times New Roman"/>
          <w:sz w:val="24"/>
          <w:szCs w:val="24"/>
        </w:rPr>
        <w:t xml:space="preserve">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Net profit for the year     </w:t>
      </w:r>
      <w:r w:rsidR="00606530">
        <w:rPr>
          <w:rFonts w:ascii="Times New Roman" w:hAnsi="Times New Roman" w:cs="Times New Roman"/>
          <w:sz w:val="24"/>
          <w:szCs w:val="24"/>
        </w:rPr>
        <w:tab/>
      </w:r>
      <w:r w:rsidRPr="00606530">
        <w:rPr>
          <w:rFonts w:ascii="Times New Roman" w:hAnsi="Times New Roman" w:cs="Times New Roman"/>
          <w:b/>
          <w:sz w:val="24"/>
          <w:szCs w:val="24"/>
          <w:u w:val="single"/>
        </w:rPr>
        <w:t>XXX</w:t>
      </w:r>
      <w:r w:rsidR="00606530">
        <w:rPr>
          <w:rFonts w:ascii="Times New Roman" w:hAnsi="Times New Roman" w:cs="Times New Roman"/>
          <w:b/>
          <w:sz w:val="24"/>
          <w:szCs w:val="24"/>
          <w:u w:val="single"/>
        </w:rPr>
        <w:t>_</w:t>
      </w:r>
      <w:r w:rsidRPr="00606530">
        <w:rPr>
          <w:rFonts w:ascii="Times New Roman" w:hAnsi="Times New Roman" w:cs="Times New Roman"/>
          <w:b/>
          <w:sz w:val="24"/>
          <w:szCs w:val="24"/>
          <w:u w:val="single"/>
        </w:rPr>
        <w:t xml:space="preserve"> </w:t>
      </w:r>
    </w:p>
    <w:p w:rsidR="00606530" w:rsidRDefault="00606530" w:rsidP="00AE4FB3">
      <w:pPr>
        <w:spacing w:after="0" w:line="240" w:lineRule="auto"/>
        <w:jc w:val="both"/>
        <w:rPr>
          <w:rFonts w:ascii="Times New Roman" w:hAnsi="Times New Roman" w:cs="Times New Roman"/>
          <w:sz w:val="24"/>
          <w:szCs w:val="24"/>
        </w:rPr>
      </w:pPr>
    </w:p>
    <w:p w:rsidR="0022556B" w:rsidRPr="00606530" w:rsidRDefault="0022556B" w:rsidP="00AE4FB3">
      <w:pPr>
        <w:spacing w:after="0" w:line="240" w:lineRule="auto"/>
        <w:jc w:val="both"/>
        <w:rPr>
          <w:rFonts w:ascii="Times New Roman" w:hAnsi="Times New Roman" w:cs="Times New Roman"/>
          <w:b/>
          <w:sz w:val="24"/>
          <w:szCs w:val="24"/>
        </w:rPr>
      </w:pPr>
      <w:r w:rsidRPr="00606530">
        <w:rPr>
          <w:rFonts w:ascii="Times New Roman" w:hAnsi="Times New Roman" w:cs="Times New Roman"/>
          <w:b/>
          <w:sz w:val="24"/>
          <w:szCs w:val="24"/>
        </w:rPr>
        <w:t xml:space="preserve">Preparation of detailed final accounts from Incomplete Records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It is understandably certain that calculating the profit of an enterprise using the method as presented above is not satisfactory. It is impo</w:t>
      </w:r>
      <w:r w:rsidR="00606530">
        <w:rPr>
          <w:rFonts w:ascii="Times New Roman" w:hAnsi="Times New Roman" w:cs="Times New Roman"/>
          <w:sz w:val="24"/>
          <w:szCs w:val="24"/>
        </w:rPr>
        <w:t xml:space="preserve">rtant for you to note that the </w:t>
      </w:r>
      <w:r w:rsidRPr="00606530">
        <w:rPr>
          <w:rFonts w:ascii="Times New Roman" w:hAnsi="Times New Roman" w:cs="Times New Roman"/>
          <w:sz w:val="24"/>
          <w:szCs w:val="24"/>
        </w:rPr>
        <w:t xml:space="preserve">accountant does not only prepare the final accounts of an enterprise but also communicates accounting and financial information to stakeholders. It is therefore much more informative when statement of comprehensive Income is drawn. It is important for the accountant to convert these scanty and incomplete records into the acceptable double entry form.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For one to be able to prepare the Income statement and a statement of financial position from single entry and incomplete records, the procedures detailed below are recommended: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 </w:t>
      </w:r>
    </w:p>
    <w:p w:rsid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 </w:t>
      </w:r>
      <w:r w:rsidRPr="00606530">
        <w:rPr>
          <w:rFonts w:ascii="Times New Roman" w:hAnsi="Times New Roman" w:cs="Times New Roman"/>
          <w:b/>
          <w:sz w:val="24"/>
          <w:szCs w:val="24"/>
        </w:rPr>
        <w:t>Preparation of statement of affairs</w:t>
      </w:r>
      <w:r w:rsidRPr="00606530">
        <w:rPr>
          <w:rFonts w:ascii="Times New Roman" w:hAnsi="Times New Roman" w:cs="Times New Roman"/>
          <w:sz w:val="24"/>
          <w:szCs w:val="24"/>
        </w:rPr>
        <w:t xml:space="preserve">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One must first construct a statement of financial position at the beginning of the accounting year. This means that the assets and liabilities of the business must be ascertained and calculated. The statement prepared to show the financial position of the business at the beginning of the year is technically called „statement of affairs‟.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In most practical situations the owner of the business will provide lists of values of non-current assets that he uses in the business together with the dates of acquisition. It should therefore be easy for one to calculate the accumulated provision for depreciation of the non-current assets from the date of their purchase to the date of reporting. Values of such items as inventories in trade, receivables and liabilities may have to be estimated with the help of the owner.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From the above information a journal should be opened and accounting entries with the aim of achieving the dual purpose of recording accounting transactions should be effected. This means that appropriate debit entries must be posted into assets account and credit entries entered into capital or liabilities accounts.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The difference between the assets and liabilities, which usually ends up with the assets exceeding the liabilities may be assumed to be the initial amount that the owner used in starting the business and therefore will be recorded as the capital of the business. It is possible that the owner may be able to mention the initial amount he used in commencing the business. Where this is the case then, any difference between such capital and the net assets estimated may be recorded as the balance on the Income statem</w:t>
      </w:r>
      <w:r w:rsidR="00606530">
        <w:rPr>
          <w:rFonts w:ascii="Times New Roman" w:hAnsi="Times New Roman" w:cs="Times New Roman"/>
          <w:sz w:val="24"/>
          <w:szCs w:val="24"/>
        </w:rPr>
        <w:t xml:space="preserve">ent retained in the business.  </w:t>
      </w:r>
      <w:r w:rsidRPr="00606530">
        <w:rPr>
          <w:rFonts w:ascii="Times New Roman" w:hAnsi="Times New Roman" w:cs="Times New Roman"/>
          <w:sz w:val="24"/>
          <w:szCs w:val="24"/>
        </w:rPr>
        <w:t xml:space="preserve">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 </w:t>
      </w:r>
    </w:p>
    <w:p w:rsid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b/>
          <w:sz w:val="24"/>
          <w:szCs w:val="24"/>
        </w:rPr>
        <w:t>Preparation of Cash and Bank Summary</w:t>
      </w:r>
      <w:r w:rsidRPr="00606530">
        <w:rPr>
          <w:rFonts w:ascii="Times New Roman" w:hAnsi="Times New Roman" w:cs="Times New Roman"/>
          <w:sz w:val="24"/>
          <w:szCs w:val="24"/>
        </w:rPr>
        <w:t xml:space="preserve">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Ascertain the cash position of the business. This is usually done by carefully examining any available bank statement, any pay-in-slip and the cheque counterfoil. The bank statement together with the cheque counterfoil could reveal information concerning purchases, payment of rent, bank charges, wages, insurance, interest earned, the </w:t>
      </w:r>
      <w:r w:rsidRPr="00606530">
        <w:rPr>
          <w:rFonts w:ascii="Times New Roman" w:hAnsi="Times New Roman" w:cs="Times New Roman"/>
          <w:sz w:val="24"/>
          <w:szCs w:val="24"/>
        </w:rPr>
        <w:lastRenderedPageBreak/>
        <w:t xml:space="preserve">acquisition of non-current assets, and any personal withdrawals. Information extracted from the pay-in-slip will help determine the amount of money paid in by customers to whom goods were sold on credit and also direct sales by cheque instead of cash. The above information may be used to prepare a cash summary or a receipts and payments account for the business.    </w:t>
      </w:r>
    </w:p>
    <w:p w:rsidR="00606530" w:rsidRDefault="00606530" w:rsidP="00AE4FB3">
      <w:pPr>
        <w:spacing w:after="0" w:line="240" w:lineRule="auto"/>
        <w:jc w:val="both"/>
        <w:rPr>
          <w:rFonts w:ascii="Times New Roman" w:hAnsi="Times New Roman" w:cs="Times New Roman"/>
          <w:sz w:val="24"/>
          <w:szCs w:val="24"/>
        </w:rPr>
      </w:pPr>
    </w:p>
    <w:p w:rsidR="0022556B" w:rsidRPr="00606530" w:rsidRDefault="0022556B" w:rsidP="00AE4FB3">
      <w:pPr>
        <w:spacing w:after="0" w:line="240" w:lineRule="auto"/>
        <w:jc w:val="both"/>
        <w:rPr>
          <w:rFonts w:ascii="Times New Roman" w:hAnsi="Times New Roman" w:cs="Times New Roman"/>
          <w:b/>
          <w:sz w:val="24"/>
          <w:szCs w:val="24"/>
        </w:rPr>
      </w:pPr>
      <w:r w:rsidRPr="00606530">
        <w:rPr>
          <w:rFonts w:ascii="Times New Roman" w:hAnsi="Times New Roman" w:cs="Times New Roman"/>
          <w:b/>
          <w:sz w:val="24"/>
          <w:szCs w:val="24"/>
        </w:rPr>
        <w:t xml:space="preserve">Analysis of unbanked cash sales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One must at this stage determine the amount of cash sales which have not been banked by the owner, but which might have been used by the owner to pay for business expenses, cash purchases, and personal drawings. It is possible that the owner might have made use of some of the physical inventories in trade for his or her personal use. In such a situation conducting an informal interview with the owner would confirm the existence of such occurrences and so will help the bookkeeper make an appropriate estimate for inventories drawings. Physical inventories taking by head counting of items in inventories at the close of business will give us the actual closing inventories figure and therefore may not need to be estimated.  </w:t>
      </w:r>
    </w:p>
    <w:p w:rsidR="00606530" w:rsidRDefault="00606530" w:rsidP="00AE4FB3">
      <w:pPr>
        <w:spacing w:after="0" w:line="240" w:lineRule="auto"/>
        <w:jc w:val="both"/>
        <w:rPr>
          <w:rFonts w:ascii="Times New Roman" w:hAnsi="Times New Roman" w:cs="Times New Roman"/>
          <w:sz w:val="24"/>
          <w:szCs w:val="24"/>
        </w:rPr>
      </w:pPr>
    </w:p>
    <w:p w:rsidR="0022556B" w:rsidRPr="00606530" w:rsidRDefault="0022556B" w:rsidP="00AE4FB3">
      <w:pPr>
        <w:spacing w:after="0" w:line="240" w:lineRule="auto"/>
        <w:jc w:val="both"/>
        <w:rPr>
          <w:rFonts w:ascii="Times New Roman" w:hAnsi="Times New Roman" w:cs="Times New Roman"/>
          <w:b/>
          <w:sz w:val="24"/>
          <w:szCs w:val="24"/>
        </w:rPr>
      </w:pPr>
      <w:r w:rsidRPr="00606530">
        <w:rPr>
          <w:rFonts w:ascii="Times New Roman" w:hAnsi="Times New Roman" w:cs="Times New Roman"/>
          <w:b/>
          <w:sz w:val="24"/>
          <w:szCs w:val="24"/>
        </w:rPr>
        <w:t xml:space="preserve">Posting from the Cash and Bank Summary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After the analysis above has been made, one can now carry out the following postings into the ledger. Note that in step one opening entries were made through the ledger, and therefore some of these entries will be made into existing ledger accounts irrespective of how inaccurate they may be.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 </w:t>
      </w:r>
    </w:p>
    <w:p w:rsid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From the analysis of the debit side of the cash and bank summary and information obtained from the pay-in-slips: </w:t>
      </w:r>
    </w:p>
    <w:p w:rsidR="00606530" w:rsidRDefault="0022556B" w:rsidP="00AE4FB3">
      <w:pPr>
        <w:pStyle w:val="ListParagraph"/>
        <w:numPr>
          <w:ilvl w:val="0"/>
          <w:numId w:val="1"/>
        </w:num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All cash sales or takings should be credited to the trade receivables </w:t>
      </w:r>
      <w:r w:rsidR="00606530">
        <w:rPr>
          <w:rFonts w:ascii="Times New Roman" w:hAnsi="Times New Roman" w:cs="Times New Roman"/>
          <w:sz w:val="24"/>
          <w:szCs w:val="24"/>
        </w:rPr>
        <w:t xml:space="preserve">account in the sales ledger; </w:t>
      </w:r>
    </w:p>
    <w:p w:rsidR="00606530" w:rsidRDefault="0022556B" w:rsidP="00AE4FB3">
      <w:pPr>
        <w:pStyle w:val="ListParagraph"/>
        <w:numPr>
          <w:ilvl w:val="0"/>
          <w:numId w:val="1"/>
        </w:num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Any proceeds from the sale of non-current assets should be credited to the respective asset account; </w:t>
      </w:r>
    </w:p>
    <w:p w:rsidR="00606530" w:rsidRDefault="0022556B" w:rsidP="00AE4FB3">
      <w:pPr>
        <w:pStyle w:val="ListParagraph"/>
        <w:numPr>
          <w:ilvl w:val="0"/>
          <w:numId w:val="1"/>
        </w:num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Any interest or income from investment must also be credited to the appropriate revenue account; </w:t>
      </w:r>
    </w:p>
    <w:p w:rsidR="00606530" w:rsidRDefault="0022556B" w:rsidP="00AE4FB3">
      <w:pPr>
        <w:pStyle w:val="ListParagraph"/>
        <w:numPr>
          <w:ilvl w:val="0"/>
          <w:numId w:val="1"/>
        </w:num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Any other item should be posted to the credit of the relevant account;   </w:t>
      </w:r>
    </w:p>
    <w:p w:rsidR="00606530" w:rsidRDefault="00606530" w:rsidP="00AE4FB3">
      <w:pPr>
        <w:spacing w:after="0" w:line="240" w:lineRule="auto"/>
        <w:ind w:left="360"/>
        <w:jc w:val="both"/>
        <w:rPr>
          <w:rFonts w:ascii="Times New Roman" w:hAnsi="Times New Roman" w:cs="Times New Roman"/>
          <w:sz w:val="24"/>
          <w:szCs w:val="24"/>
        </w:rPr>
      </w:pPr>
    </w:p>
    <w:p w:rsidR="00A34B44" w:rsidRDefault="0022556B" w:rsidP="00AE4FB3">
      <w:pPr>
        <w:spacing w:after="0" w:line="240" w:lineRule="auto"/>
        <w:ind w:left="360"/>
        <w:jc w:val="both"/>
        <w:rPr>
          <w:rFonts w:ascii="Times New Roman" w:hAnsi="Times New Roman" w:cs="Times New Roman"/>
          <w:sz w:val="24"/>
          <w:szCs w:val="24"/>
        </w:rPr>
      </w:pPr>
      <w:r w:rsidRPr="00606530">
        <w:rPr>
          <w:rFonts w:ascii="Times New Roman" w:hAnsi="Times New Roman" w:cs="Times New Roman"/>
          <w:sz w:val="24"/>
          <w:szCs w:val="24"/>
        </w:rPr>
        <w:t xml:space="preserve">From the analysis of the credit side of the cash and bank summary and information obtained </w:t>
      </w:r>
      <w:r w:rsidR="00A34B44">
        <w:rPr>
          <w:rFonts w:ascii="Times New Roman" w:hAnsi="Times New Roman" w:cs="Times New Roman"/>
          <w:sz w:val="24"/>
          <w:szCs w:val="24"/>
        </w:rPr>
        <w:t xml:space="preserve">from the cheque counterfoils: </w:t>
      </w:r>
    </w:p>
    <w:p w:rsidR="00A34B44" w:rsidRDefault="0022556B" w:rsidP="00AE4FB3">
      <w:pPr>
        <w:pStyle w:val="ListParagraph"/>
        <w:numPr>
          <w:ilvl w:val="0"/>
          <w:numId w:val="3"/>
        </w:numPr>
        <w:spacing w:after="0" w:line="240" w:lineRule="auto"/>
        <w:jc w:val="both"/>
        <w:rPr>
          <w:rFonts w:ascii="Times New Roman" w:hAnsi="Times New Roman" w:cs="Times New Roman"/>
          <w:sz w:val="24"/>
          <w:szCs w:val="24"/>
        </w:rPr>
      </w:pPr>
      <w:r w:rsidRPr="00A34B44">
        <w:rPr>
          <w:rFonts w:ascii="Times New Roman" w:hAnsi="Times New Roman" w:cs="Times New Roman"/>
          <w:sz w:val="24"/>
          <w:szCs w:val="24"/>
        </w:rPr>
        <w:t>All payments for goods purchased should be debited to the trade payables account in t</w:t>
      </w:r>
      <w:r w:rsidR="00A34B44">
        <w:rPr>
          <w:rFonts w:ascii="Times New Roman" w:hAnsi="Times New Roman" w:cs="Times New Roman"/>
          <w:sz w:val="24"/>
          <w:szCs w:val="24"/>
        </w:rPr>
        <w:t xml:space="preserve">he purchases ledger account; </w:t>
      </w:r>
    </w:p>
    <w:p w:rsidR="00A34B44" w:rsidRDefault="0022556B" w:rsidP="00AE4FB3">
      <w:pPr>
        <w:pStyle w:val="ListParagraph"/>
        <w:numPr>
          <w:ilvl w:val="0"/>
          <w:numId w:val="3"/>
        </w:numPr>
        <w:spacing w:after="0" w:line="240" w:lineRule="auto"/>
        <w:jc w:val="both"/>
        <w:rPr>
          <w:rFonts w:ascii="Times New Roman" w:hAnsi="Times New Roman" w:cs="Times New Roman"/>
          <w:sz w:val="24"/>
          <w:szCs w:val="24"/>
        </w:rPr>
      </w:pPr>
      <w:r w:rsidRPr="00A34B44">
        <w:rPr>
          <w:rFonts w:ascii="Times New Roman" w:hAnsi="Times New Roman" w:cs="Times New Roman"/>
          <w:sz w:val="24"/>
          <w:szCs w:val="24"/>
        </w:rPr>
        <w:t>Payment of expenses should be debited to t</w:t>
      </w:r>
      <w:r w:rsidR="00A34B44">
        <w:rPr>
          <w:rFonts w:ascii="Times New Roman" w:hAnsi="Times New Roman" w:cs="Times New Roman"/>
          <w:sz w:val="24"/>
          <w:szCs w:val="24"/>
        </w:rPr>
        <w:t xml:space="preserve">he relevant nominal account; </w:t>
      </w:r>
    </w:p>
    <w:p w:rsidR="00A34B44" w:rsidRDefault="0022556B" w:rsidP="00AE4FB3">
      <w:pPr>
        <w:pStyle w:val="ListParagraph"/>
        <w:numPr>
          <w:ilvl w:val="0"/>
          <w:numId w:val="3"/>
        </w:numPr>
        <w:spacing w:after="0" w:line="240" w:lineRule="auto"/>
        <w:jc w:val="both"/>
        <w:rPr>
          <w:rFonts w:ascii="Times New Roman" w:hAnsi="Times New Roman" w:cs="Times New Roman"/>
          <w:sz w:val="24"/>
          <w:szCs w:val="24"/>
        </w:rPr>
      </w:pPr>
      <w:r w:rsidRPr="00A34B44">
        <w:rPr>
          <w:rFonts w:ascii="Times New Roman" w:hAnsi="Times New Roman" w:cs="Times New Roman"/>
          <w:sz w:val="24"/>
          <w:szCs w:val="24"/>
        </w:rPr>
        <w:t xml:space="preserve">All purchases in connection with non-current assets should be debited to the appropriate asset accounts; d) Any charges should be posted to debit </w:t>
      </w:r>
      <w:r w:rsidR="00A34B44">
        <w:rPr>
          <w:rFonts w:ascii="Times New Roman" w:hAnsi="Times New Roman" w:cs="Times New Roman"/>
          <w:sz w:val="24"/>
          <w:szCs w:val="24"/>
        </w:rPr>
        <w:t xml:space="preserve">of the bank charges account; </w:t>
      </w:r>
    </w:p>
    <w:p w:rsidR="0022556B" w:rsidRPr="00A34B44" w:rsidRDefault="0022556B" w:rsidP="00AE4FB3">
      <w:pPr>
        <w:pStyle w:val="ListParagraph"/>
        <w:numPr>
          <w:ilvl w:val="0"/>
          <w:numId w:val="3"/>
        </w:numPr>
        <w:spacing w:after="0" w:line="240" w:lineRule="auto"/>
        <w:jc w:val="both"/>
        <w:rPr>
          <w:rFonts w:ascii="Times New Roman" w:hAnsi="Times New Roman" w:cs="Times New Roman"/>
          <w:sz w:val="24"/>
          <w:szCs w:val="24"/>
        </w:rPr>
      </w:pPr>
      <w:r w:rsidRPr="00A34B44">
        <w:rPr>
          <w:rFonts w:ascii="Times New Roman" w:hAnsi="Times New Roman" w:cs="Times New Roman"/>
          <w:sz w:val="24"/>
          <w:szCs w:val="24"/>
        </w:rPr>
        <w:t xml:space="preserve">Any other item should be posted to the debit of the relevant account;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Where any difference exists on the cashbook summary entries should be posted to make it balance. If the difference is on the credit side then the cashbook should</w:t>
      </w:r>
      <w:r w:rsidR="007B3960">
        <w:rPr>
          <w:rFonts w:ascii="Times New Roman" w:hAnsi="Times New Roman" w:cs="Times New Roman"/>
          <w:sz w:val="24"/>
          <w:szCs w:val="24"/>
        </w:rPr>
        <w:t xml:space="preserve"> be credited and the proprietor’</w:t>
      </w:r>
      <w:r w:rsidRPr="00606530">
        <w:rPr>
          <w:rFonts w:ascii="Times New Roman" w:hAnsi="Times New Roman" w:cs="Times New Roman"/>
          <w:sz w:val="24"/>
          <w:szCs w:val="24"/>
        </w:rPr>
        <w:t xml:space="preserve">s drawings account debited. If the difference is on the debit side then one </w:t>
      </w:r>
      <w:r w:rsidRPr="00606530">
        <w:rPr>
          <w:rFonts w:ascii="Times New Roman" w:hAnsi="Times New Roman" w:cs="Times New Roman"/>
          <w:sz w:val="24"/>
          <w:szCs w:val="24"/>
        </w:rPr>
        <w:lastRenderedPageBreak/>
        <w:t xml:space="preserve">can safely presume that the owner of the business has introduced additional capital. This difference should be debited to the cash and credited to the capital account of the business.     </w:t>
      </w:r>
    </w:p>
    <w:p w:rsidR="007B3960" w:rsidRDefault="007B3960" w:rsidP="00AE4FB3">
      <w:pPr>
        <w:spacing w:after="0" w:line="240" w:lineRule="auto"/>
        <w:jc w:val="both"/>
        <w:rPr>
          <w:rFonts w:ascii="Times New Roman" w:hAnsi="Times New Roman" w:cs="Times New Roman"/>
          <w:sz w:val="24"/>
          <w:szCs w:val="24"/>
        </w:rPr>
      </w:pPr>
    </w:p>
    <w:p w:rsidR="0022556B" w:rsidRPr="007B3960" w:rsidRDefault="0022556B" w:rsidP="00AE4FB3">
      <w:pPr>
        <w:spacing w:after="0" w:line="240" w:lineRule="auto"/>
        <w:jc w:val="both"/>
        <w:rPr>
          <w:rFonts w:ascii="Times New Roman" w:hAnsi="Times New Roman" w:cs="Times New Roman"/>
          <w:b/>
          <w:sz w:val="24"/>
          <w:szCs w:val="24"/>
        </w:rPr>
      </w:pPr>
      <w:r w:rsidRPr="007B3960">
        <w:rPr>
          <w:rFonts w:ascii="Times New Roman" w:hAnsi="Times New Roman" w:cs="Times New Roman"/>
          <w:b/>
          <w:sz w:val="24"/>
          <w:szCs w:val="24"/>
        </w:rPr>
        <w:t xml:space="preserve">Preparation of Trade receivables and payables Schedule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At this stage one will have to determine year-end adjustment and balances. A schedule will have to be compiled detailing all customers who are owing the business, as a result of goods sold to them on credit. The total of the schedule of receivables therefore represent debts owed to the business and as such must be carried forward to the credit of the total sales ledger control account. There is likely to be a missing figure in the debit side of the total receivables account, which represent total sales on credit for the period and should be transferred to the credit of the Income Statement as sales or turnover.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Another schedule that must be prepared is a list of amount owing by the business to its suppliers for goods purchased on credit. The total of this schedule represent total liabilities by way of trade payables outstanding at the end of the period and should therefore be carried forward to the debit of the purchases ledger control account. The total of purchases for the period will be derived from the credit side of the purchases ledger control account as a balancing figure and should be transferred to the debit side of the Income Statement.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Similarly accruals and prepayments will be carried forward as closing balances in the appropriate expense accounts. The actual expense amount which has been incurred for the accounting period being accounted for as a balancing figure.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 </w:t>
      </w:r>
    </w:p>
    <w:p w:rsidR="0022556B" w:rsidRPr="00A50145" w:rsidRDefault="0022556B" w:rsidP="00AE4FB3">
      <w:pPr>
        <w:spacing w:after="0" w:line="240" w:lineRule="auto"/>
        <w:jc w:val="both"/>
        <w:rPr>
          <w:rFonts w:ascii="Times New Roman" w:hAnsi="Times New Roman" w:cs="Times New Roman"/>
          <w:b/>
          <w:sz w:val="24"/>
          <w:szCs w:val="24"/>
        </w:rPr>
      </w:pPr>
      <w:r w:rsidRPr="00A50145">
        <w:rPr>
          <w:rFonts w:ascii="Times New Roman" w:hAnsi="Times New Roman" w:cs="Times New Roman"/>
          <w:b/>
          <w:sz w:val="24"/>
          <w:szCs w:val="24"/>
        </w:rPr>
        <w:t xml:space="preserve">Extraction of Trial Balance  </w:t>
      </w:r>
    </w:p>
    <w:p w:rsidR="0022556B" w:rsidRPr="00606530" w:rsidRDefault="0022556B"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This is the final stage since all the transactions would have been recorded and the double entry will now have been completed and for that matter the business will be a</w:t>
      </w:r>
      <w:r w:rsidR="00A50145">
        <w:rPr>
          <w:rFonts w:ascii="Times New Roman" w:hAnsi="Times New Roman" w:cs="Times New Roman"/>
          <w:sz w:val="24"/>
          <w:szCs w:val="24"/>
        </w:rPr>
        <w:t xml:space="preserve">ble to extract a Trial Balance </w:t>
      </w:r>
      <w:r w:rsidRPr="00606530">
        <w:rPr>
          <w:rFonts w:ascii="Times New Roman" w:hAnsi="Times New Roman" w:cs="Times New Roman"/>
          <w:sz w:val="24"/>
          <w:szCs w:val="24"/>
        </w:rPr>
        <w:t xml:space="preserve">which will form the basis for the preparation of the statement of comprehensive Income and statement of financial position.  </w:t>
      </w:r>
    </w:p>
    <w:p w:rsidR="00100881" w:rsidRDefault="00100881" w:rsidP="00AE4FB3">
      <w:pPr>
        <w:spacing w:after="0" w:line="240" w:lineRule="auto"/>
        <w:jc w:val="both"/>
        <w:rPr>
          <w:rFonts w:ascii="Times New Roman" w:hAnsi="Times New Roman" w:cs="Times New Roman"/>
          <w:sz w:val="24"/>
          <w:szCs w:val="24"/>
        </w:rPr>
      </w:pPr>
    </w:p>
    <w:p w:rsidR="00A50145" w:rsidRDefault="00A50145"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b/>
          <w:sz w:val="24"/>
          <w:szCs w:val="24"/>
        </w:rPr>
        <w:t>Illustration</w:t>
      </w:r>
      <w:r w:rsidR="00A02471">
        <w:rPr>
          <w:rFonts w:ascii="Times New Roman" w:hAnsi="Times New Roman" w:cs="Times New Roman"/>
          <w:b/>
          <w:sz w:val="24"/>
          <w:szCs w:val="24"/>
        </w:rPr>
        <w:t xml:space="preserve"> 1</w:t>
      </w:r>
    </w:p>
    <w:p w:rsidR="00A50145" w:rsidRDefault="00A50145"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Calculate the net profit for the year ended 31 December 2001 from the following information:  </w:t>
      </w:r>
    </w:p>
    <w:p w:rsidR="00A50145" w:rsidRDefault="00AE4FB3" w:rsidP="00AE4FB3">
      <w:pPr>
        <w:spacing w:after="0"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31/12/2000</w:t>
      </w:r>
      <w:r>
        <w:rPr>
          <w:rFonts w:ascii="Times New Roman" w:hAnsi="Times New Roman" w:cs="Times New Roman"/>
          <w:sz w:val="24"/>
          <w:szCs w:val="24"/>
        </w:rPr>
        <w:tab/>
      </w:r>
      <w:r w:rsidR="00A50145" w:rsidRPr="00606530">
        <w:rPr>
          <w:rFonts w:ascii="Times New Roman" w:hAnsi="Times New Roman" w:cs="Times New Roman"/>
          <w:sz w:val="24"/>
          <w:szCs w:val="24"/>
        </w:rPr>
        <w:t xml:space="preserve">31/12/2001                      </w:t>
      </w:r>
    </w:p>
    <w:p w:rsidR="00A50145" w:rsidRPr="00AE4FB3" w:rsidRDefault="00A50145" w:rsidP="00AE4FB3">
      <w:pPr>
        <w:spacing w:after="0" w:line="240" w:lineRule="auto"/>
        <w:ind w:left="1440" w:firstLine="720"/>
        <w:jc w:val="both"/>
        <w:rPr>
          <w:rFonts w:ascii="Times New Roman" w:hAnsi="Times New Roman" w:cs="Times New Roman"/>
          <w:b/>
          <w:dstrike/>
          <w:sz w:val="24"/>
          <w:szCs w:val="24"/>
        </w:rPr>
      </w:pPr>
      <w:r w:rsidRPr="00AE4FB3">
        <w:rPr>
          <w:rFonts w:ascii="Times New Roman" w:hAnsi="Times New Roman" w:cs="Times New Roman"/>
          <w:b/>
          <w:dstrike/>
          <w:sz w:val="24"/>
          <w:szCs w:val="24"/>
        </w:rPr>
        <w:t>N</w:t>
      </w:r>
      <w:r w:rsidR="00AE4FB3" w:rsidRPr="00AE4FB3">
        <w:rPr>
          <w:rFonts w:ascii="Times New Roman" w:hAnsi="Times New Roman" w:cs="Times New Roman"/>
          <w:b/>
          <w:sz w:val="24"/>
          <w:szCs w:val="24"/>
        </w:rPr>
        <w:tab/>
      </w:r>
      <w:r w:rsidR="00AE4FB3" w:rsidRPr="00AE4FB3">
        <w:rPr>
          <w:rFonts w:ascii="Times New Roman" w:hAnsi="Times New Roman" w:cs="Times New Roman"/>
          <w:b/>
          <w:sz w:val="24"/>
          <w:szCs w:val="24"/>
        </w:rPr>
        <w:tab/>
      </w:r>
      <w:r w:rsidRPr="00AE4FB3">
        <w:rPr>
          <w:rFonts w:ascii="Times New Roman" w:hAnsi="Times New Roman" w:cs="Times New Roman"/>
          <w:b/>
          <w:dstrike/>
          <w:sz w:val="24"/>
          <w:szCs w:val="24"/>
        </w:rPr>
        <w:t>N</w:t>
      </w:r>
    </w:p>
    <w:p w:rsidR="00A50145" w:rsidRDefault="00A50145"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Property     </w:t>
      </w:r>
      <w:r w:rsidR="00AE4FB3">
        <w:rPr>
          <w:rFonts w:ascii="Times New Roman" w:hAnsi="Times New Roman" w:cs="Times New Roman"/>
          <w:sz w:val="24"/>
          <w:szCs w:val="24"/>
        </w:rPr>
        <w:tab/>
      </w:r>
      <w:r w:rsidR="00AE4FB3">
        <w:rPr>
          <w:rFonts w:ascii="Times New Roman" w:hAnsi="Times New Roman" w:cs="Times New Roman"/>
          <w:sz w:val="24"/>
          <w:szCs w:val="24"/>
        </w:rPr>
        <w:tab/>
      </w:r>
      <w:r w:rsidRPr="00606530">
        <w:rPr>
          <w:rFonts w:ascii="Times New Roman" w:hAnsi="Times New Roman" w:cs="Times New Roman"/>
          <w:sz w:val="24"/>
          <w:szCs w:val="24"/>
        </w:rPr>
        <w:t xml:space="preserve">200,000 </w:t>
      </w:r>
      <w:r w:rsidR="00AE4FB3">
        <w:rPr>
          <w:rFonts w:ascii="Times New Roman" w:hAnsi="Times New Roman" w:cs="Times New Roman"/>
          <w:sz w:val="24"/>
          <w:szCs w:val="24"/>
        </w:rPr>
        <w:tab/>
      </w:r>
      <w:r w:rsidRPr="00606530">
        <w:rPr>
          <w:rFonts w:ascii="Times New Roman" w:hAnsi="Times New Roman" w:cs="Times New Roman"/>
          <w:sz w:val="24"/>
          <w:szCs w:val="24"/>
        </w:rPr>
        <w:t xml:space="preserve">200,000 </w:t>
      </w:r>
    </w:p>
    <w:p w:rsidR="00A50145" w:rsidRDefault="00A50145"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Equipment  </w:t>
      </w:r>
      <w:r w:rsidR="00AE4FB3">
        <w:rPr>
          <w:rFonts w:ascii="Times New Roman" w:hAnsi="Times New Roman" w:cs="Times New Roman"/>
          <w:sz w:val="24"/>
          <w:szCs w:val="24"/>
        </w:rPr>
        <w:tab/>
      </w:r>
      <w:r w:rsidR="00AE4FB3">
        <w:rPr>
          <w:rFonts w:ascii="Times New Roman" w:hAnsi="Times New Roman" w:cs="Times New Roman"/>
          <w:sz w:val="24"/>
          <w:szCs w:val="24"/>
        </w:rPr>
        <w:tab/>
      </w:r>
      <w:r w:rsidRPr="00606530">
        <w:rPr>
          <w:rFonts w:ascii="Times New Roman" w:hAnsi="Times New Roman" w:cs="Times New Roman"/>
          <w:sz w:val="24"/>
          <w:szCs w:val="24"/>
        </w:rPr>
        <w:t xml:space="preserve">60,000 </w:t>
      </w:r>
      <w:r w:rsidR="00AE4FB3">
        <w:rPr>
          <w:rFonts w:ascii="Times New Roman" w:hAnsi="Times New Roman" w:cs="Times New Roman"/>
          <w:sz w:val="24"/>
          <w:szCs w:val="24"/>
        </w:rPr>
        <w:tab/>
      </w:r>
      <w:r w:rsidRPr="00606530">
        <w:rPr>
          <w:rFonts w:ascii="Times New Roman" w:hAnsi="Times New Roman" w:cs="Times New Roman"/>
          <w:sz w:val="24"/>
          <w:szCs w:val="24"/>
        </w:rPr>
        <w:t xml:space="preserve">90,000 </w:t>
      </w:r>
    </w:p>
    <w:p w:rsidR="00A50145" w:rsidRDefault="00A50145"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Trade Receivables       40,000 </w:t>
      </w:r>
      <w:r w:rsidR="00AE4FB3">
        <w:rPr>
          <w:rFonts w:ascii="Times New Roman" w:hAnsi="Times New Roman" w:cs="Times New Roman"/>
          <w:sz w:val="24"/>
          <w:szCs w:val="24"/>
        </w:rPr>
        <w:tab/>
      </w:r>
      <w:r w:rsidRPr="00606530">
        <w:rPr>
          <w:rFonts w:ascii="Times New Roman" w:hAnsi="Times New Roman" w:cs="Times New Roman"/>
          <w:sz w:val="24"/>
          <w:szCs w:val="24"/>
        </w:rPr>
        <w:t xml:space="preserve">80,000 </w:t>
      </w:r>
    </w:p>
    <w:p w:rsidR="00A50145" w:rsidRDefault="00A50145"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Cash       </w:t>
      </w:r>
      <w:r w:rsidR="00AE4FB3">
        <w:rPr>
          <w:rFonts w:ascii="Times New Roman" w:hAnsi="Times New Roman" w:cs="Times New Roman"/>
          <w:sz w:val="24"/>
          <w:szCs w:val="24"/>
        </w:rPr>
        <w:tab/>
      </w:r>
      <w:r w:rsidR="00AE4FB3">
        <w:rPr>
          <w:rFonts w:ascii="Times New Roman" w:hAnsi="Times New Roman" w:cs="Times New Roman"/>
          <w:sz w:val="24"/>
          <w:szCs w:val="24"/>
        </w:rPr>
        <w:tab/>
      </w:r>
      <w:r w:rsidRPr="00606530">
        <w:rPr>
          <w:rFonts w:ascii="Times New Roman" w:hAnsi="Times New Roman" w:cs="Times New Roman"/>
          <w:sz w:val="24"/>
          <w:szCs w:val="24"/>
        </w:rPr>
        <w:t xml:space="preserve">10,000 </w:t>
      </w:r>
      <w:r w:rsidR="00AE4FB3">
        <w:rPr>
          <w:rFonts w:ascii="Times New Roman" w:hAnsi="Times New Roman" w:cs="Times New Roman"/>
          <w:sz w:val="24"/>
          <w:szCs w:val="24"/>
        </w:rPr>
        <w:tab/>
      </w:r>
      <w:r w:rsidRPr="00606530">
        <w:rPr>
          <w:rFonts w:ascii="Times New Roman" w:hAnsi="Times New Roman" w:cs="Times New Roman"/>
          <w:sz w:val="24"/>
          <w:szCs w:val="24"/>
        </w:rPr>
        <w:t xml:space="preserve">15,000 </w:t>
      </w:r>
    </w:p>
    <w:p w:rsidR="00A50145" w:rsidRDefault="00A50145"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Overdraft       </w:t>
      </w:r>
      <w:r w:rsidR="00AE4FB3">
        <w:rPr>
          <w:rFonts w:ascii="Times New Roman" w:hAnsi="Times New Roman" w:cs="Times New Roman"/>
          <w:sz w:val="24"/>
          <w:szCs w:val="24"/>
        </w:rPr>
        <w:tab/>
      </w:r>
      <w:r w:rsidR="00AE4FB3">
        <w:rPr>
          <w:rFonts w:ascii="Times New Roman" w:hAnsi="Times New Roman" w:cs="Times New Roman"/>
          <w:sz w:val="24"/>
          <w:szCs w:val="24"/>
        </w:rPr>
        <w:tab/>
      </w:r>
      <w:r w:rsidRPr="00606530">
        <w:rPr>
          <w:rFonts w:ascii="Times New Roman" w:hAnsi="Times New Roman" w:cs="Times New Roman"/>
          <w:sz w:val="24"/>
          <w:szCs w:val="24"/>
        </w:rPr>
        <w:t xml:space="preserve">60,000 </w:t>
      </w:r>
      <w:r w:rsidR="00AE4FB3">
        <w:rPr>
          <w:rFonts w:ascii="Times New Roman" w:hAnsi="Times New Roman" w:cs="Times New Roman"/>
          <w:sz w:val="24"/>
          <w:szCs w:val="24"/>
        </w:rPr>
        <w:tab/>
      </w:r>
      <w:r w:rsidRPr="00606530">
        <w:rPr>
          <w:rFonts w:ascii="Times New Roman" w:hAnsi="Times New Roman" w:cs="Times New Roman"/>
          <w:sz w:val="24"/>
          <w:szCs w:val="24"/>
        </w:rPr>
        <w:t xml:space="preserve">90,000 </w:t>
      </w:r>
    </w:p>
    <w:p w:rsidR="00A50145" w:rsidRPr="00606530" w:rsidRDefault="00AE4FB3"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Trade Payables</w:t>
      </w:r>
      <w:r>
        <w:rPr>
          <w:rFonts w:ascii="Times New Roman" w:hAnsi="Times New Roman" w:cs="Times New Roman"/>
          <w:sz w:val="24"/>
          <w:szCs w:val="24"/>
        </w:rPr>
        <w:tab/>
      </w:r>
      <w:r w:rsidR="00A50145" w:rsidRPr="00606530">
        <w:rPr>
          <w:rFonts w:ascii="Times New Roman" w:hAnsi="Times New Roman" w:cs="Times New Roman"/>
          <w:sz w:val="24"/>
          <w:szCs w:val="24"/>
        </w:rPr>
        <w:t xml:space="preserve">50,000 </w:t>
      </w:r>
      <w:r>
        <w:rPr>
          <w:rFonts w:ascii="Times New Roman" w:hAnsi="Times New Roman" w:cs="Times New Roman"/>
          <w:sz w:val="24"/>
          <w:szCs w:val="24"/>
        </w:rPr>
        <w:tab/>
      </w:r>
      <w:r w:rsidR="00A50145" w:rsidRPr="00606530">
        <w:rPr>
          <w:rFonts w:ascii="Times New Roman" w:hAnsi="Times New Roman" w:cs="Times New Roman"/>
          <w:sz w:val="24"/>
          <w:szCs w:val="24"/>
        </w:rPr>
        <w:t xml:space="preserve">30,000 </w:t>
      </w:r>
    </w:p>
    <w:p w:rsidR="00A50145" w:rsidRPr="00606530" w:rsidRDefault="00A50145"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 </w:t>
      </w:r>
    </w:p>
    <w:p w:rsidR="00A50145" w:rsidRPr="00606530" w:rsidRDefault="00A50145" w:rsidP="00AE4FB3">
      <w:pPr>
        <w:spacing w:after="0" w:line="240" w:lineRule="auto"/>
        <w:jc w:val="both"/>
        <w:rPr>
          <w:rFonts w:ascii="Times New Roman" w:hAnsi="Times New Roman" w:cs="Times New Roman"/>
          <w:sz w:val="24"/>
          <w:szCs w:val="24"/>
        </w:rPr>
      </w:pPr>
      <w:r w:rsidRPr="00606530">
        <w:rPr>
          <w:rFonts w:ascii="Times New Roman" w:hAnsi="Times New Roman" w:cs="Times New Roman"/>
          <w:sz w:val="24"/>
          <w:szCs w:val="24"/>
        </w:rPr>
        <w:t xml:space="preserve">Drawings during the year were </w:t>
      </w:r>
      <w:r w:rsidRPr="00606530">
        <w:rPr>
          <w:rFonts w:ascii="Times New Roman" w:hAnsi="Times New Roman" w:cs="Times New Roman"/>
          <w:dstrike/>
          <w:sz w:val="24"/>
          <w:szCs w:val="24"/>
        </w:rPr>
        <w:t>N</w:t>
      </w:r>
      <w:r w:rsidRPr="00606530">
        <w:rPr>
          <w:rFonts w:ascii="Times New Roman" w:hAnsi="Times New Roman" w:cs="Times New Roman"/>
          <w:sz w:val="24"/>
          <w:szCs w:val="24"/>
        </w:rPr>
        <w:t xml:space="preserve">45, 000 and additional capital introduced during the year was </w:t>
      </w:r>
      <w:r w:rsidRPr="00606530">
        <w:rPr>
          <w:rFonts w:ascii="Times New Roman" w:hAnsi="Times New Roman" w:cs="Times New Roman"/>
          <w:dstrike/>
          <w:sz w:val="24"/>
          <w:szCs w:val="24"/>
        </w:rPr>
        <w:t>N</w:t>
      </w:r>
      <w:r w:rsidRPr="00606530">
        <w:rPr>
          <w:rFonts w:ascii="Times New Roman" w:hAnsi="Times New Roman" w:cs="Times New Roman"/>
          <w:sz w:val="24"/>
          <w:szCs w:val="24"/>
        </w:rPr>
        <w:t xml:space="preserve">50, 000. </w:t>
      </w:r>
    </w:p>
    <w:p w:rsidR="00A02471" w:rsidRDefault="00A02471" w:rsidP="00AE4FB3">
      <w:pPr>
        <w:spacing w:after="0" w:line="240" w:lineRule="auto"/>
        <w:jc w:val="both"/>
        <w:rPr>
          <w:rFonts w:ascii="Times New Roman" w:hAnsi="Times New Roman" w:cs="Times New Roman"/>
          <w:b/>
          <w:sz w:val="24"/>
          <w:szCs w:val="24"/>
        </w:rPr>
      </w:pPr>
    </w:p>
    <w:p w:rsidR="00A50145" w:rsidRPr="00D22897" w:rsidRDefault="00A50145" w:rsidP="00AE4FB3">
      <w:pPr>
        <w:spacing w:after="0" w:line="240" w:lineRule="auto"/>
        <w:jc w:val="both"/>
        <w:rPr>
          <w:rFonts w:ascii="Times New Roman" w:hAnsi="Times New Roman" w:cs="Times New Roman"/>
          <w:b/>
          <w:sz w:val="24"/>
          <w:szCs w:val="24"/>
        </w:rPr>
      </w:pPr>
      <w:r w:rsidRPr="00D22897">
        <w:rPr>
          <w:rFonts w:ascii="Times New Roman" w:hAnsi="Times New Roman" w:cs="Times New Roman"/>
          <w:b/>
          <w:sz w:val="24"/>
          <w:szCs w:val="24"/>
        </w:rPr>
        <w:lastRenderedPageBreak/>
        <w:t>Illustration 2</w:t>
      </w:r>
    </w:p>
    <w:p w:rsidR="00A50145" w:rsidRDefault="00A50145"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following is the statement of affairs of Ujo enterprises as at 01/01/2006</w:t>
      </w:r>
    </w:p>
    <w:p w:rsidR="00A50145" w:rsidRDefault="00A50145" w:rsidP="00AE4FB3">
      <w:pPr>
        <w:spacing w:after="0" w:line="240" w:lineRule="auto"/>
        <w:ind w:left="2160" w:firstLine="720"/>
        <w:jc w:val="both"/>
        <w:rPr>
          <w:rFonts w:ascii="Times New Roman" w:hAnsi="Times New Roman" w:cs="Times New Roman"/>
          <w:sz w:val="24"/>
          <w:szCs w:val="24"/>
        </w:rPr>
      </w:pPr>
      <w:r w:rsidRPr="00A50145">
        <w:rPr>
          <w:rFonts w:ascii="Times New Roman" w:hAnsi="Times New Roman" w:cs="Times New Roman"/>
          <w:b/>
          <w:dstrike/>
          <w:sz w:val="24"/>
          <w:szCs w:val="24"/>
        </w:rPr>
        <w:t>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50145">
        <w:rPr>
          <w:rFonts w:ascii="Times New Roman" w:hAnsi="Times New Roman" w:cs="Times New Roman"/>
          <w:b/>
          <w:dstrike/>
          <w:sz w:val="24"/>
          <w:szCs w:val="24"/>
        </w:rPr>
        <w:t>N</w:t>
      </w:r>
    </w:p>
    <w:p w:rsidR="00A50145" w:rsidRDefault="00A50145"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Creditors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2,000</w:t>
      </w:r>
      <w:r>
        <w:rPr>
          <w:rFonts w:ascii="Times New Roman" w:hAnsi="Times New Roman" w:cs="Times New Roman"/>
          <w:sz w:val="24"/>
          <w:szCs w:val="24"/>
        </w:rPr>
        <w:tab/>
        <w:t>Plant &amp; Equipment</w:t>
      </w:r>
      <w:r>
        <w:rPr>
          <w:rFonts w:ascii="Times New Roman" w:hAnsi="Times New Roman" w:cs="Times New Roman"/>
          <w:sz w:val="24"/>
          <w:szCs w:val="24"/>
        </w:rPr>
        <w:tab/>
        <w:t>3,000</w:t>
      </w:r>
    </w:p>
    <w:p w:rsidR="00A50145" w:rsidRDefault="00A50145"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Bills payable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600</w:t>
      </w:r>
      <w:r>
        <w:rPr>
          <w:rFonts w:ascii="Times New Roman" w:hAnsi="Times New Roman" w:cs="Times New Roman"/>
          <w:sz w:val="24"/>
          <w:szCs w:val="24"/>
        </w:rPr>
        <w:tab/>
        <w:t>Inventory</w:t>
      </w:r>
      <w:r>
        <w:rPr>
          <w:rFonts w:ascii="Times New Roman" w:hAnsi="Times New Roman" w:cs="Times New Roman"/>
          <w:sz w:val="24"/>
          <w:szCs w:val="24"/>
        </w:rPr>
        <w:tab/>
      </w:r>
      <w:r>
        <w:rPr>
          <w:rFonts w:ascii="Times New Roman" w:hAnsi="Times New Roman" w:cs="Times New Roman"/>
          <w:sz w:val="24"/>
          <w:szCs w:val="24"/>
        </w:rPr>
        <w:tab/>
        <w:t>1,000</w:t>
      </w:r>
    </w:p>
    <w:p w:rsidR="00D22897" w:rsidRDefault="00D22897"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Capital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3,000</w:t>
      </w:r>
      <w:r>
        <w:rPr>
          <w:rFonts w:ascii="Times New Roman" w:hAnsi="Times New Roman" w:cs="Times New Roman"/>
          <w:sz w:val="24"/>
          <w:szCs w:val="24"/>
        </w:rPr>
        <w:tab/>
        <w:t>Receivables</w:t>
      </w:r>
      <w:r>
        <w:rPr>
          <w:rFonts w:ascii="Times New Roman" w:hAnsi="Times New Roman" w:cs="Times New Roman"/>
          <w:sz w:val="24"/>
          <w:szCs w:val="24"/>
        </w:rPr>
        <w:tab/>
      </w:r>
      <w:r>
        <w:rPr>
          <w:rFonts w:ascii="Times New Roman" w:hAnsi="Times New Roman" w:cs="Times New Roman"/>
          <w:sz w:val="24"/>
          <w:szCs w:val="24"/>
        </w:rPr>
        <w:tab/>
        <w:t>500</w:t>
      </w:r>
    </w:p>
    <w:p w:rsidR="00A50145" w:rsidRDefault="00A50145"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D22897">
        <w:rPr>
          <w:rFonts w:ascii="Times New Roman" w:hAnsi="Times New Roman" w:cs="Times New Roman"/>
          <w:sz w:val="24"/>
          <w:szCs w:val="24"/>
        </w:rPr>
        <w:tab/>
      </w:r>
      <w:r w:rsidR="00D22897">
        <w:rPr>
          <w:rFonts w:ascii="Times New Roman" w:hAnsi="Times New Roman" w:cs="Times New Roman"/>
          <w:sz w:val="24"/>
          <w:szCs w:val="24"/>
        </w:rPr>
        <w:tab/>
      </w:r>
      <w:r w:rsidR="00D22897">
        <w:rPr>
          <w:rFonts w:ascii="Times New Roman" w:hAnsi="Times New Roman" w:cs="Times New Roman"/>
          <w:sz w:val="24"/>
          <w:szCs w:val="24"/>
        </w:rPr>
        <w:tab/>
      </w:r>
      <w:r w:rsidR="00D22897">
        <w:rPr>
          <w:rFonts w:ascii="Times New Roman" w:hAnsi="Times New Roman" w:cs="Times New Roman"/>
          <w:sz w:val="24"/>
          <w:szCs w:val="24"/>
        </w:rPr>
        <w:tab/>
        <w:t>Bills Receivables</w:t>
      </w:r>
      <w:r w:rsidR="00D22897">
        <w:rPr>
          <w:rFonts w:ascii="Times New Roman" w:hAnsi="Times New Roman" w:cs="Times New Roman"/>
          <w:sz w:val="24"/>
          <w:szCs w:val="24"/>
        </w:rPr>
        <w:tab/>
      </w:r>
      <w:r>
        <w:rPr>
          <w:rFonts w:ascii="Times New Roman" w:hAnsi="Times New Roman" w:cs="Times New Roman"/>
          <w:sz w:val="24"/>
          <w:szCs w:val="24"/>
        </w:rPr>
        <w:t>1,</w:t>
      </w:r>
      <w:r w:rsidR="00D22897">
        <w:rPr>
          <w:rFonts w:ascii="Times New Roman" w:hAnsi="Times New Roman" w:cs="Times New Roman"/>
          <w:sz w:val="24"/>
          <w:szCs w:val="24"/>
        </w:rPr>
        <w:t>0</w:t>
      </w:r>
      <w:r>
        <w:rPr>
          <w:rFonts w:ascii="Times New Roman" w:hAnsi="Times New Roman" w:cs="Times New Roman"/>
          <w:sz w:val="24"/>
          <w:szCs w:val="24"/>
        </w:rPr>
        <w:t>00</w:t>
      </w:r>
    </w:p>
    <w:p w:rsidR="00A50145" w:rsidRPr="00A50145" w:rsidRDefault="00A50145" w:rsidP="00AE4FB3">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w:t>
      </w:r>
      <w:r>
        <w:rPr>
          <w:rFonts w:ascii="Times New Roman" w:hAnsi="Times New Roman" w:cs="Times New Roman"/>
          <w:sz w:val="24"/>
          <w:szCs w:val="24"/>
        </w:rPr>
        <w:tab/>
        <w:t>Cash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50145">
        <w:rPr>
          <w:rFonts w:ascii="Times New Roman" w:hAnsi="Times New Roman" w:cs="Times New Roman"/>
          <w:sz w:val="24"/>
          <w:szCs w:val="24"/>
          <w:u w:val="single"/>
        </w:rPr>
        <w:t>100</w:t>
      </w:r>
    </w:p>
    <w:p w:rsidR="00A50145" w:rsidRDefault="00A50145" w:rsidP="00AE4FB3">
      <w:p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50145">
        <w:rPr>
          <w:rFonts w:ascii="Times New Roman" w:hAnsi="Times New Roman" w:cs="Times New Roman"/>
          <w:b/>
          <w:sz w:val="24"/>
          <w:szCs w:val="24"/>
          <w:u w:val="single"/>
        </w:rPr>
        <w:t>5,600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50145">
        <w:rPr>
          <w:rFonts w:ascii="Times New Roman" w:hAnsi="Times New Roman" w:cs="Times New Roman"/>
          <w:b/>
          <w:sz w:val="24"/>
          <w:szCs w:val="24"/>
          <w:u w:val="single"/>
        </w:rPr>
        <w:t>5,600</w:t>
      </w:r>
    </w:p>
    <w:p w:rsidR="00D22897" w:rsidRDefault="00D22897" w:rsidP="00AE4FB3">
      <w:pPr>
        <w:spacing w:after="0" w:line="240" w:lineRule="auto"/>
        <w:jc w:val="both"/>
        <w:rPr>
          <w:rFonts w:ascii="Times New Roman" w:hAnsi="Times New Roman" w:cs="Times New Roman"/>
          <w:sz w:val="24"/>
          <w:szCs w:val="24"/>
        </w:rPr>
      </w:pPr>
    </w:p>
    <w:p w:rsidR="00A50145" w:rsidRDefault="00A50145"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 the 31/12/2006, the following were the ledger balances; </w:t>
      </w:r>
      <w:r w:rsidR="00D22897">
        <w:rPr>
          <w:rFonts w:ascii="Times New Roman" w:hAnsi="Times New Roman" w:cs="Times New Roman"/>
          <w:sz w:val="24"/>
          <w:szCs w:val="24"/>
        </w:rPr>
        <w:t xml:space="preserve">payables </w:t>
      </w:r>
      <w:r w:rsidR="00DA5865" w:rsidRPr="00A50145">
        <w:rPr>
          <w:rFonts w:ascii="Times New Roman" w:hAnsi="Times New Roman" w:cs="Times New Roman"/>
          <w:b/>
          <w:dstrike/>
          <w:sz w:val="24"/>
          <w:szCs w:val="24"/>
        </w:rPr>
        <w:t>N</w:t>
      </w:r>
      <w:r w:rsidR="00D22897">
        <w:rPr>
          <w:rFonts w:ascii="Times New Roman" w:hAnsi="Times New Roman" w:cs="Times New Roman"/>
          <w:sz w:val="24"/>
          <w:szCs w:val="24"/>
        </w:rPr>
        <w:t xml:space="preserve">1,500, </w:t>
      </w:r>
      <w:r>
        <w:rPr>
          <w:rFonts w:ascii="Times New Roman" w:hAnsi="Times New Roman" w:cs="Times New Roman"/>
          <w:sz w:val="24"/>
          <w:szCs w:val="24"/>
        </w:rPr>
        <w:t>bills payable</w:t>
      </w:r>
      <w:r w:rsidR="00D22897">
        <w:rPr>
          <w:rFonts w:ascii="Times New Roman" w:hAnsi="Times New Roman" w:cs="Times New Roman"/>
          <w:sz w:val="24"/>
          <w:szCs w:val="24"/>
        </w:rPr>
        <w:t xml:space="preserve"> </w:t>
      </w:r>
      <w:r w:rsidR="00DA5865" w:rsidRPr="00A50145">
        <w:rPr>
          <w:rFonts w:ascii="Times New Roman" w:hAnsi="Times New Roman" w:cs="Times New Roman"/>
          <w:b/>
          <w:dstrike/>
          <w:sz w:val="24"/>
          <w:szCs w:val="24"/>
        </w:rPr>
        <w:t>N</w:t>
      </w:r>
      <w:r w:rsidR="00D22897">
        <w:rPr>
          <w:rFonts w:ascii="Times New Roman" w:hAnsi="Times New Roman" w:cs="Times New Roman"/>
          <w:sz w:val="24"/>
          <w:szCs w:val="24"/>
        </w:rPr>
        <w:t xml:space="preserve">800, plant and equipment </w:t>
      </w:r>
      <w:r w:rsidR="00DA5865" w:rsidRPr="00A50145">
        <w:rPr>
          <w:rFonts w:ascii="Times New Roman" w:hAnsi="Times New Roman" w:cs="Times New Roman"/>
          <w:b/>
          <w:dstrike/>
          <w:sz w:val="24"/>
          <w:szCs w:val="24"/>
        </w:rPr>
        <w:t>N</w:t>
      </w:r>
      <w:r w:rsidR="00D22897">
        <w:rPr>
          <w:rFonts w:ascii="Times New Roman" w:hAnsi="Times New Roman" w:cs="Times New Roman"/>
          <w:sz w:val="24"/>
          <w:szCs w:val="24"/>
        </w:rPr>
        <w:t xml:space="preserve">2,500, inventory </w:t>
      </w:r>
      <w:r w:rsidR="00DA5865" w:rsidRPr="00A50145">
        <w:rPr>
          <w:rFonts w:ascii="Times New Roman" w:hAnsi="Times New Roman" w:cs="Times New Roman"/>
          <w:b/>
          <w:dstrike/>
          <w:sz w:val="24"/>
          <w:szCs w:val="24"/>
        </w:rPr>
        <w:t>N</w:t>
      </w:r>
      <w:r w:rsidR="00D22897">
        <w:rPr>
          <w:rFonts w:ascii="Times New Roman" w:hAnsi="Times New Roman" w:cs="Times New Roman"/>
          <w:sz w:val="24"/>
          <w:szCs w:val="24"/>
        </w:rPr>
        <w:t xml:space="preserve">500, receivables </w:t>
      </w:r>
      <w:r w:rsidR="00DA5865" w:rsidRPr="00A50145">
        <w:rPr>
          <w:rFonts w:ascii="Times New Roman" w:hAnsi="Times New Roman" w:cs="Times New Roman"/>
          <w:b/>
          <w:dstrike/>
          <w:sz w:val="24"/>
          <w:szCs w:val="24"/>
        </w:rPr>
        <w:t>N</w:t>
      </w:r>
      <w:r w:rsidR="00D22897">
        <w:rPr>
          <w:rFonts w:ascii="Times New Roman" w:hAnsi="Times New Roman" w:cs="Times New Roman"/>
          <w:sz w:val="24"/>
          <w:szCs w:val="24"/>
        </w:rPr>
        <w:t xml:space="preserve">1,000, bills receivable </w:t>
      </w:r>
      <w:r w:rsidR="00DA5865" w:rsidRPr="00A50145">
        <w:rPr>
          <w:rFonts w:ascii="Times New Roman" w:hAnsi="Times New Roman" w:cs="Times New Roman"/>
          <w:b/>
          <w:dstrike/>
          <w:sz w:val="24"/>
          <w:szCs w:val="24"/>
        </w:rPr>
        <w:t>N</w:t>
      </w:r>
      <w:r w:rsidR="00D22897">
        <w:rPr>
          <w:rFonts w:ascii="Times New Roman" w:hAnsi="Times New Roman" w:cs="Times New Roman"/>
          <w:sz w:val="24"/>
          <w:szCs w:val="24"/>
        </w:rPr>
        <w:t xml:space="preserve">700 and cash </w:t>
      </w:r>
      <w:r w:rsidR="00DA5865" w:rsidRPr="00A50145">
        <w:rPr>
          <w:rFonts w:ascii="Times New Roman" w:hAnsi="Times New Roman" w:cs="Times New Roman"/>
          <w:b/>
          <w:dstrike/>
          <w:sz w:val="24"/>
          <w:szCs w:val="24"/>
        </w:rPr>
        <w:t>N</w:t>
      </w:r>
      <w:r w:rsidR="00D22897">
        <w:rPr>
          <w:rFonts w:ascii="Times New Roman" w:hAnsi="Times New Roman" w:cs="Times New Roman"/>
          <w:sz w:val="24"/>
          <w:szCs w:val="24"/>
        </w:rPr>
        <w:t xml:space="preserve">10. Drawings figure for the period stood at </w:t>
      </w:r>
      <w:r w:rsidR="00DA5865" w:rsidRPr="00A50145">
        <w:rPr>
          <w:rFonts w:ascii="Times New Roman" w:hAnsi="Times New Roman" w:cs="Times New Roman"/>
          <w:b/>
          <w:dstrike/>
          <w:sz w:val="24"/>
          <w:szCs w:val="24"/>
        </w:rPr>
        <w:t>N</w:t>
      </w:r>
      <w:r w:rsidR="00D22897">
        <w:rPr>
          <w:rFonts w:ascii="Times New Roman" w:hAnsi="Times New Roman" w:cs="Times New Roman"/>
          <w:sz w:val="24"/>
          <w:szCs w:val="24"/>
        </w:rPr>
        <w:t>800.</w:t>
      </w:r>
    </w:p>
    <w:p w:rsidR="00D22897" w:rsidRPr="00D22897" w:rsidRDefault="00D22897" w:rsidP="00AE4FB3">
      <w:pPr>
        <w:spacing w:after="0" w:line="240" w:lineRule="auto"/>
        <w:jc w:val="both"/>
        <w:rPr>
          <w:rFonts w:ascii="Times New Roman" w:hAnsi="Times New Roman" w:cs="Times New Roman"/>
          <w:b/>
          <w:sz w:val="24"/>
          <w:szCs w:val="24"/>
        </w:rPr>
      </w:pPr>
      <w:r w:rsidRPr="00D22897">
        <w:rPr>
          <w:rFonts w:ascii="Times New Roman" w:hAnsi="Times New Roman" w:cs="Times New Roman"/>
          <w:b/>
          <w:sz w:val="24"/>
          <w:szCs w:val="24"/>
        </w:rPr>
        <w:t>Required:</w:t>
      </w:r>
    </w:p>
    <w:p w:rsidR="00D22897" w:rsidRDefault="00D22897"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Prepare the statement of affairs to show the opening capital</w:t>
      </w:r>
    </w:p>
    <w:p w:rsidR="00D22897" w:rsidRDefault="00D22897" w:rsidP="00AE4FB3">
      <w:pPr>
        <w:spacing w:after="0" w:line="240" w:lineRule="auto"/>
        <w:jc w:val="both"/>
        <w:rPr>
          <w:rFonts w:ascii="Times New Roman" w:hAnsi="Times New Roman" w:cs="Times New Roman"/>
          <w:b/>
          <w:sz w:val="24"/>
          <w:szCs w:val="24"/>
        </w:rPr>
      </w:pPr>
    </w:p>
    <w:p w:rsidR="00D22897" w:rsidRDefault="001B6B56" w:rsidP="00AE4FB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Illustration 3</w:t>
      </w:r>
    </w:p>
    <w:p w:rsidR="00D22897" w:rsidRDefault="00D22897"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Kemo, a sole trader, did not keep proper books of account</w:t>
      </w:r>
      <w:r w:rsidR="00E45C10">
        <w:rPr>
          <w:rFonts w:ascii="Times New Roman" w:hAnsi="Times New Roman" w:cs="Times New Roman"/>
          <w:sz w:val="24"/>
          <w:szCs w:val="24"/>
        </w:rPr>
        <w:t xml:space="preserve"> but from the following details. You are required to ascertain the profit or loss for the year ended 31/12/2021 and also prepare the statement of affairs as at that date.</w:t>
      </w:r>
    </w:p>
    <w:p w:rsidR="00DA5865" w:rsidRDefault="00B5275B"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A5865">
        <w:rPr>
          <w:rFonts w:ascii="Times New Roman" w:hAnsi="Times New Roman" w:cs="Times New Roman"/>
          <w:sz w:val="24"/>
          <w:szCs w:val="24"/>
        </w:rPr>
        <w:t>31/12/2020</w:t>
      </w:r>
      <w:r w:rsidR="00DA5865">
        <w:rPr>
          <w:rFonts w:ascii="Times New Roman" w:hAnsi="Times New Roman" w:cs="Times New Roman"/>
          <w:sz w:val="24"/>
          <w:szCs w:val="24"/>
        </w:rPr>
        <w:tab/>
        <w:t>31/12/2021</w:t>
      </w:r>
    </w:p>
    <w:p w:rsidR="00020A6C" w:rsidRDefault="00B5275B" w:rsidP="00AE4FB3">
      <w:pPr>
        <w:spacing w:after="0" w:line="240" w:lineRule="auto"/>
        <w:jc w:val="both"/>
        <w:rPr>
          <w:rFonts w:ascii="Times New Roman" w:hAnsi="Times New Roman" w:cs="Times New Roman"/>
          <w:b/>
          <w:dstrike/>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20A6C" w:rsidRPr="00A50145">
        <w:rPr>
          <w:rFonts w:ascii="Times New Roman" w:hAnsi="Times New Roman" w:cs="Times New Roman"/>
          <w:b/>
          <w:dstrike/>
          <w:sz w:val="24"/>
          <w:szCs w:val="24"/>
        </w:rPr>
        <w:t>N</w:t>
      </w:r>
      <w:r w:rsidR="00020A6C">
        <w:rPr>
          <w:rFonts w:ascii="Times New Roman" w:hAnsi="Times New Roman" w:cs="Times New Roman"/>
          <w:sz w:val="24"/>
          <w:szCs w:val="24"/>
        </w:rPr>
        <w:tab/>
      </w:r>
      <w:r w:rsidR="00020A6C">
        <w:rPr>
          <w:rFonts w:ascii="Times New Roman" w:hAnsi="Times New Roman" w:cs="Times New Roman"/>
          <w:sz w:val="24"/>
          <w:szCs w:val="24"/>
        </w:rPr>
        <w:tab/>
      </w:r>
      <w:r w:rsidR="00020A6C" w:rsidRPr="00A50145">
        <w:rPr>
          <w:rFonts w:ascii="Times New Roman" w:hAnsi="Times New Roman" w:cs="Times New Roman"/>
          <w:b/>
          <w:dstrike/>
          <w:sz w:val="24"/>
          <w:szCs w:val="24"/>
        </w:rPr>
        <w:t>N</w:t>
      </w:r>
    </w:p>
    <w:p w:rsidR="00B5275B" w:rsidRDefault="00B5275B" w:rsidP="00AE4FB3">
      <w:pPr>
        <w:spacing w:after="0" w:line="240" w:lineRule="auto"/>
        <w:jc w:val="both"/>
        <w:rPr>
          <w:rFonts w:ascii="Times New Roman" w:hAnsi="Times New Roman" w:cs="Times New Roman"/>
          <w:sz w:val="24"/>
          <w:szCs w:val="24"/>
        </w:rPr>
      </w:pPr>
      <w:r w:rsidRPr="00B5275B">
        <w:rPr>
          <w:rFonts w:ascii="Times New Roman" w:hAnsi="Times New Roman" w:cs="Times New Roman"/>
          <w:sz w:val="24"/>
          <w:szCs w:val="24"/>
        </w:rPr>
        <w:t>Inven</w:t>
      </w:r>
      <w:r>
        <w:rPr>
          <w:rFonts w:ascii="Times New Roman" w:hAnsi="Times New Roman" w:cs="Times New Roman"/>
          <w:sz w:val="24"/>
          <w:szCs w:val="24"/>
        </w:rPr>
        <w:t>tory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1,670</w:t>
      </w:r>
      <w:r>
        <w:rPr>
          <w:rFonts w:ascii="Times New Roman" w:hAnsi="Times New Roman" w:cs="Times New Roman"/>
          <w:sz w:val="24"/>
          <w:szCs w:val="24"/>
        </w:rPr>
        <w:tab/>
      </w:r>
      <w:r>
        <w:rPr>
          <w:rFonts w:ascii="Times New Roman" w:hAnsi="Times New Roman" w:cs="Times New Roman"/>
          <w:sz w:val="24"/>
          <w:szCs w:val="24"/>
        </w:rPr>
        <w:tab/>
        <w:t>1,850</w:t>
      </w:r>
    </w:p>
    <w:p w:rsidR="00B5275B" w:rsidRDefault="00B5275B"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Payables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1,540</w:t>
      </w:r>
      <w:r>
        <w:rPr>
          <w:rFonts w:ascii="Times New Roman" w:hAnsi="Times New Roman" w:cs="Times New Roman"/>
          <w:sz w:val="24"/>
          <w:szCs w:val="24"/>
        </w:rPr>
        <w:tab/>
      </w:r>
      <w:r w:rsidR="008F159F">
        <w:rPr>
          <w:rFonts w:ascii="Times New Roman" w:hAnsi="Times New Roman" w:cs="Times New Roman"/>
          <w:sz w:val="24"/>
          <w:szCs w:val="24"/>
        </w:rPr>
        <w:tab/>
      </w:r>
      <w:r>
        <w:rPr>
          <w:rFonts w:ascii="Times New Roman" w:hAnsi="Times New Roman" w:cs="Times New Roman"/>
          <w:sz w:val="24"/>
          <w:szCs w:val="24"/>
        </w:rPr>
        <w:t>1,400</w:t>
      </w:r>
    </w:p>
    <w:p w:rsidR="00B5275B" w:rsidRDefault="00B5275B"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Receivables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1,120</w:t>
      </w:r>
      <w:r>
        <w:rPr>
          <w:rFonts w:ascii="Times New Roman" w:hAnsi="Times New Roman" w:cs="Times New Roman"/>
          <w:sz w:val="24"/>
          <w:szCs w:val="24"/>
        </w:rPr>
        <w:tab/>
      </w:r>
      <w:r w:rsidR="008F159F">
        <w:rPr>
          <w:rFonts w:ascii="Times New Roman" w:hAnsi="Times New Roman" w:cs="Times New Roman"/>
          <w:sz w:val="24"/>
          <w:szCs w:val="24"/>
        </w:rPr>
        <w:tab/>
      </w:r>
      <w:r>
        <w:rPr>
          <w:rFonts w:ascii="Times New Roman" w:hAnsi="Times New Roman" w:cs="Times New Roman"/>
          <w:sz w:val="24"/>
          <w:szCs w:val="24"/>
        </w:rPr>
        <w:t>1,050</w:t>
      </w:r>
    </w:p>
    <w:p w:rsidR="00B5275B" w:rsidRDefault="00B5275B"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Cash in hand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w:t>
      </w:r>
      <w:r>
        <w:rPr>
          <w:rFonts w:ascii="Times New Roman" w:hAnsi="Times New Roman" w:cs="Times New Roman"/>
          <w:sz w:val="24"/>
          <w:szCs w:val="24"/>
        </w:rPr>
        <w:tab/>
      </w:r>
      <w:r w:rsidR="008F159F">
        <w:rPr>
          <w:rFonts w:ascii="Times New Roman" w:hAnsi="Times New Roman" w:cs="Times New Roman"/>
          <w:sz w:val="24"/>
          <w:szCs w:val="24"/>
        </w:rPr>
        <w:tab/>
      </w:r>
      <w:r>
        <w:rPr>
          <w:rFonts w:ascii="Times New Roman" w:hAnsi="Times New Roman" w:cs="Times New Roman"/>
          <w:sz w:val="24"/>
          <w:szCs w:val="24"/>
        </w:rPr>
        <w:t>120</w:t>
      </w:r>
    </w:p>
    <w:p w:rsidR="00B5275B" w:rsidRDefault="00B5275B"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Bank overdraft</w:t>
      </w:r>
      <w:r>
        <w:rPr>
          <w:rFonts w:ascii="Times New Roman" w:hAnsi="Times New Roman" w:cs="Times New Roman"/>
          <w:sz w:val="24"/>
          <w:szCs w:val="24"/>
        </w:rPr>
        <w:tab/>
      </w:r>
      <w:r>
        <w:rPr>
          <w:rFonts w:ascii="Times New Roman" w:hAnsi="Times New Roman" w:cs="Times New Roman"/>
          <w:sz w:val="24"/>
          <w:szCs w:val="24"/>
        </w:rPr>
        <w:tab/>
        <w:t>2,020</w:t>
      </w:r>
      <w:r>
        <w:rPr>
          <w:rFonts w:ascii="Times New Roman" w:hAnsi="Times New Roman" w:cs="Times New Roman"/>
          <w:sz w:val="24"/>
          <w:szCs w:val="24"/>
        </w:rPr>
        <w:tab/>
      </w:r>
      <w:r w:rsidR="008F159F">
        <w:rPr>
          <w:rFonts w:ascii="Times New Roman" w:hAnsi="Times New Roman" w:cs="Times New Roman"/>
          <w:sz w:val="24"/>
          <w:szCs w:val="24"/>
        </w:rPr>
        <w:tab/>
      </w:r>
      <w:r>
        <w:rPr>
          <w:rFonts w:ascii="Times New Roman" w:hAnsi="Times New Roman" w:cs="Times New Roman"/>
          <w:sz w:val="24"/>
          <w:szCs w:val="24"/>
        </w:rPr>
        <w:t>1,940</w:t>
      </w:r>
    </w:p>
    <w:p w:rsidR="00B5275B" w:rsidRDefault="00B5275B"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Bills receivables</w:t>
      </w:r>
      <w:r>
        <w:rPr>
          <w:rFonts w:ascii="Times New Roman" w:hAnsi="Times New Roman" w:cs="Times New Roman"/>
          <w:sz w:val="24"/>
          <w:szCs w:val="24"/>
        </w:rPr>
        <w:tab/>
      </w:r>
      <w:r>
        <w:rPr>
          <w:rFonts w:ascii="Times New Roman" w:hAnsi="Times New Roman" w:cs="Times New Roman"/>
          <w:sz w:val="24"/>
          <w:szCs w:val="24"/>
        </w:rPr>
        <w:tab/>
        <w:t>1,505</w:t>
      </w:r>
      <w:r>
        <w:rPr>
          <w:rFonts w:ascii="Times New Roman" w:hAnsi="Times New Roman" w:cs="Times New Roman"/>
          <w:sz w:val="24"/>
          <w:szCs w:val="24"/>
        </w:rPr>
        <w:tab/>
      </w:r>
      <w:r w:rsidR="008F159F">
        <w:rPr>
          <w:rFonts w:ascii="Times New Roman" w:hAnsi="Times New Roman" w:cs="Times New Roman"/>
          <w:sz w:val="24"/>
          <w:szCs w:val="24"/>
        </w:rPr>
        <w:tab/>
      </w:r>
      <w:r>
        <w:rPr>
          <w:rFonts w:ascii="Times New Roman" w:hAnsi="Times New Roman" w:cs="Times New Roman"/>
          <w:sz w:val="24"/>
          <w:szCs w:val="24"/>
        </w:rPr>
        <w:t>1,420</w:t>
      </w:r>
    </w:p>
    <w:p w:rsidR="00B5275B" w:rsidRDefault="00B5275B"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Fixtures and fittings</w:t>
      </w:r>
      <w:r>
        <w:rPr>
          <w:rFonts w:ascii="Times New Roman" w:hAnsi="Times New Roman" w:cs="Times New Roman"/>
          <w:sz w:val="24"/>
          <w:szCs w:val="24"/>
        </w:rPr>
        <w:tab/>
      </w:r>
      <w:r>
        <w:rPr>
          <w:rFonts w:ascii="Times New Roman" w:hAnsi="Times New Roman" w:cs="Times New Roman"/>
          <w:sz w:val="24"/>
          <w:szCs w:val="24"/>
        </w:rPr>
        <w:tab/>
        <w:t>150</w:t>
      </w:r>
      <w:r>
        <w:rPr>
          <w:rFonts w:ascii="Times New Roman" w:hAnsi="Times New Roman" w:cs="Times New Roman"/>
          <w:sz w:val="24"/>
          <w:szCs w:val="24"/>
        </w:rPr>
        <w:tab/>
      </w:r>
      <w:r w:rsidR="008F159F">
        <w:rPr>
          <w:rFonts w:ascii="Times New Roman" w:hAnsi="Times New Roman" w:cs="Times New Roman"/>
          <w:sz w:val="24"/>
          <w:szCs w:val="24"/>
        </w:rPr>
        <w:tab/>
      </w:r>
      <w:r>
        <w:rPr>
          <w:rFonts w:ascii="Times New Roman" w:hAnsi="Times New Roman" w:cs="Times New Roman"/>
          <w:sz w:val="24"/>
          <w:szCs w:val="24"/>
        </w:rPr>
        <w:t>150</w:t>
      </w:r>
    </w:p>
    <w:p w:rsidR="00B5275B" w:rsidRDefault="00B5275B"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Motor van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190</w:t>
      </w:r>
      <w:r>
        <w:rPr>
          <w:rFonts w:ascii="Times New Roman" w:hAnsi="Times New Roman" w:cs="Times New Roman"/>
          <w:sz w:val="24"/>
          <w:szCs w:val="24"/>
        </w:rPr>
        <w:tab/>
      </w:r>
      <w:r w:rsidR="008F159F">
        <w:rPr>
          <w:rFonts w:ascii="Times New Roman" w:hAnsi="Times New Roman" w:cs="Times New Roman"/>
          <w:sz w:val="24"/>
          <w:szCs w:val="24"/>
        </w:rPr>
        <w:tab/>
      </w:r>
      <w:r>
        <w:rPr>
          <w:rFonts w:ascii="Times New Roman" w:hAnsi="Times New Roman" w:cs="Times New Roman"/>
          <w:sz w:val="24"/>
          <w:szCs w:val="24"/>
        </w:rPr>
        <w:t>190</w:t>
      </w:r>
    </w:p>
    <w:p w:rsidR="008F159F" w:rsidRDefault="008F159F" w:rsidP="00AE4FB3">
      <w:pPr>
        <w:spacing w:after="0" w:line="240" w:lineRule="auto"/>
        <w:jc w:val="both"/>
        <w:rPr>
          <w:rFonts w:ascii="Times New Roman" w:hAnsi="Times New Roman" w:cs="Times New Roman"/>
          <w:sz w:val="24"/>
          <w:szCs w:val="24"/>
        </w:rPr>
      </w:pPr>
    </w:p>
    <w:p w:rsidR="008F159F" w:rsidRPr="00B5275B" w:rsidRDefault="008F159F"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drawings during the year amounted to </w:t>
      </w:r>
      <w:r w:rsidR="00A02471" w:rsidRPr="00A50145">
        <w:rPr>
          <w:rFonts w:ascii="Times New Roman" w:hAnsi="Times New Roman" w:cs="Times New Roman"/>
          <w:b/>
          <w:dstrike/>
          <w:sz w:val="24"/>
          <w:szCs w:val="24"/>
        </w:rPr>
        <w:t>N</w:t>
      </w:r>
      <w:r>
        <w:rPr>
          <w:rFonts w:ascii="Times New Roman" w:hAnsi="Times New Roman" w:cs="Times New Roman"/>
          <w:sz w:val="24"/>
          <w:szCs w:val="24"/>
        </w:rPr>
        <w:t xml:space="preserve">260. Depreciate fixture and fittings by 10% and write-off </w:t>
      </w:r>
      <w:r w:rsidR="00A02471" w:rsidRPr="00A50145">
        <w:rPr>
          <w:rFonts w:ascii="Times New Roman" w:hAnsi="Times New Roman" w:cs="Times New Roman"/>
          <w:b/>
          <w:dstrike/>
          <w:sz w:val="24"/>
          <w:szCs w:val="24"/>
        </w:rPr>
        <w:t>N</w:t>
      </w:r>
      <w:r>
        <w:rPr>
          <w:rFonts w:ascii="Times New Roman" w:hAnsi="Times New Roman" w:cs="Times New Roman"/>
          <w:sz w:val="24"/>
          <w:szCs w:val="24"/>
        </w:rPr>
        <w:t xml:space="preserve">30, off motor van. As regards receivables, it is ascertained that </w:t>
      </w:r>
      <w:r w:rsidR="00A02471" w:rsidRPr="00A50145">
        <w:rPr>
          <w:rFonts w:ascii="Times New Roman" w:hAnsi="Times New Roman" w:cs="Times New Roman"/>
          <w:b/>
          <w:dstrike/>
          <w:sz w:val="24"/>
          <w:szCs w:val="24"/>
        </w:rPr>
        <w:t>N</w:t>
      </w:r>
      <w:r>
        <w:rPr>
          <w:rFonts w:ascii="Times New Roman" w:hAnsi="Times New Roman" w:cs="Times New Roman"/>
          <w:sz w:val="24"/>
          <w:szCs w:val="24"/>
        </w:rPr>
        <w:t xml:space="preserve">50 is irrecoverable and a further provision of 5% should be made. Also provide </w:t>
      </w:r>
      <w:r w:rsidR="00A02471" w:rsidRPr="00A50145">
        <w:rPr>
          <w:rFonts w:ascii="Times New Roman" w:hAnsi="Times New Roman" w:cs="Times New Roman"/>
          <w:b/>
          <w:dstrike/>
          <w:sz w:val="24"/>
          <w:szCs w:val="24"/>
        </w:rPr>
        <w:t>N</w:t>
      </w:r>
      <w:r>
        <w:rPr>
          <w:rFonts w:ascii="Times New Roman" w:hAnsi="Times New Roman" w:cs="Times New Roman"/>
          <w:sz w:val="24"/>
          <w:szCs w:val="24"/>
        </w:rPr>
        <w:t xml:space="preserve">70 in respect of bills receivable estimated to be irrecoverable.  </w:t>
      </w:r>
    </w:p>
    <w:p w:rsidR="00D22897" w:rsidRDefault="00D22897" w:rsidP="00AE4FB3">
      <w:pPr>
        <w:spacing w:after="0" w:line="240" w:lineRule="auto"/>
        <w:jc w:val="both"/>
        <w:rPr>
          <w:rFonts w:ascii="Times New Roman" w:hAnsi="Times New Roman" w:cs="Times New Roman"/>
          <w:sz w:val="24"/>
          <w:szCs w:val="24"/>
        </w:rPr>
      </w:pPr>
    </w:p>
    <w:p w:rsidR="001B6B56" w:rsidRDefault="001B6B56" w:rsidP="00AE4FB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Illustration 4</w:t>
      </w:r>
    </w:p>
    <w:p w:rsidR="001B6B56" w:rsidRDefault="00F57529"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following is the summary of cash book of Joe for the year ended 31/12/2015</w:t>
      </w:r>
    </w:p>
    <w:p w:rsidR="00F57529" w:rsidRPr="00F57529" w:rsidRDefault="00F57529" w:rsidP="00AE4FB3">
      <w:pPr>
        <w:spacing w:after="0" w:line="240" w:lineRule="auto"/>
        <w:ind w:left="2160" w:firstLine="720"/>
        <w:jc w:val="both"/>
        <w:rPr>
          <w:rFonts w:ascii="Times New Roman" w:hAnsi="Times New Roman" w:cs="Times New Roman"/>
          <w:b/>
          <w:sz w:val="24"/>
          <w:szCs w:val="24"/>
        </w:rPr>
      </w:pPr>
      <w:r w:rsidRPr="00F57529">
        <w:rPr>
          <w:rFonts w:ascii="Times New Roman" w:hAnsi="Times New Roman" w:cs="Times New Roman"/>
          <w:b/>
          <w:sz w:val="24"/>
          <w:szCs w:val="24"/>
        </w:rPr>
        <w:t>Cash book</w:t>
      </w:r>
    </w:p>
    <w:p w:rsidR="00F57529" w:rsidRPr="00F57529" w:rsidRDefault="00F57529" w:rsidP="00AE4FB3">
      <w:pPr>
        <w:spacing w:after="0" w:line="240" w:lineRule="auto"/>
        <w:ind w:left="1440" w:firstLine="720"/>
        <w:jc w:val="both"/>
        <w:rPr>
          <w:rFonts w:ascii="Times New Roman" w:hAnsi="Times New Roman" w:cs="Times New Roman"/>
          <w:dstrike/>
          <w:sz w:val="24"/>
          <w:szCs w:val="24"/>
        </w:rPr>
      </w:pPr>
      <w:r w:rsidRPr="00F57529">
        <w:rPr>
          <w:rFonts w:ascii="Times New Roman" w:hAnsi="Times New Roman" w:cs="Times New Roman"/>
          <w:b/>
          <w:dstrike/>
          <w:sz w:val="24"/>
          <w:szCs w:val="24"/>
        </w:rPr>
        <w:t>N</w:t>
      </w:r>
      <w:r w:rsidRPr="00F57529">
        <w:rPr>
          <w:rFonts w:ascii="Times New Roman" w:hAnsi="Times New Roman" w:cs="Times New Roman"/>
          <w:b/>
          <w:sz w:val="24"/>
          <w:szCs w:val="24"/>
        </w:rPr>
        <w:tab/>
      </w:r>
      <w:r w:rsidRPr="00F57529">
        <w:rPr>
          <w:rFonts w:ascii="Times New Roman" w:hAnsi="Times New Roman" w:cs="Times New Roman"/>
          <w:b/>
          <w:sz w:val="24"/>
          <w:szCs w:val="24"/>
        </w:rPr>
        <w:tab/>
      </w:r>
      <w:r w:rsidRPr="00F57529">
        <w:rPr>
          <w:rFonts w:ascii="Times New Roman" w:hAnsi="Times New Roman" w:cs="Times New Roman"/>
          <w:b/>
          <w:sz w:val="24"/>
          <w:szCs w:val="24"/>
        </w:rPr>
        <w:tab/>
      </w:r>
      <w:r w:rsidRPr="00F57529">
        <w:rPr>
          <w:rFonts w:ascii="Times New Roman" w:hAnsi="Times New Roman" w:cs="Times New Roman"/>
          <w:b/>
          <w:sz w:val="24"/>
          <w:szCs w:val="24"/>
        </w:rPr>
        <w:tab/>
      </w:r>
      <w:r>
        <w:rPr>
          <w:rFonts w:ascii="Times New Roman" w:hAnsi="Times New Roman" w:cs="Times New Roman"/>
          <w:b/>
          <w:sz w:val="24"/>
          <w:szCs w:val="24"/>
        </w:rPr>
        <w:tab/>
      </w:r>
      <w:r w:rsidRPr="00F57529">
        <w:rPr>
          <w:rFonts w:ascii="Times New Roman" w:hAnsi="Times New Roman" w:cs="Times New Roman"/>
          <w:b/>
          <w:dstrike/>
          <w:sz w:val="24"/>
          <w:szCs w:val="24"/>
        </w:rPr>
        <w:t>N</w:t>
      </w:r>
    </w:p>
    <w:p w:rsidR="00F57529" w:rsidRDefault="00F57529"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Bal. b/f</w:t>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23,430</w:t>
      </w:r>
      <w:r>
        <w:rPr>
          <w:rFonts w:ascii="Times New Roman" w:hAnsi="Times New Roman" w:cs="Times New Roman"/>
          <w:sz w:val="24"/>
          <w:szCs w:val="24"/>
        </w:rPr>
        <w:tab/>
      </w:r>
      <w:r>
        <w:rPr>
          <w:rFonts w:ascii="Times New Roman" w:hAnsi="Times New Roman" w:cs="Times New Roman"/>
          <w:sz w:val="24"/>
          <w:szCs w:val="24"/>
        </w:rPr>
        <w:tab/>
        <w:t>Cash paid to creditors</w:t>
      </w:r>
      <w:r>
        <w:rPr>
          <w:rFonts w:ascii="Times New Roman" w:hAnsi="Times New Roman" w:cs="Times New Roman"/>
          <w:sz w:val="24"/>
          <w:szCs w:val="24"/>
        </w:rPr>
        <w:tab/>
        <w:t>110,560</w:t>
      </w:r>
    </w:p>
    <w:p w:rsidR="00F57529" w:rsidRDefault="00F57529"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Cash from debtors</w:t>
      </w:r>
      <w:r>
        <w:rPr>
          <w:rFonts w:ascii="Times New Roman" w:hAnsi="Times New Roman" w:cs="Times New Roman"/>
          <w:sz w:val="24"/>
          <w:szCs w:val="24"/>
        </w:rPr>
        <w:tab/>
        <w:t>182,350</w:t>
      </w:r>
      <w:r>
        <w:rPr>
          <w:rFonts w:ascii="Times New Roman" w:hAnsi="Times New Roman" w:cs="Times New Roman"/>
          <w:sz w:val="24"/>
          <w:szCs w:val="24"/>
        </w:rPr>
        <w:tab/>
        <w:t>Salaries</w:t>
      </w:r>
      <w:r>
        <w:rPr>
          <w:rFonts w:ascii="Times New Roman" w:hAnsi="Times New Roman" w:cs="Times New Roman"/>
          <w:sz w:val="24"/>
          <w:szCs w:val="24"/>
        </w:rPr>
        <w:tab/>
      </w:r>
      <w:r>
        <w:rPr>
          <w:rFonts w:ascii="Times New Roman" w:hAnsi="Times New Roman" w:cs="Times New Roman"/>
          <w:sz w:val="24"/>
          <w:szCs w:val="24"/>
        </w:rPr>
        <w:tab/>
        <w:t>10,800</w:t>
      </w:r>
    </w:p>
    <w:p w:rsidR="00F57529" w:rsidRDefault="00F57529"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Additional capital</w:t>
      </w:r>
      <w:r>
        <w:rPr>
          <w:rFonts w:ascii="Times New Roman" w:hAnsi="Times New Roman" w:cs="Times New Roman"/>
          <w:sz w:val="24"/>
          <w:szCs w:val="24"/>
        </w:rPr>
        <w:tab/>
        <w:t>60,000</w:t>
      </w:r>
      <w:r>
        <w:rPr>
          <w:rFonts w:ascii="Times New Roman" w:hAnsi="Times New Roman" w:cs="Times New Roman"/>
          <w:sz w:val="24"/>
          <w:szCs w:val="24"/>
        </w:rPr>
        <w:tab/>
      </w:r>
      <w:r>
        <w:rPr>
          <w:rFonts w:ascii="Times New Roman" w:hAnsi="Times New Roman" w:cs="Times New Roman"/>
          <w:sz w:val="24"/>
          <w:szCs w:val="24"/>
        </w:rPr>
        <w:tab/>
      </w:r>
      <w:bookmarkStart w:id="0" w:name="_GoBack"/>
      <w:bookmarkEnd w:id="0"/>
      <w:r>
        <w:rPr>
          <w:rFonts w:ascii="Times New Roman" w:hAnsi="Times New Roman" w:cs="Times New Roman"/>
          <w:sz w:val="24"/>
          <w:szCs w:val="24"/>
        </w:rPr>
        <w:t>Postage</w:t>
      </w:r>
      <w:r>
        <w:rPr>
          <w:rFonts w:ascii="Times New Roman" w:hAnsi="Times New Roman" w:cs="Times New Roman"/>
          <w:sz w:val="24"/>
          <w:szCs w:val="24"/>
        </w:rPr>
        <w:tab/>
      </w:r>
      <w:r>
        <w:rPr>
          <w:rFonts w:ascii="Times New Roman" w:hAnsi="Times New Roman" w:cs="Times New Roman"/>
          <w:sz w:val="24"/>
          <w:szCs w:val="24"/>
        </w:rPr>
        <w:tab/>
        <w:t>2,400</w:t>
      </w:r>
    </w:p>
    <w:p w:rsidR="00F57529" w:rsidRDefault="00F57529"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General expenses</w:t>
      </w:r>
      <w:r>
        <w:rPr>
          <w:rFonts w:ascii="Times New Roman" w:hAnsi="Times New Roman" w:cs="Times New Roman"/>
          <w:sz w:val="24"/>
          <w:szCs w:val="24"/>
        </w:rPr>
        <w:tab/>
        <w:t>12,340</w:t>
      </w:r>
    </w:p>
    <w:p w:rsidR="00394478" w:rsidRDefault="00394478"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Drawings</w:t>
      </w:r>
      <w:r>
        <w:rPr>
          <w:rFonts w:ascii="Times New Roman" w:hAnsi="Times New Roman" w:cs="Times New Roman"/>
          <w:sz w:val="24"/>
          <w:szCs w:val="24"/>
        </w:rPr>
        <w:tab/>
      </w:r>
      <w:r>
        <w:rPr>
          <w:rFonts w:ascii="Times New Roman" w:hAnsi="Times New Roman" w:cs="Times New Roman"/>
          <w:sz w:val="24"/>
          <w:szCs w:val="24"/>
        </w:rPr>
        <w:tab/>
        <w:t>25,000</w:t>
      </w:r>
    </w:p>
    <w:p w:rsidR="00394478" w:rsidRDefault="00394478"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5,700</w:t>
      </w:r>
    </w:p>
    <w:p w:rsidR="00394478" w:rsidRPr="00394478" w:rsidRDefault="00394478" w:rsidP="00AE4FB3">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______</w:t>
      </w:r>
      <w:r>
        <w:rPr>
          <w:rFonts w:ascii="Times New Roman" w:hAnsi="Times New Roman" w:cs="Times New Roman"/>
          <w:sz w:val="24"/>
          <w:szCs w:val="24"/>
        </w:rPr>
        <w:tab/>
        <w:t>Bal. c/d</w:t>
      </w:r>
      <w:r>
        <w:rPr>
          <w:rFonts w:ascii="Times New Roman" w:hAnsi="Times New Roman" w:cs="Times New Roman"/>
          <w:sz w:val="24"/>
          <w:szCs w:val="24"/>
        </w:rPr>
        <w:tab/>
      </w:r>
      <w:r>
        <w:rPr>
          <w:rFonts w:ascii="Times New Roman" w:hAnsi="Times New Roman" w:cs="Times New Roman"/>
          <w:sz w:val="24"/>
          <w:szCs w:val="24"/>
        </w:rPr>
        <w:tab/>
      </w:r>
      <w:r w:rsidRPr="00394478">
        <w:rPr>
          <w:rFonts w:ascii="Times New Roman" w:hAnsi="Times New Roman" w:cs="Times New Roman"/>
          <w:sz w:val="24"/>
          <w:szCs w:val="24"/>
          <w:u w:val="single"/>
        </w:rPr>
        <w:t>98,980</w:t>
      </w:r>
      <w:r>
        <w:rPr>
          <w:rFonts w:ascii="Times New Roman" w:hAnsi="Times New Roman" w:cs="Times New Roman"/>
          <w:sz w:val="24"/>
          <w:szCs w:val="24"/>
          <w:u w:val="single"/>
        </w:rPr>
        <w:t>_</w:t>
      </w:r>
    </w:p>
    <w:p w:rsidR="00394478" w:rsidRDefault="00394478" w:rsidP="00AE4FB3">
      <w:p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94478">
        <w:rPr>
          <w:rFonts w:ascii="Times New Roman" w:hAnsi="Times New Roman" w:cs="Times New Roman"/>
          <w:b/>
          <w:sz w:val="24"/>
          <w:szCs w:val="24"/>
          <w:u w:val="single"/>
        </w:rPr>
        <w:t>265,780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94478">
        <w:rPr>
          <w:rFonts w:ascii="Times New Roman" w:hAnsi="Times New Roman" w:cs="Times New Roman"/>
          <w:b/>
          <w:sz w:val="24"/>
          <w:szCs w:val="24"/>
          <w:u w:val="single"/>
        </w:rPr>
        <w:t>265,780</w:t>
      </w:r>
    </w:p>
    <w:p w:rsidR="00A02471" w:rsidRDefault="00A02471" w:rsidP="00AE4FB3">
      <w:pPr>
        <w:spacing w:after="0" w:line="240" w:lineRule="auto"/>
        <w:jc w:val="both"/>
        <w:rPr>
          <w:rFonts w:ascii="Times New Roman" w:hAnsi="Times New Roman" w:cs="Times New Roman"/>
          <w:sz w:val="24"/>
          <w:szCs w:val="24"/>
        </w:rPr>
      </w:pPr>
    </w:p>
    <w:p w:rsidR="00AE4FB3" w:rsidRDefault="00AE4FB3"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Additional information</w:t>
      </w:r>
    </w:p>
    <w:p w:rsidR="00AE4FB3" w:rsidRDefault="00AE4FB3"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01/04/2014</w:t>
      </w:r>
      <w:r>
        <w:rPr>
          <w:rFonts w:ascii="Times New Roman" w:hAnsi="Times New Roman" w:cs="Times New Roman"/>
          <w:sz w:val="24"/>
          <w:szCs w:val="24"/>
        </w:rPr>
        <w:tab/>
        <w:t>31/03/2015</w:t>
      </w:r>
      <w:r>
        <w:rPr>
          <w:rFonts w:ascii="Times New Roman" w:hAnsi="Times New Roman" w:cs="Times New Roman"/>
          <w:sz w:val="24"/>
          <w:szCs w:val="24"/>
        </w:rPr>
        <w:tab/>
      </w:r>
    </w:p>
    <w:p w:rsidR="00AE4FB3" w:rsidRDefault="00AE4FB3"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57529">
        <w:rPr>
          <w:rFonts w:ascii="Times New Roman" w:hAnsi="Times New Roman" w:cs="Times New Roman"/>
          <w:b/>
          <w:dstrike/>
          <w:sz w:val="24"/>
          <w:szCs w:val="24"/>
        </w:rPr>
        <w:t>N</w:t>
      </w:r>
      <w:r>
        <w:rPr>
          <w:rFonts w:ascii="Times New Roman" w:hAnsi="Times New Roman" w:cs="Times New Roman"/>
          <w:b/>
          <w:sz w:val="24"/>
          <w:szCs w:val="24"/>
        </w:rPr>
        <w:tab/>
      </w:r>
      <w:r>
        <w:rPr>
          <w:rFonts w:ascii="Times New Roman" w:hAnsi="Times New Roman" w:cs="Times New Roman"/>
          <w:b/>
          <w:sz w:val="24"/>
          <w:szCs w:val="24"/>
        </w:rPr>
        <w:tab/>
      </w:r>
      <w:r w:rsidRPr="00F57529">
        <w:rPr>
          <w:rFonts w:ascii="Times New Roman" w:hAnsi="Times New Roman" w:cs="Times New Roman"/>
          <w:b/>
          <w:dstrike/>
          <w:sz w:val="24"/>
          <w:szCs w:val="24"/>
        </w:rPr>
        <w:t>N</w:t>
      </w:r>
    </w:p>
    <w:p w:rsidR="00AE4FB3" w:rsidRDefault="00AE4FB3"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Inventory</w:t>
      </w:r>
      <w:r>
        <w:rPr>
          <w:rFonts w:ascii="Times New Roman" w:hAnsi="Times New Roman" w:cs="Times New Roman"/>
          <w:sz w:val="24"/>
          <w:szCs w:val="24"/>
        </w:rPr>
        <w:tab/>
      </w:r>
      <w:r>
        <w:rPr>
          <w:rFonts w:ascii="Times New Roman" w:hAnsi="Times New Roman" w:cs="Times New Roman"/>
          <w:sz w:val="24"/>
          <w:szCs w:val="24"/>
        </w:rPr>
        <w:tab/>
        <w:t>5,600</w:t>
      </w:r>
      <w:r>
        <w:rPr>
          <w:rFonts w:ascii="Times New Roman" w:hAnsi="Times New Roman" w:cs="Times New Roman"/>
          <w:sz w:val="24"/>
          <w:szCs w:val="24"/>
        </w:rPr>
        <w:tab/>
      </w:r>
      <w:r>
        <w:rPr>
          <w:rFonts w:ascii="Times New Roman" w:hAnsi="Times New Roman" w:cs="Times New Roman"/>
          <w:sz w:val="24"/>
          <w:szCs w:val="24"/>
        </w:rPr>
        <w:tab/>
        <w:t>3,400</w:t>
      </w:r>
      <w:r>
        <w:rPr>
          <w:rFonts w:ascii="Times New Roman" w:hAnsi="Times New Roman" w:cs="Times New Roman"/>
          <w:sz w:val="24"/>
          <w:szCs w:val="24"/>
        </w:rPr>
        <w:tab/>
      </w:r>
    </w:p>
    <w:p w:rsidR="00AE4FB3" w:rsidRDefault="00AE4FB3"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Receivables</w:t>
      </w:r>
      <w:r>
        <w:rPr>
          <w:rFonts w:ascii="Times New Roman" w:hAnsi="Times New Roman" w:cs="Times New Roman"/>
          <w:sz w:val="24"/>
          <w:szCs w:val="24"/>
        </w:rPr>
        <w:tab/>
      </w:r>
      <w:r>
        <w:rPr>
          <w:rFonts w:ascii="Times New Roman" w:hAnsi="Times New Roman" w:cs="Times New Roman"/>
          <w:sz w:val="24"/>
          <w:szCs w:val="24"/>
        </w:rPr>
        <w:tab/>
        <w:t>12,020</w:t>
      </w:r>
      <w:r>
        <w:rPr>
          <w:rFonts w:ascii="Times New Roman" w:hAnsi="Times New Roman" w:cs="Times New Roman"/>
          <w:sz w:val="24"/>
          <w:szCs w:val="24"/>
        </w:rPr>
        <w:tab/>
      </w:r>
      <w:r>
        <w:rPr>
          <w:rFonts w:ascii="Times New Roman" w:hAnsi="Times New Roman" w:cs="Times New Roman"/>
          <w:sz w:val="24"/>
          <w:szCs w:val="24"/>
        </w:rPr>
        <w:tab/>
        <w:t>9,880</w:t>
      </w:r>
    </w:p>
    <w:p w:rsidR="00AE4FB3" w:rsidRDefault="00AE4FB3"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Payables</w:t>
      </w:r>
      <w:r>
        <w:rPr>
          <w:rFonts w:ascii="Times New Roman" w:hAnsi="Times New Roman" w:cs="Times New Roman"/>
          <w:sz w:val="24"/>
          <w:szCs w:val="24"/>
        </w:rPr>
        <w:tab/>
      </w:r>
      <w:r>
        <w:rPr>
          <w:rFonts w:ascii="Times New Roman" w:hAnsi="Times New Roman" w:cs="Times New Roman"/>
          <w:sz w:val="24"/>
          <w:szCs w:val="24"/>
        </w:rPr>
        <w:tab/>
        <w:t>9,800</w:t>
      </w:r>
      <w:r>
        <w:rPr>
          <w:rFonts w:ascii="Times New Roman" w:hAnsi="Times New Roman" w:cs="Times New Roman"/>
          <w:sz w:val="24"/>
          <w:szCs w:val="24"/>
        </w:rPr>
        <w:tab/>
      </w:r>
      <w:r>
        <w:rPr>
          <w:rFonts w:ascii="Times New Roman" w:hAnsi="Times New Roman" w:cs="Times New Roman"/>
          <w:sz w:val="24"/>
          <w:szCs w:val="24"/>
        </w:rPr>
        <w:tab/>
        <w:t>10,510</w:t>
      </w:r>
    </w:p>
    <w:p w:rsidR="00AE4FB3" w:rsidRDefault="00AE4FB3"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Accrued salaries</w:t>
      </w:r>
      <w:r>
        <w:rPr>
          <w:rFonts w:ascii="Times New Roman" w:hAnsi="Times New Roman" w:cs="Times New Roman"/>
          <w:sz w:val="24"/>
          <w:szCs w:val="24"/>
        </w:rPr>
        <w:tab/>
        <w:t>4,200</w:t>
      </w:r>
      <w:r>
        <w:rPr>
          <w:rFonts w:ascii="Times New Roman" w:hAnsi="Times New Roman" w:cs="Times New Roman"/>
          <w:sz w:val="24"/>
          <w:szCs w:val="24"/>
        </w:rPr>
        <w:tab/>
      </w:r>
      <w:r>
        <w:rPr>
          <w:rFonts w:ascii="Times New Roman" w:hAnsi="Times New Roman" w:cs="Times New Roman"/>
          <w:sz w:val="24"/>
          <w:szCs w:val="24"/>
        </w:rPr>
        <w:tab/>
        <w:t>750</w:t>
      </w:r>
    </w:p>
    <w:p w:rsidR="00AE4FB3" w:rsidRDefault="00AE4FB3" w:rsidP="00AE4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Prepaid rent</w:t>
      </w:r>
      <w:r>
        <w:rPr>
          <w:rFonts w:ascii="Times New Roman" w:hAnsi="Times New Roman" w:cs="Times New Roman"/>
          <w:sz w:val="24"/>
          <w:szCs w:val="24"/>
        </w:rPr>
        <w:tab/>
      </w:r>
      <w:r>
        <w:rPr>
          <w:rFonts w:ascii="Times New Roman" w:hAnsi="Times New Roman" w:cs="Times New Roman"/>
          <w:sz w:val="24"/>
          <w:szCs w:val="24"/>
        </w:rPr>
        <w:tab/>
        <w:t>440</w:t>
      </w:r>
      <w:r>
        <w:rPr>
          <w:rFonts w:ascii="Times New Roman" w:hAnsi="Times New Roman" w:cs="Times New Roman"/>
          <w:sz w:val="24"/>
          <w:szCs w:val="24"/>
        </w:rPr>
        <w:tab/>
      </w:r>
      <w:r>
        <w:rPr>
          <w:rFonts w:ascii="Times New Roman" w:hAnsi="Times New Roman" w:cs="Times New Roman"/>
          <w:sz w:val="24"/>
          <w:szCs w:val="24"/>
        </w:rPr>
        <w:tab/>
        <w:t>670</w:t>
      </w:r>
    </w:p>
    <w:p w:rsidR="00AE4FB3" w:rsidRPr="00AE4FB3" w:rsidRDefault="00AE4FB3" w:rsidP="00AE4FB3">
      <w:pPr>
        <w:spacing w:after="0" w:line="240" w:lineRule="auto"/>
        <w:jc w:val="both"/>
        <w:rPr>
          <w:rFonts w:ascii="Times New Roman" w:hAnsi="Times New Roman" w:cs="Times New Roman"/>
          <w:b/>
          <w:sz w:val="24"/>
          <w:szCs w:val="24"/>
        </w:rPr>
      </w:pPr>
      <w:r w:rsidRPr="00AE4FB3">
        <w:rPr>
          <w:rFonts w:ascii="Times New Roman" w:hAnsi="Times New Roman" w:cs="Times New Roman"/>
          <w:b/>
          <w:sz w:val="24"/>
          <w:szCs w:val="24"/>
        </w:rPr>
        <w:t>You are required to prepare;</w:t>
      </w:r>
    </w:p>
    <w:p w:rsidR="00AE4FB3" w:rsidRDefault="00AE4FB3" w:rsidP="00AE4FB3">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Statement of affairs as at 01/04/2014</w:t>
      </w:r>
    </w:p>
    <w:p w:rsidR="00AE4FB3" w:rsidRDefault="00AE4FB3" w:rsidP="00AE4FB3">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Receivables and payables control accounts</w:t>
      </w:r>
    </w:p>
    <w:p w:rsidR="00AE4FB3" w:rsidRDefault="00AE4FB3" w:rsidP="00AE4FB3">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Income statement for the year ended 31/03/2015</w:t>
      </w:r>
    </w:p>
    <w:p w:rsidR="00AE4FB3" w:rsidRPr="00AE4FB3" w:rsidRDefault="00AE4FB3" w:rsidP="00AE4FB3">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Statement of financial position as at 31/03/2015 </w:t>
      </w:r>
    </w:p>
    <w:sectPr w:rsidR="00AE4FB3" w:rsidRPr="00AE4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54E03"/>
    <w:multiLevelType w:val="hybridMultilevel"/>
    <w:tmpl w:val="8A208E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01C53"/>
    <w:multiLevelType w:val="hybridMultilevel"/>
    <w:tmpl w:val="8758B3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356AB7"/>
    <w:multiLevelType w:val="hybridMultilevel"/>
    <w:tmpl w:val="6D74787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BD36EE"/>
    <w:multiLevelType w:val="hybridMultilevel"/>
    <w:tmpl w:val="329E4E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56B"/>
    <w:rsid w:val="00020A6C"/>
    <w:rsid w:val="00100881"/>
    <w:rsid w:val="001B6B56"/>
    <w:rsid w:val="0022556B"/>
    <w:rsid w:val="00394478"/>
    <w:rsid w:val="00606530"/>
    <w:rsid w:val="007B3960"/>
    <w:rsid w:val="0080122A"/>
    <w:rsid w:val="008F159F"/>
    <w:rsid w:val="00A02471"/>
    <w:rsid w:val="00A34B44"/>
    <w:rsid w:val="00A50145"/>
    <w:rsid w:val="00AE4FB3"/>
    <w:rsid w:val="00B5275B"/>
    <w:rsid w:val="00D22897"/>
    <w:rsid w:val="00DA5865"/>
    <w:rsid w:val="00E45C10"/>
    <w:rsid w:val="00F5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1B97B-18BA-445B-8136-BF344E00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saminusani6@gmail.com</cp:lastModifiedBy>
  <cp:revision>2</cp:revision>
  <dcterms:created xsi:type="dcterms:W3CDTF">2022-12-06T14:16:00Z</dcterms:created>
  <dcterms:modified xsi:type="dcterms:W3CDTF">2022-12-06T14:16:00Z</dcterms:modified>
</cp:coreProperties>
</file>