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900" w:rsidRPr="00A7340F" w:rsidRDefault="00B45900" w:rsidP="00B45900">
      <w:pPr>
        <w:spacing w:after="0"/>
        <w:jc w:val="both"/>
        <w:rPr>
          <w:rFonts w:ascii="Times New Roman" w:hAnsi="Times New Roman" w:cs="Times New Roman"/>
          <w:b/>
          <w:sz w:val="24"/>
          <w:szCs w:val="24"/>
        </w:rPr>
      </w:pPr>
      <w:bookmarkStart w:id="0" w:name="_GoBack"/>
      <w:bookmarkEnd w:id="0"/>
      <w:r w:rsidRPr="00A7340F">
        <w:rPr>
          <w:rFonts w:ascii="Times New Roman" w:hAnsi="Times New Roman" w:cs="Times New Roman"/>
          <w:b/>
          <w:sz w:val="24"/>
          <w:szCs w:val="24"/>
        </w:rPr>
        <w:t xml:space="preserve">TRIAL BALANCE </w:t>
      </w:r>
    </w:p>
    <w:p w:rsidR="00B45900" w:rsidRPr="00A7340F" w:rsidRDefault="00B45900" w:rsidP="00B45900">
      <w:pPr>
        <w:spacing w:after="0"/>
        <w:jc w:val="both"/>
        <w:rPr>
          <w:rFonts w:ascii="Times New Roman" w:hAnsi="Times New Roman" w:cs="Times New Roman"/>
          <w:sz w:val="24"/>
          <w:szCs w:val="24"/>
        </w:rPr>
      </w:pPr>
      <w:r w:rsidRPr="00A7340F">
        <w:rPr>
          <w:rFonts w:ascii="Times New Roman" w:hAnsi="Times New Roman" w:cs="Times New Roman"/>
          <w:sz w:val="24"/>
          <w:szCs w:val="24"/>
        </w:rPr>
        <w:t xml:space="preserve">A Trial Balance is simply a listing, divided into Debit and Credit columns of the balances on all the accounts in a double entry system.  The objective of a trial balance is to determine or prove the arithmetical accuracy of the double entries. </w:t>
      </w:r>
    </w:p>
    <w:p w:rsidR="00B45900" w:rsidRPr="00A7340F" w:rsidRDefault="00B45900" w:rsidP="00B45900">
      <w:pPr>
        <w:spacing w:after="0"/>
        <w:jc w:val="both"/>
        <w:rPr>
          <w:rFonts w:ascii="Times New Roman" w:hAnsi="Times New Roman" w:cs="Times New Roman"/>
          <w:sz w:val="24"/>
          <w:szCs w:val="24"/>
        </w:rPr>
      </w:pPr>
      <w:r w:rsidRPr="00A7340F">
        <w:rPr>
          <w:rFonts w:ascii="Times New Roman" w:hAnsi="Times New Roman" w:cs="Times New Roman"/>
          <w:sz w:val="24"/>
          <w:szCs w:val="24"/>
        </w:rPr>
        <w:t xml:space="preserve"> </w:t>
      </w:r>
    </w:p>
    <w:p w:rsidR="00B45900" w:rsidRPr="00A7340F" w:rsidRDefault="00B45900" w:rsidP="00B45900">
      <w:pPr>
        <w:spacing w:after="0"/>
        <w:jc w:val="both"/>
        <w:rPr>
          <w:rFonts w:ascii="Times New Roman" w:hAnsi="Times New Roman" w:cs="Times New Roman"/>
          <w:sz w:val="24"/>
          <w:szCs w:val="24"/>
        </w:rPr>
      </w:pPr>
      <w:r w:rsidRPr="00A7340F">
        <w:rPr>
          <w:rFonts w:ascii="Times New Roman" w:hAnsi="Times New Roman" w:cs="Times New Roman"/>
          <w:sz w:val="24"/>
          <w:szCs w:val="24"/>
        </w:rPr>
        <w:t xml:space="preserve"> </w:t>
      </w:r>
    </w:p>
    <w:p w:rsidR="00B45900" w:rsidRPr="00A7340F" w:rsidRDefault="00B45900" w:rsidP="00B45900">
      <w:pPr>
        <w:spacing w:after="0"/>
        <w:jc w:val="both"/>
        <w:rPr>
          <w:rFonts w:ascii="Times New Roman" w:hAnsi="Times New Roman" w:cs="Times New Roman"/>
          <w:b/>
          <w:sz w:val="24"/>
          <w:szCs w:val="24"/>
        </w:rPr>
      </w:pPr>
      <w:r w:rsidRPr="00A7340F">
        <w:rPr>
          <w:rFonts w:ascii="Times New Roman" w:hAnsi="Times New Roman" w:cs="Times New Roman"/>
          <w:b/>
          <w:sz w:val="24"/>
          <w:szCs w:val="24"/>
        </w:rPr>
        <w:t xml:space="preserve">Objectives of Trial Balance </w:t>
      </w:r>
    </w:p>
    <w:p w:rsidR="00B45900" w:rsidRPr="00A7340F" w:rsidRDefault="00B45900" w:rsidP="00B45900">
      <w:pPr>
        <w:spacing w:after="0"/>
        <w:jc w:val="both"/>
        <w:rPr>
          <w:rFonts w:ascii="Times New Roman" w:hAnsi="Times New Roman" w:cs="Times New Roman"/>
          <w:sz w:val="24"/>
          <w:szCs w:val="24"/>
        </w:rPr>
      </w:pPr>
      <w:r w:rsidRPr="00A7340F">
        <w:rPr>
          <w:rFonts w:ascii="Times New Roman" w:hAnsi="Times New Roman" w:cs="Times New Roman"/>
          <w:sz w:val="24"/>
          <w:szCs w:val="24"/>
        </w:rPr>
        <w:t xml:space="preserve">Under the double entry system, the total debits in the ledger must be equal to the total credits. The Trial Balance, as earlier mentioned, is the recognized method of ascertaining whether this is so or not. The trial balance being a summary of the ledger is also used for preparing statement of profit or loss and statement of financial position (Final Accounts) </w:t>
      </w:r>
    </w:p>
    <w:p w:rsidR="00B45900" w:rsidRPr="00A7340F" w:rsidRDefault="00B45900" w:rsidP="00B45900">
      <w:pPr>
        <w:spacing w:after="0"/>
        <w:jc w:val="both"/>
        <w:rPr>
          <w:rFonts w:ascii="Times New Roman" w:hAnsi="Times New Roman" w:cs="Times New Roman"/>
          <w:sz w:val="24"/>
          <w:szCs w:val="24"/>
        </w:rPr>
      </w:pPr>
    </w:p>
    <w:p w:rsidR="00B45900" w:rsidRPr="00A7340F" w:rsidRDefault="00B45900" w:rsidP="00B45900">
      <w:pPr>
        <w:spacing w:after="0"/>
        <w:jc w:val="both"/>
        <w:rPr>
          <w:rFonts w:ascii="Times New Roman" w:hAnsi="Times New Roman" w:cs="Times New Roman"/>
          <w:b/>
          <w:sz w:val="24"/>
          <w:szCs w:val="24"/>
        </w:rPr>
      </w:pPr>
      <w:r w:rsidRPr="00A7340F">
        <w:rPr>
          <w:rFonts w:ascii="Times New Roman" w:hAnsi="Times New Roman" w:cs="Times New Roman"/>
          <w:b/>
          <w:sz w:val="24"/>
          <w:szCs w:val="24"/>
        </w:rPr>
        <w:t xml:space="preserve">Types of Trial Balance </w:t>
      </w:r>
    </w:p>
    <w:p w:rsidR="00B45900" w:rsidRPr="00A7340F" w:rsidRDefault="00B45900" w:rsidP="00B45900">
      <w:pPr>
        <w:spacing w:after="0"/>
        <w:jc w:val="both"/>
        <w:rPr>
          <w:rFonts w:ascii="Times New Roman" w:hAnsi="Times New Roman" w:cs="Times New Roman"/>
          <w:sz w:val="24"/>
          <w:szCs w:val="24"/>
        </w:rPr>
      </w:pPr>
      <w:r w:rsidRPr="00A7340F">
        <w:rPr>
          <w:rFonts w:ascii="Times New Roman" w:hAnsi="Times New Roman" w:cs="Times New Roman"/>
          <w:sz w:val="24"/>
          <w:szCs w:val="24"/>
        </w:rPr>
        <w:t xml:space="preserve"> In practical terms there are two types of Trial Balance. </w:t>
      </w:r>
    </w:p>
    <w:p w:rsidR="00B45900" w:rsidRPr="00A7340F" w:rsidRDefault="00B45900" w:rsidP="00B45900">
      <w:pPr>
        <w:pStyle w:val="ListParagraph"/>
        <w:numPr>
          <w:ilvl w:val="0"/>
          <w:numId w:val="1"/>
        </w:numPr>
        <w:spacing w:after="0"/>
        <w:jc w:val="both"/>
        <w:rPr>
          <w:rFonts w:ascii="Times New Roman" w:hAnsi="Times New Roman" w:cs="Times New Roman"/>
          <w:sz w:val="24"/>
          <w:szCs w:val="24"/>
        </w:rPr>
      </w:pPr>
      <w:r w:rsidRPr="00A7340F">
        <w:rPr>
          <w:rFonts w:ascii="Times New Roman" w:hAnsi="Times New Roman" w:cs="Times New Roman"/>
          <w:sz w:val="24"/>
          <w:szCs w:val="24"/>
        </w:rPr>
        <w:t xml:space="preserve">Initial Trial Balance:- This is simply  the list of Debit and Credit balances extracted from the General Ledger and it the most common type of Trial Balance. </w:t>
      </w:r>
    </w:p>
    <w:p w:rsidR="00B45900" w:rsidRPr="00A7340F" w:rsidRDefault="00B45900" w:rsidP="00B45900">
      <w:pPr>
        <w:pStyle w:val="ListParagraph"/>
        <w:numPr>
          <w:ilvl w:val="0"/>
          <w:numId w:val="1"/>
        </w:numPr>
        <w:spacing w:after="0"/>
        <w:jc w:val="both"/>
        <w:rPr>
          <w:rFonts w:ascii="Times New Roman" w:hAnsi="Times New Roman" w:cs="Times New Roman"/>
          <w:sz w:val="24"/>
          <w:szCs w:val="24"/>
        </w:rPr>
      </w:pPr>
      <w:r w:rsidRPr="00A7340F">
        <w:rPr>
          <w:rFonts w:ascii="Times New Roman" w:hAnsi="Times New Roman" w:cs="Times New Roman"/>
          <w:sz w:val="24"/>
          <w:szCs w:val="24"/>
        </w:rPr>
        <w:t>Extended Trial Balance:- As the name implies, this is simply an extension of the Initial Trial Balance into Final Trial Balance and statement of  Profit or Loss and Statement  of Financial Position. Extended Trial Balance is normally used by the practicing accountants when carrying out Audit/Accounting assignments as it facilitates the preparation of Audited Statement of Profit or Loss Accounts and Statement of Financial Position.</w:t>
      </w:r>
    </w:p>
    <w:p w:rsidR="00B45900" w:rsidRPr="00A7340F" w:rsidRDefault="00B45900" w:rsidP="00B45900">
      <w:pPr>
        <w:spacing w:after="0"/>
        <w:jc w:val="both"/>
        <w:rPr>
          <w:rFonts w:ascii="Times New Roman" w:hAnsi="Times New Roman" w:cs="Times New Roman"/>
          <w:sz w:val="24"/>
          <w:szCs w:val="24"/>
        </w:rPr>
      </w:pPr>
    </w:p>
    <w:p w:rsidR="00B45900" w:rsidRPr="00A7340F" w:rsidRDefault="00B45900" w:rsidP="00B45900">
      <w:pPr>
        <w:spacing w:after="0"/>
        <w:jc w:val="both"/>
        <w:rPr>
          <w:rFonts w:ascii="Times New Roman" w:hAnsi="Times New Roman" w:cs="Times New Roman"/>
          <w:b/>
          <w:sz w:val="24"/>
          <w:szCs w:val="24"/>
        </w:rPr>
      </w:pPr>
      <w:r w:rsidRPr="00A7340F">
        <w:rPr>
          <w:rFonts w:ascii="Times New Roman" w:hAnsi="Times New Roman" w:cs="Times New Roman"/>
          <w:b/>
          <w:sz w:val="24"/>
          <w:szCs w:val="24"/>
        </w:rPr>
        <w:t xml:space="preserve">Trial Balance as a Means of Detecting Errors </w:t>
      </w:r>
    </w:p>
    <w:p w:rsidR="00B45900" w:rsidRPr="00A7340F" w:rsidRDefault="00B45900" w:rsidP="00B45900">
      <w:pPr>
        <w:spacing w:after="0"/>
        <w:jc w:val="both"/>
        <w:rPr>
          <w:rFonts w:ascii="Times New Roman" w:hAnsi="Times New Roman" w:cs="Times New Roman"/>
          <w:sz w:val="24"/>
          <w:szCs w:val="24"/>
        </w:rPr>
      </w:pPr>
      <w:r w:rsidRPr="00A7340F">
        <w:rPr>
          <w:rFonts w:ascii="Times New Roman" w:hAnsi="Times New Roman" w:cs="Times New Roman"/>
          <w:sz w:val="24"/>
          <w:szCs w:val="24"/>
        </w:rPr>
        <w:t xml:space="preserve">Differences can be encountered on extraction of a Trial Balance (i.e. Debit Side of a Trial Balance may not agree with Credit Side). The reason why totals of a Trial Balance may not agree in the first instance may be due to any of the following errors:- </w:t>
      </w:r>
    </w:p>
    <w:p w:rsidR="00B45900" w:rsidRPr="00A7340F" w:rsidRDefault="00B45900" w:rsidP="00B45900">
      <w:pPr>
        <w:spacing w:after="0"/>
        <w:jc w:val="both"/>
        <w:rPr>
          <w:rFonts w:ascii="Times New Roman" w:hAnsi="Times New Roman" w:cs="Times New Roman"/>
          <w:sz w:val="24"/>
          <w:szCs w:val="24"/>
        </w:rPr>
      </w:pPr>
      <w:r w:rsidRPr="00A7340F">
        <w:rPr>
          <w:rFonts w:ascii="Times New Roman" w:hAnsi="Times New Roman" w:cs="Times New Roman"/>
          <w:sz w:val="24"/>
          <w:szCs w:val="24"/>
        </w:rPr>
        <w:t xml:space="preserve"> </w:t>
      </w:r>
    </w:p>
    <w:p w:rsidR="00B45900" w:rsidRPr="00A7340F" w:rsidRDefault="00B45900" w:rsidP="00B45900">
      <w:pPr>
        <w:spacing w:after="0"/>
        <w:jc w:val="both"/>
        <w:rPr>
          <w:rFonts w:ascii="Times New Roman" w:hAnsi="Times New Roman" w:cs="Times New Roman"/>
          <w:b/>
          <w:sz w:val="24"/>
          <w:szCs w:val="24"/>
        </w:rPr>
      </w:pPr>
      <w:r w:rsidRPr="00A7340F">
        <w:rPr>
          <w:rFonts w:ascii="Times New Roman" w:hAnsi="Times New Roman" w:cs="Times New Roman"/>
          <w:b/>
          <w:sz w:val="24"/>
          <w:szCs w:val="24"/>
        </w:rPr>
        <w:t xml:space="preserve">(a) ERRORS THAT ARE REVEALED BY TRIAL BALANCE </w:t>
      </w:r>
    </w:p>
    <w:p w:rsidR="00B45900" w:rsidRPr="00A7340F" w:rsidRDefault="00B45900" w:rsidP="00B45900">
      <w:pPr>
        <w:spacing w:after="0"/>
        <w:jc w:val="both"/>
        <w:rPr>
          <w:rFonts w:ascii="Times New Roman" w:hAnsi="Times New Roman" w:cs="Times New Roman"/>
          <w:sz w:val="24"/>
          <w:szCs w:val="24"/>
        </w:rPr>
      </w:pPr>
      <w:r w:rsidRPr="00A7340F">
        <w:rPr>
          <w:rFonts w:ascii="Times New Roman" w:hAnsi="Times New Roman" w:cs="Times New Roman"/>
          <w:sz w:val="24"/>
          <w:szCs w:val="24"/>
        </w:rPr>
        <w:t xml:space="preserve"> (i) Errors in Extraction of Trial Balance: </w:t>
      </w:r>
    </w:p>
    <w:p w:rsidR="00B45900" w:rsidRPr="00A7340F" w:rsidRDefault="00B45900" w:rsidP="00B45900">
      <w:pPr>
        <w:spacing w:after="0"/>
        <w:jc w:val="both"/>
        <w:rPr>
          <w:rFonts w:ascii="Times New Roman" w:hAnsi="Times New Roman" w:cs="Times New Roman"/>
          <w:sz w:val="24"/>
          <w:szCs w:val="24"/>
        </w:rPr>
      </w:pPr>
      <w:r w:rsidRPr="00A7340F">
        <w:rPr>
          <w:rFonts w:ascii="Times New Roman" w:hAnsi="Times New Roman" w:cs="Times New Roman"/>
          <w:sz w:val="24"/>
          <w:szCs w:val="24"/>
        </w:rPr>
        <w:t xml:space="preserve"> </w:t>
      </w:r>
      <w:r w:rsidRPr="00A7340F">
        <w:rPr>
          <w:rFonts w:ascii="Times New Roman" w:hAnsi="Times New Roman" w:cs="Times New Roman"/>
          <w:sz w:val="24"/>
          <w:szCs w:val="24"/>
        </w:rPr>
        <w:t xml:space="preserve"> Debit balance in the General Ledger having been entered in the </w:t>
      </w:r>
    </w:p>
    <w:p w:rsidR="00B45900" w:rsidRPr="00A7340F" w:rsidRDefault="00B45900" w:rsidP="00B45900">
      <w:pPr>
        <w:spacing w:after="0"/>
        <w:jc w:val="both"/>
        <w:rPr>
          <w:rFonts w:ascii="Times New Roman" w:hAnsi="Times New Roman" w:cs="Times New Roman"/>
          <w:sz w:val="24"/>
          <w:szCs w:val="24"/>
        </w:rPr>
      </w:pPr>
      <w:r w:rsidRPr="00A7340F">
        <w:rPr>
          <w:rFonts w:ascii="Times New Roman" w:hAnsi="Times New Roman" w:cs="Times New Roman"/>
          <w:sz w:val="24"/>
          <w:szCs w:val="24"/>
        </w:rPr>
        <w:t xml:space="preserve"> Credit column of the Trial Balance and vice versa. </w:t>
      </w:r>
    </w:p>
    <w:p w:rsidR="00B45900" w:rsidRPr="00A7340F" w:rsidRDefault="00B45900" w:rsidP="00B45900">
      <w:pPr>
        <w:spacing w:after="0"/>
        <w:jc w:val="both"/>
        <w:rPr>
          <w:rFonts w:ascii="Times New Roman" w:hAnsi="Times New Roman" w:cs="Times New Roman"/>
          <w:sz w:val="24"/>
          <w:szCs w:val="24"/>
        </w:rPr>
      </w:pPr>
      <w:r w:rsidRPr="00A7340F">
        <w:rPr>
          <w:rFonts w:ascii="Times New Roman" w:hAnsi="Times New Roman" w:cs="Times New Roman"/>
          <w:sz w:val="24"/>
          <w:szCs w:val="24"/>
        </w:rPr>
        <w:t xml:space="preserve"> </w:t>
      </w:r>
      <w:r w:rsidRPr="00A7340F">
        <w:rPr>
          <w:rFonts w:ascii="Times New Roman" w:hAnsi="Times New Roman" w:cs="Times New Roman"/>
          <w:sz w:val="24"/>
          <w:szCs w:val="24"/>
        </w:rPr>
        <w:t xml:space="preserve"> Balance omitted in extracting list of Debits and Credits </w:t>
      </w:r>
    </w:p>
    <w:p w:rsidR="00B45900" w:rsidRPr="00A7340F" w:rsidRDefault="00B45900" w:rsidP="00B45900">
      <w:pPr>
        <w:pStyle w:val="ListParagraph"/>
        <w:numPr>
          <w:ilvl w:val="0"/>
          <w:numId w:val="1"/>
        </w:numPr>
        <w:spacing w:after="0"/>
        <w:jc w:val="both"/>
        <w:rPr>
          <w:rFonts w:ascii="Times New Roman" w:hAnsi="Times New Roman" w:cs="Times New Roman"/>
          <w:sz w:val="24"/>
          <w:szCs w:val="24"/>
        </w:rPr>
      </w:pPr>
      <w:r w:rsidRPr="00A7340F">
        <w:rPr>
          <w:rFonts w:ascii="Times New Roman" w:hAnsi="Times New Roman" w:cs="Times New Roman"/>
          <w:sz w:val="24"/>
          <w:szCs w:val="24"/>
        </w:rPr>
        <w:t>Errors in computation of the balances of the accounts</w:t>
      </w:r>
    </w:p>
    <w:p w:rsidR="00B45900" w:rsidRPr="00A7340F" w:rsidRDefault="00B45900" w:rsidP="00B45900">
      <w:pPr>
        <w:pStyle w:val="ListParagraph"/>
        <w:numPr>
          <w:ilvl w:val="0"/>
          <w:numId w:val="1"/>
        </w:numPr>
        <w:spacing w:after="0"/>
        <w:jc w:val="both"/>
        <w:rPr>
          <w:rFonts w:ascii="Times New Roman" w:hAnsi="Times New Roman" w:cs="Times New Roman"/>
          <w:sz w:val="24"/>
          <w:szCs w:val="24"/>
        </w:rPr>
      </w:pPr>
      <w:r w:rsidRPr="00A7340F">
        <w:rPr>
          <w:rFonts w:ascii="Times New Roman" w:hAnsi="Times New Roman" w:cs="Times New Roman"/>
          <w:sz w:val="24"/>
          <w:szCs w:val="24"/>
        </w:rPr>
        <w:t xml:space="preserve">Errors of transposition of figures e.g.N18 orN81or N7.81 forN1.87. </w:t>
      </w:r>
    </w:p>
    <w:p w:rsidR="00B45900" w:rsidRPr="00A7340F" w:rsidRDefault="00B45900" w:rsidP="00B45900">
      <w:pPr>
        <w:pStyle w:val="ListParagraph"/>
        <w:numPr>
          <w:ilvl w:val="0"/>
          <w:numId w:val="1"/>
        </w:numPr>
        <w:spacing w:after="0"/>
        <w:jc w:val="both"/>
        <w:rPr>
          <w:rFonts w:ascii="Times New Roman" w:hAnsi="Times New Roman" w:cs="Times New Roman"/>
          <w:sz w:val="24"/>
          <w:szCs w:val="24"/>
        </w:rPr>
      </w:pPr>
      <w:r w:rsidRPr="00A7340F">
        <w:rPr>
          <w:rFonts w:ascii="Times New Roman" w:hAnsi="Times New Roman" w:cs="Times New Roman"/>
          <w:sz w:val="24"/>
          <w:szCs w:val="24"/>
        </w:rPr>
        <w:t>Non-correspondence of debit and credit entries by omission of one side, both entries on one side or difference in amount between entries.</w:t>
      </w:r>
    </w:p>
    <w:p w:rsidR="00B45900" w:rsidRPr="00A7340F" w:rsidRDefault="00B45900" w:rsidP="00B45900">
      <w:pPr>
        <w:spacing w:after="0"/>
        <w:jc w:val="both"/>
        <w:rPr>
          <w:rFonts w:ascii="Times New Roman" w:hAnsi="Times New Roman" w:cs="Times New Roman"/>
          <w:b/>
          <w:sz w:val="24"/>
          <w:szCs w:val="24"/>
        </w:rPr>
      </w:pPr>
    </w:p>
    <w:p w:rsidR="00B45900" w:rsidRPr="00A7340F" w:rsidRDefault="00B45900" w:rsidP="00B45900">
      <w:pPr>
        <w:spacing w:after="0"/>
        <w:jc w:val="both"/>
        <w:rPr>
          <w:rFonts w:ascii="Times New Roman" w:hAnsi="Times New Roman" w:cs="Times New Roman"/>
          <w:b/>
          <w:sz w:val="24"/>
          <w:szCs w:val="24"/>
        </w:rPr>
      </w:pPr>
      <w:r w:rsidRPr="00A7340F">
        <w:rPr>
          <w:rFonts w:ascii="Times New Roman" w:hAnsi="Times New Roman" w:cs="Times New Roman"/>
          <w:b/>
          <w:sz w:val="24"/>
          <w:szCs w:val="24"/>
        </w:rPr>
        <w:t xml:space="preserve">(b) ERRORSTHAT ARENOT REVEALED BYTRIAL BALANCE </w:t>
      </w:r>
    </w:p>
    <w:p w:rsidR="00B45900" w:rsidRPr="00A7340F" w:rsidRDefault="00B45900" w:rsidP="00B45900">
      <w:pPr>
        <w:spacing w:after="0"/>
        <w:jc w:val="both"/>
        <w:rPr>
          <w:rFonts w:ascii="Times New Roman" w:hAnsi="Times New Roman" w:cs="Times New Roman"/>
          <w:sz w:val="24"/>
          <w:szCs w:val="24"/>
        </w:rPr>
      </w:pPr>
      <w:r w:rsidRPr="00A7340F">
        <w:rPr>
          <w:rFonts w:ascii="Times New Roman" w:hAnsi="Times New Roman" w:cs="Times New Roman"/>
          <w:sz w:val="24"/>
          <w:szCs w:val="24"/>
        </w:rPr>
        <w:t xml:space="preserve"> These are errors that will not be revealed by the trial balance. That is errors that still exist despite the fact that both credit and debit sides of the trial balance agree with each other. </w:t>
      </w:r>
    </w:p>
    <w:p w:rsidR="00B45900" w:rsidRPr="00A7340F" w:rsidRDefault="00B45900" w:rsidP="00B45900">
      <w:pPr>
        <w:spacing w:after="0"/>
        <w:jc w:val="both"/>
        <w:rPr>
          <w:rFonts w:ascii="Times New Roman" w:hAnsi="Times New Roman" w:cs="Times New Roman"/>
          <w:sz w:val="24"/>
          <w:szCs w:val="24"/>
        </w:rPr>
      </w:pPr>
      <w:r w:rsidRPr="00A7340F">
        <w:rPr>
          <w:rFonts w:ascii="Times New Roman" w:hAnsi="Times New Roman" w:cs="Times New Roman"/>
          <w:sz w:val="24"/>
          <w:szCs w:val="24"/>
        </w:rPr>
        <w:t xml:space="preserve"> </w:t>
      </w:r>
    </w:p>
    <w:p w:rsidR="00B45900" w:rsidRPr="00A7340F" w:rsidRDefault="00B45900" w:rsidP="00B45900">
      <w:pPr>
        <w:pStyle w:val="ListParagraph"/>
        <w:numPr>
          <w:ilvl w:val="0"/>
          <w:numId w:val="2"/>
        </w:numPr>
        <w:spacing w:after="0"/>
        <w:jc w:val="both"/>
        <w:rPr>
          <w:rFonts w:ascii="Times New Roman" w:hAnsi="Times New Roman" w:cs="Times New Roman"/>
          <w:sz w:val="24"/>
          <w:szCs w:val="24"/>
        </w:rPr>
      </w:pPr>
      <w:r w:rsidRPr="00A7340F">
        <w:rPr>
          <w:rFonts w:ascii="Times New Roman" w:hAnsi="Times New Roman" w:cs="Times New Roman"/>
          <w:b/>
          <w:sz w:val="24"/>
          <w:szCs w:val="24"/>
        </w:rPr>
        <w:lastRenderedPageBreak/>
        <w:t>Errors of Omission</w:t>
      </w:r>
      <w:r w:rsidRPr="00A7340F">
        <w:rPr>
          <w:rFonts w:ascii="Times New Roman" w:hAnsi="Times New Roman" w:cs="Times New Roman"/>
          <w:sz w:val="24"/>
          <w:szCs w:val="24"/>
        </w:rPr>
        <w:t xml:space="preserve">:- If there is omission of the same amount on both the debit and credit sides of the trial balance. </w:t>
      </w:r>
    </w:p>
    <w:p w:rsidR="00B45900" w:rsidRPr="00A7340F" w:rsidRDefault="00B45900" w:rsidP="00B45900">
      <w:pPr>
        <w:pStyle w:val="ListParagraph"/>
        <w:numPr>
          <w:ilvl w:val="0"/>
          <w:numId w:val="2"/>
        </w:numPr>
        <w:spacing w:after="0"/>
        <w:jc w:val="both"/>
        <w:rPr>
          <w:rFonts w:ascii="Times New Roman" w:hAnsi="Times New Roman" w:cs="Times New Roman"/>
          <w:sz w:val="24"/>
          <w:szCs w:val="24"/>
        </w:rPr>
      </w:pPr>
      <w:r w:rsidRPr="00A7340F">
        <w:rPr>
          <w:rFonts w:ascii="Times New Roman" w:hAnsi="Times New Roman" w:cs="Times New Roman"/>
          <w:b/>
          <w:sz w:val="24"/>
          <w:szCs w:val="24"/>
        </w:rPr>
        <w:t>Compensating Errors</w:t>
      </w:r>
      <w:r w:rsidRPr="00A7340F">
        <w:rPr>
          <w:rFonts w:ascii="Times New Roman" w:hAnsi="Times New Roman" w:cs="Times New Roman"/>
          <w:sz w:val="24"/>
          <w:szCs w:val="24"/>
        </w:rPr>
        <w:t xml:space="preserve">:- If errors on one side of the Trial Balance have the same effect as errors on the other side. This will not prevent the agreement of the Trial Balance. </w:t>
      </w:r>
    </w:p>
    <w:p w:rsidR="00B45900" w:rsidRPr="00A7340F" w:rsidRDefault="00B45900" w:rsidP="00B45900">
      <w:pPr>
        <w:pStyle w:val="ListParagraph"/>
        <w:numPr>
          <w:ilvl w:val="0"/>
          <w:numId w:val="2"/>
        </w:numPr>
        <w:spacing w:after="0"/>
        <w:jc w:val="both"/>
        <w:rPr>
          <w:rFonts w:ascii="Times New Roman" w:hAnsi="Times New Roman" w:cs="Times New Roman"/>
          <w:sz w:val="24"/>
          <w:szCs w:val="24"/>
        </w:rPr>
      </w:pPr>
      <w:r w:rsidRPr="00A7340F">
        <w:rPr>
          <w:rFonts w:ascii="Times New Roman" w:hAnsi="Times New Roman" w:cs="Times New Roman"/>
          <w:b/>
          <w:sz w:val="24"/>
          <w:szCs w:val="24"/>
        </w:rPr>
        <w:t>Errors of Commission</w:t>
      </w:r>
      <w:r w:rsidRPr="00A7340F">
        <w:rPr>
          <w:rFonts w:ascii="Times New Roman" w:hAnsi="Times New Roman" w:cs="Times New Roman"/>
          <w:sz w:val="24"/>
          <w:szCs w:val="24"/>
        </w:rPr>
        <w:t xml:space="preserve">:- When the correct amount is entered but in the wrong  account; e.g.N1,000 was posted to the credit side of Kofi‟s Account instead of the credit side of Kojo‟s Account. </w:t>
      </w:r>
    </w:p>
    <w:p w:rsidR="00B45900" w:rsidRPr="00A7340F" w:rsidRDefault="00B45900" w:rsidP="00B45900">
      <w:pPr>
        <w:pStyle w:val="ListParagraph"/>
        <w:numPr>
          <w:ilvl w:val="0"/>
          <w:numId w:val="2"/>
        </w:numPr>
        <w:spacing w:after="0"/>
        <w:jc w:val="both"/>
        <w:rPr>
          <w:rFonts w:ascii="Times New Roman" w:hAnsi="Times New Roman" w:cs="Times New Roman"/>
          <w:sz w:val="24"/>
          <w:szCs w:val="24"/>
        </w:rPr>
      </w:pPr>
      <w:r w:rsidRPr="00A7340F">
        <w:rPr>
          <w:rFonts w:ascii="Times New Roman" w:hAnsi="Times New Roman" w:cs="Times New Roman"/>
          <w:b/>
          <w:sz w:val="24"/>
          <w:szCs w:val="24"/>
        </w:rPr>
        <w:t>Errors of Principle</w:t>
      </w:r>
      <w:r w:rsidRPr="00A7340F">
        <w:rPr>
          <w:rFonts w:ascii="Times New Roman" w:hAnsi="Times New Roman" w:cs="Times New Roman"/>
          <w:sz w:val="24"/>
          <w:szCs w:val="24"/>
        </w:rPr>
        <w:t>:- When an item is entered in the wrong class of account e.g. if an expense is debited to an Asset Account.</w:t>
      </w:r>
    </w:p>
    <w:p w:rsidR="00B45900" w:rsidRPr="00A7340F" w:rsidRDefault="00B45900" w:rsidP="00B45900">
      <w:pPr>
        <w:pStyle w:val="ListParagraph"/>
        <w:numPr>
          <w:ilvl w:val="0"/>
          <w:numId w:val="2"/>
        </w:numPr>
        <w:spacing w:after="0"/>
        <w:jc w:val="both"/>
        <w:rPr>
          <w:rFonts w:ascii="Times New Roman" w:hAnsi="Times New Roman" w:cs="Times New Roman"/>
          <w:sz w:val="24"/>
          <w:szCs w:val="24"/>
        </w:rPr>
      </w:pPr>
      <w:r w:rsidRPr="00A7340F">
        <w:rPr>
          <w:rFonts w:ascii="Times New Roman" w:hAnsi="Times New Roman" w:cs="Times New Roman"/>
          <w:b/>
          <w:sz w:val="24"/>
          <w:szCs w:val="24"/>
        </w:rPr>
        <w:t>Errors of Original Entry:</w:t>
      </w:r>
      <w:r w:rsidRPr="00A7340F">
        <w:rPr>
          <w:rFonts w:ascii="Times New Roman" w:hAnsi="Times New Roman" w:cs="Times New Roman"/>
          <w:sz w:val="24"/>
          <w:szCs w:val="24"/>
        </w:rPr>
        <w:t xml:space="preserve">- When the errors are made in a book of prime entry and posted wrongly to the ledger. </w:t>
      </w:r>
    </w:p>
    <w:p w:rsidR="00B45900" w:rsidRPr="00A7340F" w:rsidRDefault="00B45900" w:rsidP="00B45900">
      <w:pPr>
        <w:pStyle w:val="ListParagraph"/>
        <w:numPr>
          <w:ilvl w:val="0"/>
          <w:numId w:val="2"/>
        </w:numPr>
        <w:spacing w:after="0"/>
        <w:jc w:val="both"/>
        <w:rPr>
          <w:rFonts w:ascii="Times New Roman" w:hAnsi="Times New Roman" w:cs="Times New Roman"/>
          <w:sz w:val="24"/>
          <w:szCs w:val="24"/>
        </w:rPr>
      </w:pPr>
      <w:r w:rsidRPr="00A7340F">
        <w:rPr>
          <w:rFonts w:ascii="Times New Roman" w:hAnsi="Times New Roman" w:cs="Times New Roman"/>
          <w:b/>
          <w:sz w:val="24"/>
          <w:szCs w:val="24"/>
        </w:rPr>
        <w:t>Errors of Complete Reversal of Entries:</w:t>
      </w:r>
      <w:r w:rsidRPr="00A7340F">
        <w:rPr>
          <w:rFonts w:ascii="Times New Roman" w:hAnsi="Times New Roman" w:cs="Times New Roman"/>
          <w:sz w:val="24"/>
          <w:szCs w:val="24"/>
        </w:rPr>
        <w:t xml:space="preserve">- When the entries meant to be credited are debited and those meant to be debited are credited for the same transaction.  This will not affect the trial balance. </w:t>
      </w:r>
    </w:p>
    <w:p w:rsidR="003E4AE9" w:rsidRPr="00A7340F" w:rsidRDefault="003E4AE9" w:rsidP="003E4AE9">
      <w:pPr>
        <w:rPr>
          <w:rFonts w:ascii="Times New Roman" w:hAnsi="Times New Roman" w:cs="Times New Roman"/>
          <w:sz w:val="24"/>
          <w:szCs w:val="24"/>
        </w:rPr>
      </w:pPr>
    </w:p>
    <w:p w:rsidR="003E4AE9" w:rsidRPr="00A7340F" w:rsidRDefault="003E4AE9" w:rsidP="003E4AE9">
      <w:pPr>
        <w:spacing w:after="0"/>
        <w:rPr>
          <w:rFonts w:ascii="Times New Roman" w:hAnsi="Times New Roman" w:cs="Times New Roman"/>
          <w:b/>
          <w:sz w:val="24"/>
          <w:szCs w:val="24"/>
        </w:rPr>
      </w:pPr>
      <w:r w:rsidRPr="00A7340F">
        <w:rPr>
          <w:rFonts w:ascii="Times New Roman" w:hAnsi="Times New Roman" w:cs="Times New Roman"/>
          <w:b/>
          <w:sz w:val="24"/>
          <w:szCs w:val="24"/>
        </w:rPr>
        <w:t xml:space="preserve">Construction of Trial Balance from List of Balances </w:t>
      </w:r>
    </w:p>
    <w:p w:rsidR="0032525E" w:rsidRPr="00A7340F" w:rsidRDefault="003E4AE9" w:rsidP="00291C33">
      <w:pPr>
        <w:rPr>
          <w:rFonts w:ascii="Times New Roman" w:hAnsi="Times New Roman" w:cs="Times New Roman"/>
          <w:sz w:val="24"/>
          <w:szCs w:val="24"/>
        </w:rPr>
      </w:pPr>
      <w:r w:rsidRPr="00A7340F">
        <w:rPr>
          <w:rFonts w:ascii="Times New Roman" w:hAnsi="Times New Roman" w:cs="Times New Roman"/>
          <w:sz w:val="24"/>
          <w:szCs w:val="24"/>
        </w:rPr>
        <w:t>List of balances used for the construction of a trial balance is obtained from the closing balances in the general ledger, private ledger and nominal ledger. However, when students are asked to prepare a trial balance from a given list of balances, this means that items have to be sorted into Debits and Credits and the total of both Debit and Credit</w:t>
      </w:r>
      <w:r w:rsidR="00291C33" w:rsidRPr="00A7340F">
        <w:rPr>
          <w:rFonts w:ascii="Times New Roman" w:hAnsi="Times New Roman" w:cs="Times New Roman"/>
          <w:sz w:val="24"/>
          <w:szCs w:val="24"/>
        </w:rPr>
        <w:t xml:space="preserve"> must agree. The procedure requires students to identi</w:t>
      </w:r>
      <w:r w:rsidR="0032525E" w:rsidRPr="00A7340F">
        <w:rPr>
          <w:rFonts w:ascii="Times New Roman" w:hAnsi="Times New Roman" w:cs="Times New Roman"/>
          <w:sz w:val="24"/>
          <w:szCs w:val="24"/>
        </w:rPr>
        <w:t xml:space="preserve">fy which items would fall into </w:t>
      </w:r>
      <w:r w:rsidR="00291C33" w:rsidRPr="00A7340F">
        <w:rPr>
          <w:rFonts w:ascii="Times New Roman" w:hAnsi="Times New Roman" w:cs="Times New Roman"/>
          <w:sz w:val="24"/>
          <w:szCs w:val="24"/>
        </w:rPr>
        <w:t xml:space="preserve">Debit or Credit side of the Trial balance. </w:t>
      </w:r>
    </w:p>
    <w:p w:rsidR="00291C33" w:rsidRPr="00A7340F" w:rsidRDefault="00291C33" w:rsidP="0032525E">
      <w:pPr>
        <w:spacing w:after="0"/>
        <w:rPr>
          <w:rFonts w:ascii="Times New Roman" w:hAnsi="Times New Roman" w:cs="Times New Roman"/>
          <w:sz w:val="24"/>
          <w:szCs w:val="24"/>
        </w:rPr>
      </w:pPr>
      <w:r w:rsidRPr="00A7340F">
        <w:rPr>
          <w:rFonts w:ascii="Times New Roman" w:hAnsi="Times New Roman" w:cs="Times New Roman"/>
          <w:sz w:val="24"/>
          <w:szCs w:val="24"/>
        </w:rPr>
        <w:t xml:space="preserve">The following rules will be found useful. </w:t>
      </w:r>
    </w:p>
    <w:p w:rsidR="00291C33" w:rsidRPr="00A7340F" w:rsidRDefault="00291C33" w:rsidP="00291C33">
      <w:pPr>
        <w:pStyle w:val="ListParagraph"/>
        <w:numPr>
          <w:ilvl w:val="0"/>
          <w:numId w:val="3"/>
        </w:numPr>
        <w:rPr>
          <w:rFonts w:ascii="Times New Roman" w:hAnsi="Times New Roman" w:cs="Times New Roman"/>
          <w:sz w:val="24"/>
          <w:szCs w:val="24"/>
        </w:rPr>
      </w:pPr>
      <w:r w:rsidRPr="00A7340F">
        <w:rPr>
          <w:rFonts w:ascii="Times New Roman" w:hAnsi="Times New Roman" w:cs="Times New Roman"/>
          <w:sz w:val="24"/>
          <w:szCs w:val="24"/>
        </w:rPr>
        <w:t>Assets, Losses and Expenses are debit balances.</w:t>
      </w:r>
    </w:p>
    <w:p w:rsidR="00B45900" w:rsidRPr="00A7340F" w:rsidRDefault="00291C33" w:rsidP="00291C33">
      <w:pPr>
        <w:pStyle w:val="ListParagraph"/>
        <w:numPr>
          <w:ilvl w:val="0"/>
          <w:numId w:val="3"/>
        </w:numPr>
        <w:rPr>
          <w:rFonts w:ascii="Times New Roman" w:hAnsi="Times New Roman" w:cs="Times New Roman"/>
          <w:sz w:val="24"/>
          <w:szCs w:val="24"/>
        </w:rPr>
      </w:pPr>
      <w:r w:rsidRPr="00A7340F">
        <w:rPr>
          <w:rFonts w:ascii="Times New Roman" w:hAnsi="Times New Roman" w:cs="Times New Roman"/>
          <w:sz w:val="24"/>
          <w:szCs w:val="24"/>
        </w:rPr>
        <w:t>Liabilities, Equity, Gains and Profit are credit balances</w:t>
      </w:r>
      <w:r w:rsidR="00586D6F" w:rsidRPr="00A7340F">
        <w:rPr>
          <w:rFonts w:ascii="Times New Roman" w:hAnsi="Times New Roman" w:cs="Times New Roman"/>
          <w:sz w:val="24"/>
          <w:szCs w:val="24"/>
        </w:rPr>
        <w:t>.</w:t>
      </w:r>
    </w:p>
    <w:p w:rsidR="00586D6F" w:rsidRPr="00A7340F" w:rsidRDefault="00586D6F" w:rsidP="00586D6F">
      <w:pPr>
        <w:spacing w:after="0"/>
        <w:rPr>
          <w:rFonts w:ascii="Times New Roman" w:hAnsi="Times New Roman" w:cs="Times New Roman"/>
          <w:b/>
          <w:sz w:val="24"/>
          <w:szCs w:val="24"/>
        </w:rPr>
      </w:pPr>
      <w:r w:rsidRPr="00A7340F">
        <w:rPr>
          <w:rFonts w:ascii="Times New Roman" w:hAnsi="Times New Roman" w:cs="Times New Roman"/>
          <w:b/>
          <w:sz w:val="24"/>
          <w:szCs w:val="24"/>
        </w:rPr>
        <w:t xml:space="preserve">ILLUSTRATION </w:t>
      </w:r>
      <w:r w:rsidR="00A7340F" w:rsidRPr="00A7340F">
        <w:rPr>
          <w:rFonts w:ascii="Times New Roman" w:hAnsi="Times New Roman" w:cs="Times New Roman"/>
          <w:b/>
          <w:sz w:val="24"/>
          <w:szCs w:val="24"/>
        </w:rPr>
        <w:t>1</w:t>
      </w:r>
    </w:p>
    <w:p w:rsidR="00586D6F" w:rsidRPr="00A7340F" w:rsidRDefault="00586D6F" w:rsidP="00586D6F">
      <w:pPr>
        <w:rPr>
          <w:rFonts w:ascii="Times New Roman" w:hAnsi="Times New Roman" w:cs="Times New Roman"/>
          <w:sz w:val="24"/>
          <w:szCs w:val="24"/>
        </w:rPr>
      </w:pPr>
      <w:r w:rsidRPr="00A7340F">
        <w:rPr>
          <w:rFonts w:ascii="Times New Roman" w:hAnsi="Times New Roman" w:cs="Times New Roman"/>
          <w:sz w:val="24"/>
          <w:szCs w:val="24"/>
        </w:rPr>
        <w:t xml:space="preserve">The following is the list of balances extracted from the ledger of CHINEDU &amp; COMPANY, a sole Practitioner that is an Audit Firm as at 31 December, 2020.  </w:t>
      </w:r>
    </w:p>
    <w:p w:rsidR="00586D6F" w:rsidRPr="00A7340F" w:rsidRDefault="00586D6F" w:rsidP="00B339CE">
      <w:pPr>
        <w:spacing w:after="0"/>
        <w:rPr>
          <w:rFonts w:ascii="Times New Roman" w:hAnsi="Times New Roman" w:cs="Times New Roman"/>
          <w:dstrike/>
          <w:sz w:val="24"/>
          <w:szCs w:val="24"/>
        </w:rPr>
      </w:pPr>
      <w:r w:rsidRPr="00A7340F">
        <w:rPr>
          <w:rFonts w:ascii="Times New Roman" w:hAnsi="Times New Roman" w:cs="Times New Roman"/>
          <w:sz w:val="24"/>
          <w:szCs w:val="24"/>
        </w:rPr>
        <w:tab/>
      </w:r>
      <w:r w:rsidRPr="00A7340F">
        <w:rPr>
          <w:rFonts w:ascii="Times New Roman" w:hAnsi="Times New Roman" w:cs="Times New Roman"/>
          <w:sz w:val="24"/>
          <w:szCs w:val="24"/>
        </w:rPr>
        <w:tab/>
      </w:r>
      <w:r w:rsidRPr="00A7340F">
        <w:rPr>
          <w:rFonts w:ascii="Times New Roman" w:hAnsi="Times New Roman" w:cs="Times New Roman"/>
          <w:sz w:val="24"/>
          <w:szCs w:val="24"/>
        </w:rPr>
        <w:tab/>
      </w:r>
      <w:r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C10A6" w:rsidRPr="00A7340F">
        <w:rPr>
          <w:rFonts w:ascii="Times New Roman" w:hAnsi="Times New Roman" w:cs="Times New Roman"/>
          <w:sz w:val="24"/>
          <w:szCs w:val="24"/>
        </w:rPr>
        <w:tab/>
      </w:r>
      <w:r w:rsidRPr="00A7340F">
        <w:rPr>
          <w:rFonts w:ascii="Times New Roman" w:hAnsi="Times New Roman" w:cs="Times New Roman"/>
          <w:dstrike/>
          <w:sz w:val="24"/>
          <w:szCs w:val="24"/>
        </w:rPr>
        <w:t>N</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Audit Fee Income </w:t>
      </w:r>
      <w:r w:rsidRPr="00A7340F">
        <w:rPr>
          <w:rFonts w:ascii="Times New Roman" w:hAnsi="Times New Roman" w:cs="Times New Roman"/>
          <w:sz w:val="24"/>
          <w:szCs w:val="24"/>
        </w:rPr>
        <w:tab/>
      </w:r>
      <w:r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C10A6" w:rsidRPr="00A7340F">
        <w:rPr>
          <w:rFonts w:ascii="Times New Roman" w:hAnsi="Times New Roman" w:cs="Times New Roman"/>
          <w:sz w:val="24"/>
          <w:szCs w:val="24"/>
        </w:rPr>
        <w:tab/>
      </w:r>
      <w:r w:rsidRPr="00A7340F">
        <w:rPr>
          <w:rFonts w:ascii="Times New Roman" w:hAnsi="Times New Roman" w:cs="Times New Roman"/>
          <w:sz w:val="24"/>
          <w:szCs w:val="24"/>
        </w:rPr>
        <w:t xml:space="preserve">1,000,000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Consultancy Fee Income </w:t>
      </w:r>
      <w:r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C10A6" w:rsidRPr="00A7340F">
        <w:rPr>
          <w:rFonts w:ascii="Times New Roman" w:hAnsi="Times New Roman" w:cs="Times New Roman"/>
          <w:sz w:val="24"/>
          <w:szCs w:val="24"/>
        </w:rPr>
        <w:tab/>
      </w:r>
      <w:r w:rsidRPr="00A7340F">
        <w:rPr>
          <w:rFonts w:ascii="Times New Roman" w:hAnsi="Times New Roman" w:cs="Times New Roman"/>
          <w:sz w:val="24"/>
          <w:szCs w:val="24"/>
        </w:rPr>
        <w:t>2,000,000</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Cash in Bank </w:t>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C10A6" w:rsidRPr="00A7340F">
        <w:rPr>
          <w:rFonts w:ascii="Times New Roman" w:hAnsi="Times New Roman" w:cs="Times New Roman"/>
          <w:sz w:val="24"/>
          <w:szCs w:val="24"/>
        </w:rPr>
        <w:tab/>
      </w:r>
      <w:r w:rsidRPr="00A7340F">
        <w:rPr>
          <w:rFonts w:ascii="Times New Roman" w:hAnsi="Times New Roman" w:cs="Times New Roman"/>
          <w:sz w:val="24"/>
          <w:szCs w:val="24"/>
        </w:rPr>
        <w:t xml:space="preserve">1,650,000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Sundry Income </w:t>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C10A6" w:rsidRPr="00A7340F">
        <w:rPr>
          <w:rFonts w:ascii="Times New Roman" w:hAnsi="Times New Roman" w:cs="Times New Roman"/>
          <w:sz w:val="24"/>
          <w:szCs w:val="24"/>
        </w:rPr>
        <w:tab/>
      </w:r>
      <w:r w:rsidRPr="00A7340F">
        <w:rPr>
          <w:rFonts w:ascii="Times New Roman" w:hAnsi="Times New Roman" w:cs="Times New Roman"/>
          <w:sz w:val="24"/>
          <w:szCs w:val="24"/>
        </w:rPr>
        <w:t xml:space="preserve">300,000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Capital </w:t>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Pr="00A7340F">
        <w:rPr>
          <w:rFonts w:ascii="Times New Roman" w:hAnsi="Times New Roman" w:cs="Times New Roman"/>
          <w:sz w:val="24"/>
          <w:szCs w:val="24"/>
        </w:rPr>
        <w:t xml:space="preserve">750,000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Administrative Expenses </w:t>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Pr="00A7340F">
        <w:rPr>
          <w:rFonts w:ascii="Times New Roman" w:hAnsi="Times New Roman" w:cs="Times New Roman"/>
          <w:sz w:val="24"/>
          <w:szCs w:val="24"/>
        </w:rPr>
        <w:t xml:space="preserve">600,000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Salaries &amp; Allowances </w:t>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Pr="00A7340F">
        <w:rPr>
          <w:rFonts w:ascii="Times New Roman" w:hAnsi="Times New Roman" w:cs="Times New Roman"/>
          <w:sz w:val="24"/>
          <w:szCs w:val="24"/>
        </w:rPr>
        <w:t xml:space="preserve">800,000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Subscriptions </w:t>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Pr="00A7340F">
        <w:rPr>
          <w:rFonts w:ascii="Times New Roman" w:hAnsi="Times New Roman" w:cs="Times New Roman"/>
          <w:sz w:val="24"/>
          <w:szCs w:val="24"/>
        </w:rPr>
        <w:t xml:space="preserve">10,000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Retained profit Brought Forward </w:t>
      </w:r>
      <w:r w:rsidR="00B339CE" w:rsidRPr="00A7340F">
        <w:rPr>
          <w:rFonts w:ascii="Times New Roman" w:hAnsi="Times New Roman" w:cs="Times New Roman"/>
          <w:sz w:val="24"/>
          <w:szCs w:val="24"/>
        </w:rPr>
        <w:tab/>
      </w:r>
      <w:r w:rsidR="00B339CE"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Pr="00A7340F">
        <w:rPr>
          <w:rFonts w:ascii="Times New Roman" w:hAnsi="Times New Roman" w:cs="Times New Roman"/>
          <w:sz w:val="24"/>
          <w:szCs w:val="24"/>
        </w:rPr>
        <w:t xml:space="preserve">1,150,000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Professional License Renewal Fees </w:t>
      </w:r>
      <w:r w:rsidR="005323CE" w:rsidRPr="00A7340F">
        <w:rPr>
          <w:rFonts w:ascii="Times New Roman" w:hAnsi="Times New Roman" w:cs="Times New Roman"/>
          <w:sz w:val="24"/>
          <w:szCs w:val="24"/>
        </w:rPr>
        <w:tab/>
      </w:r>
      <w:r w:rsidR="005323CE"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Pr="00A7340F">
        <w:rPr>
          <w:rFonts w:ascii="Times New Roman" w:hAnsi="Times New Roman" w:cs="Times New Roman"/>
          <w:sz w:val="24"/>
          <w:szCs w:val="24"/>
        </w:rPr>
        <w:t xml:space="preserve">5,000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Rent </w:t>
      </w:r>
      <w:r w:rsidR="005323CE" w:rsidRPr="00A7340F">
        <w:rPr>
          <w:rFonts w:ascii="Times New Roman" w:hAnsi="Times New Roman" w:cs="Times New Roman"/>
          <w:sz w:val="24"/>
          <w:szCs w:val="24"/>
        </w:rPr>
        <w:tab/>
      </w:r>
      <w:r w:rsidR="005323CE" w:rsidRPr="00A7340F">
        <w:rPr>
          <w:rFonts w:ascii="Times New Roman" w:hAnsi="Times New Roman" w:cs="Times New Roman"/>
          <w:sz w:val="24"/>
          <w:szCs w:val="24"/>
        </w:rPr>
        <w:tab/>
      </w:r>
      <w:r w:rsidR="005323CE" w:rsidRPr="00A7340F">
        <w:rPr>
          <w:rFonts w:ascii="Times New Roman" w:hAnsi="Times New Roman" w:cs="Times New Roman"/>
          <w:sz w:val="24"/>
          <w:szCs w:val="24"/>
        </w:rPr>
        <w:tab/>
      </w:r>
      <w:r w:rsidR="005323CE" w:rsidRPr="00A7340F">
        <w:rPr>
          <w:rFonts w:ascii="Times New Roman" w:hAnsi="Times New Roman" w:cs="Times New Roman"/>
          <w:sz w:val="24"/>
          <w:szCs w:val="24"/>
        </w:rPr>
        <w:tab/>
      </w:r>
      <w:r w:rsidR="005323CE" w:rsidRPr="00A7340F">
        <w:rPr>
          <w:rFonts w:ascii="Times New Roman" w:hAnsi="Times New Roman" w:cs="Times New Roman"/>
          <w:sz w:val="24"/>
          <w:szCs w:val="24"/>
        </w:rPr>
        <w:tab/>
      </w:r>
      <w:r w:rsidR="005323CE"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Pr="00A7340F">
        <w:rPr>
          <w:rFonts w:ascii="Times New Roman" w:hAnsi="Times New Roman" w:cs="Times New Roman"/>
          <w:sz w:val="24"/>
          <w:szCs w:val="24"/>
        </w:rPr>
        <w:t xml:space="preserve">150,000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lastRenderedPageBreak/>
        <w:t xml:space="preserve">Stationery </w:t>
      </w:r>
      <w:r w:rsidR="005323CE" w:rsidRPr="00A7340F">
        <w:rPr>
          <w:rFonts w:ascii="Times New Roman" w:hAnsi="Times New Roman" w:cs="Times New Roman"/>
          <w:sz w:val="24"/>
          <w:szCs w:val="24"/>
        </w:rPr>
        <w:tab/>
      </w:r>
      <w:r w:rsidR="005323CE" w:rsidRPr="00A7340F">
        <w:rPr>
          <w:rFonts w:ascii="Times New Roman" w:hAnsi="Times New Roman" w:cs="Times New Roman"/>
          <w:sz w:val="24"/>
          <w:szCs w:val="24"/>
        </w:rPr>
        <w:tab/>
      </w:r>
      <w:r w:rsidR="005323CE" w:rsidRPr="00A7340F">
        <w:rPr>
          <w:rFonts w:ascii="Times New Roman" w:hAnsi="Times New Roman" w:cs="Times New Roman"/>
          <w:sz w:val="24"/>
          <w:szCs w:val="24"/>
        </w:rPr>
        <w:tab/>
      </w:r>
      <w:r w:rsidR="005323CE" w:rsidRPr="00A7340F">
        <w:rPr>
          <w:rFonts w:ascii="Times New Roman" w:hAnsi="Times New Roman" w:cs="Times New Roman"/>
          <w:sz w:val="24"/>
          <w:szCs w:val="24"/>
        </w:rPr>
        <w:tab/>
      </w:r>
      <w:r w:rsidR="005323CE"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Pr="00A7340F">
        <w:rPr>
          <w:rFonts w:ascii="Times New Roman" w:hAnsi="Times New Roman" w:cs="Times New Roman"/>
          <w:sz w:val="24"/>
          <w:szCs w:val="24"/>
        </w:rPr>
        <w:t xml:space="preserve">250,000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Sundry Receivables </w:t>
      </w:r>
      <w:r w:rsidR="005323CE" w:rsidRPr="00A7340F">
        <w:rPr>
          <w:rFonts w:ascii="Times New Roman" w:hAnsi="Times New Roman" w:cs="Times New Roman"/>
          <w:sz w:val="24"/>
          <w:szCs w:val="24"/>
        </w:rPr>
        <w:tab/>
      </w:r>
      <w:r w:rsidR="005323CE" w:rsidRPr="00A7340F">
        <w:rPr>
          <w:rFonts w:ascii="Times New Roman" w:hAnsi="Times New Roman" w:cs="Times New Roman"/>
          <w:sz w:val="24"/>
          <w:szCs w:val="24"/>
        </w:rPr>
        <w:tab/>
      </w:r>
      <w:r w:rsidR="005323CE" w:rsidRPr="00A7340F">
        <w:rPr>
          <w:rFonts w:ascii="Times New Roman" w:hAnsi="Times New Roman" w:cs="Times New Roman"/>
          <w:sz w:val="24"/>
          <w:szCs w:val="24"/>
        </w:rPr>
        <w:tab/>
      </w:r>
      <w:r w:rsidR="005323CE"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Pr="00A7340F">
        <w:rPr>
          <w:rFonts w:ascii="Times New Roman" w:hAnsi="Times New Roman" w:cs="Times New Roman"/>
          <w:sz w:val="24"/>
          <w:szCs w:val="24"/>
        </w:rPr>
        <w:t xml:space="preserve">850,000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Transport &amp; Travelling </w:t>
      </w:r>
      <w:r w:rsidR="005323CE" w:rsidRPr="00A7340F">
        <w:rPr>
          <w:rFonts w:ascii="Times New Roman" w:hAnsi="Times New Roman" w:cs="Times New Roman"/>
          <w:sz w:val="24"/>
          <w:szCs w:val="24"/>
        </w:rPr>
        <w:tab/>
      </w:r>
      <w:r w:rsidR="005323CE" w:rsidRPr="00A7340F">
        <w:rPr>
          <w:rFonts w:ascii="Times New Roman" w:hAnsi="Times New Roman" w:cs="Times New Roman"/>
          <w:sz w:val="24"/>
          <w:szCs w:val="24"/>
        </w:rPr>
        <w:tab/>
      </w:r>
      <w:r w:rsidR="005323CE"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Pr="00A7340F">
        <w:rPr>
          <w:rFonts w:ascii="Times New Roman" w:hAnsi="Times New Roman" w:cs="Times New Roman"/>
          <w:sz w:val="24"/>
          <w:szCs w:val="24"/>
        </w:rPr>
        <w:t xml:space="preserve">75,000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Furniture &amp; Fittings (Cost) </w:t>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Pr="00A7340F">
        <w:rPr>
          <w:rFonts w:ascii="Times New Roman" w:hAnsi="Times New Roman" w:cs="Times New Roman"/>
          <w:sz w:val="24"/>
          <w:szCs w:val="24"/>
        </w:rPr>
        <w:t xml:space="preserve">300,000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Motor Vehicle (Cost) </w:t>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Pr="00A7340F">
        <w:rPr>
          <w:rFonts w:ascii="Times New Roman" w:hAnsi="Times New Roman" w:cs="Times New Roman"/>
          <w:sz w:val="24"/>
          <w:szCs w:val="24"/>
        </w:rPr>
        <w:t xml:space="preserve">550,000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Newspapers &amp; Journals </w:t>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Pr="00A7340F">
        <w:rPr>
          <w:rFonts w:ascii="Times New Roman" w:hAnsi="Times New Roman" w:cs="Times New Roman"/>
          <w:sz w:val="24"/>
          <w:szCs w:val="24"/>
        </w:rPr>
        <w:t xml:space="preserve">80,000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Rates </w:t>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Pr="00A7340F">
        <w:rPr>
          <w:rFonts w:ascii="Times New Roman" w:hAnsi="Times New Roman" w:cs="Times New Roman"/>
          <w:sz w:val="24"/>
          <w:szCs w:val="24"/>
        </w:rPr>
        <w:t xml:space="preserve">50,000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Provision for Depreciation– (M/V) </w:t>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Pr="00A7340F">
        <w:rPr>
          <w:rFonts w:ascii="Times New Roman" w:hAnsi="Times New Roman" w:cs="Times New Roman"/>
          <w:sz w:val="24"/>
          <w:szCs w:val="24"/>
        </w:rPr>
        <w:t xml:space="preserve">110,000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Provision for Depr</w:t>
      </w:r>
      <w:r w:rsidR="00611AB4" w:rsidRPr="00A7340F">
        <w:rPr>
          <w:rFonts w:ascii="Times New Roman" w:hAnsi="Times New Roman" w:cs="Times New Roman"/>
          <w:sz w:val="24"/>
          <w:szCs w:val="24"/>
        </w:rPr>
        <w:t>eciation (Furniture &amp; Fittings)</w:t>
      </w:r>
      <w:r w:rsidR="00611AB4" w:rsidRPr="00A7340F">
        <w:rPr>
          <w:rFonts w:ascii="Times New Roman" w:hAnsi="Times New Roman" w:cs="Times New Roman"/>
          <w:sz w:val="24"/>
          <w:szCs w:val="24"/>
        </w:rPr>
        <w:tab/>
      </w:r>
      <w:r w:rsidRPr="00A7340F">
        <w:rPr>
          <w:rFonts w:ascii="Times New Roman" w:hAnsi="Times New Roman" w:cs="Times New Roman"/>
          <w:sz w:val="24"/>
          <w:szCs w:val="24"/>
        </w:rPr>
        <w:t xml:space="preserve">60,000 </w:t>
      </w:r>
    </w:p>
    <w:p w:rsidR="00586D6F" w:rsidRPr="00A7340F" w:rsidRDefault="00F77C7B"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Provision for Depreciation- </w:t>
      </w:r>
      <w:r w:rsidR="00586D6F" w:rsidRPr="00A7340F">
        <w:rPr>
          <w:rFonts w:ascii="Times New Roman" w:hAnsi="Times New Roman" w:cs="Times New Roman"/>
          <w:sz w:val="24"/>
          <w:szCs w:val="24"/>
        </w:rPr>
        <w:t xml:space="preserve">(M/V) </w:t>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00611AB4" w:rsidRPr="00A7340F">
        <w:rPr>
          <w:rFonts w:ascii="Times New Roman" w:hAnsi="Times New Roman" w:cs="Times New Roman"/>
          <w:sz w:val="24"/>
          <w:szCs w:val="24"/>
        </w:rPr>
        <w:tab/>
      </w:r>
      <w:r w:rsidR="00586D6F" w:rsidRPr="00A7340F">
        <w:rPr>
          <w:rFonts w:ascii="Times New Roman" w:hAnsi="Times New Roman" w:cs="Times New Roman"/>
          <w:sz w:val="24"/>
          <w:szCs w:val="24"/>
        </w:rPr>
        <w:t xml:space="preserve">110,000 </w:t>
      </w:r>
    </w:p>
    <w:p w:rsidR="00586D6F" w:rsidRPr="00A7340F" w:rsidRDefault="00586D6F"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 Provision for Depreciation– (Furniture and Fittings) 60,000 </w:t>
      </w:r>
    </w:p>
    <w:p w:rsidR="00586D6F" w:rsidRPr="00A7340F" w:rsidRDefault="00586D6F" w:rsidP="00B339CE">
      <w:pPr>
        <w:spacing w:after="0"/>
        <w:rPr>
          <w:rFonts w:ascii="Times New Roman" w:hAnsi="Times New Roman" w:cs="Times New Roman"/>
          <w:b/>
          <w:sz w:val="24"/>
          <w:szCs w:val="24"/>
        </w:rPr>
      </w:pPr>
      <w:r w:rsidRPr="00A7340F">
        <w:rPr>
          <w:rFonts w:ascii="Times New Roman" w:hAnsi="Times New Roman" w:cs="Times New Roman"/>
          <w:sz w:val="24"/>
          <w:szCs w:val="24"/>
        </w:rPr>
        <w:t xml:space="preserve"> </w:t>
      </w:r>
      <w:r w:rsidRPr="00A7340F">
        <w:rPr>
          <w:rFonts w:ascii="Times New Roman" w:hAnsi="Times New Roman" w:cs="Times New Roman"/>
          <w:b/>
          <w:sz w:val="24"/>
          <w:szCs w:val="24"/>
        </w:rPr>
        <w:t>You are required to prepare a Trial Balance of the firm as at 31</w:t>
      </w:r>
      <w:r w:rsidRPr="00A7340F">
        <w:rPr>
          <w:rFonts w:ascii="Times New Roman" w:hAnsi="Times New Roman" w:cs="Times New Roman"/>
          <w:b/>
          <w:sz w:val="24"/>
          <w:szCs w:val="24"/>
          <w:vertAlign w:val="superscript"/>
        </w:rPr>
        <w:t>st</w:t>
      </w:r>
      <w:r w:rsidRPr="00A7340F">
        <w:rPr>
          <w:rFonts w:ascii="Times New Roman" w:hAnsi="Times New Roman" w:cs="Times New Roman"/>
          <w:b/>
          <w:sz w:val="24"/>
          <w:szCs w:val="24"/>
        </w:rPr>
        <w:t xml:space="preserve"> December, 2020</w:t>
      </w:r>
    </w:p>
    <w:p w:rsidR="006702D3" w:rsidRPr="00A7340F" w:rsidRDefault="006702D3" w:rsidP="00B339CE">
      <w:pPr>
        <w:spacing w:after="0"/>
        <w:rPr>
          <w:rFonts w:ascii="Times New Roman" w:hAnsi="Times New Roman" w:cs="Times New Roman"/>
          <w:b/>
          <w:sz w:val="24"/>
          <w:szCs w:val="24"/>
        </w:rPr>
      </w:pPr>
    </w:p>
    <w:p w:rsidR="00A7340F" w:rsidRPr="00A7340F" w:rsidRDefault="00A7340F" w:rsidP="00A7340F">
      <w:pPr>
        <w:spacing w:after="0"/>
        <w:rPr>
          <w:rFonts w:ascii="Times New Roman" w:hAnsi="Times New Roman" w:cs="Times New Roman"/>
          <w:b/>
          <w:sz w:val="24"/>
          <w:szCs w:val="24"/>
        </w:rPr>
      </w:pPr>
      <w:r w:rsidRPr="00A7340F">
        <w:rPr>
          <w:rFonts w:ascii="Times New Roman" w:hAnsi="Times New Roman" w:cs="Times New Roman"/>
          <w:b/>
          <w:sz w:val="24"/>
          <w:szCs w:val="24"/>
        </w:rPr>
        <w:t>ILLUSTRATION 2</w:t>
      </w:r>
    </w:p>
    <w:p w:rsidR="006702D3" w:rsidRPr="00A7340F" w:rsidRDefault="00C121C4" w:rsidP="006702D3">
      <w:pPr>
        <w:spacing w:after="0"/>
        <w:rPr>
          <w:rFonts w:ascii="Times New Roman" w:hAnsi="Times New Roman" w:cs="Times New Roman"/>
          <w:sz w:val="24"/>
          <w:szCs w:val="24"/>
        </w:rPr>
      </w:pPr>
      <w:r w:rsidRPr="00A7340F">
        <w:rPr>
          <w:rFonts w:ascii="Times New Roman" w:hAnsi="Times New Roman" w:cs="Times New Roman"/>
          <w:sz w:val="24"/>
          <w:szCs w:val="24"/>
        </w:rPr>
        <w:t>Below are the details of J</w:t>
      </w:r>
      <w:r w:rsidR="00A7340F" w:rsidRPr="00A7340F">
        <w:rPr>
          <w:rFonts w:ascii="Times New Roman" w:hAnsi="Times New Roman" w:cs="Times New Roman"/>
          <w:sz w:val="24"/>
          <w:szCs w:val="24"/>
        </w:rPr>
        <w:t>ay ventures for the year 2021</w:t>
      </w:r>
    </w:p>
    <w:p w:rsidR="006702D3" w:rsidRPr="00A7340F" w:rsidRDefault="006702D3" w:rsidP="006702D3">
      <w:pPr>
        <w:spacing w:after="0"/>
        <w:rPr>
          <w:rFonts w:ascii="Times New Roman" w:hAnsi="Times New Roman" w:cs="Times New Roman"/>
          <w:dstrike/>
          <w:sz w:val="24"/>
          <w:szCs w:val="24"/>
        </w:rPr>
      </w:pPr>
      <w:r w:rsidRPr="00A7340F">
        <w:rPr>
          <w:rFonts w:ascii="Times New Roman" w:hAnsi="Times New Roman" w:cs="Times New Roman"/>
          <w:sz w:val="24"/>
          <w:szCs w:val="24"/>
        </w:rPr>
        <w:tab/>
      </w:r>
      <w:r w:rsidRPr="00A7340F">
        <w:rPr>
          <w:rFonts w:ascii="Times New Roman" w:hAnsi="Times New Roman" w:cs="Times New Roman"/>
          <w:sz w:val="24"/>
          <w:szCs w:val="24"/>
        </w:rPr>
        <w:tab/>
      </w:r>
      <w:r w:rsidRPr="00A7340F">
        <w:rPr>
          <w:rFonts w:ascii="Times New Roman" w:hAnsi="Times New Roman" w:cs="Times New Roman"/>
          <w:sz w:val="24"/>
          <w:szCs w:val="24"/>
        </w:rPr>
        <w:tab/>
      </w:r>
      <w:r w:rsidRPr="00A7340F">
        <w:rPr>
          <w:rFonts w:ascii="Times New Roman" w:hAnsi="Times New Roman" w:cs="Times New Roman"/>
          <w:sz w:val="24"/>
          <w:szCs w:val="24"/>
        </w:rPr>
        <w:tab/>
      </w:r>
      <w:r w:rsidRPr="00A7340F">
        <w:rPr>
          <w:rFonts w:ascii="Times New Roman" w:hAnsi="Times New Roman" w:cs="Times New Roman"/>
          <w:dstrike/>
          <w:sz w:val="24"/>
          <w:szCs w:val="24"/>
        </w:rPr>
        <w:t>N</w:t>
      </w:r>
    </w:p>
    <w:p w:rsidR="006702D3" w:rsidRPr="00A7340F" w:rsidRDefault="006702D3" w:rsidP="006702D3">
      <w:pPr>
        <w:spacing w:after="0"/>
        <w:rPr>
          <w:rFonts w:ascii="Times New Roman" w:hAnsi="Times New Roman" w:cs="Times New Roman"/>
          <w:sz w:val="24"/>
          <w:szCs w:val="24"/>
        </w:rPr>
      </w:pPr>
      <w:r w:rsidRPr="00A7340F">
        <w:rPr>
          <w:rFonts w:ascii="Times New Roman" w:hAnsi="Times New Roman" w:cs="Times New Roman"/>
          <w:sz w:val="24"/>
          <w:szCs w:val="24"/>
        </w:rPr>
        <w:t xml:space="preserve">Capital  </w:t>
      </w:r>
      <w:r w:rsidRPr="00A7340F">
        <w:rPr>
          <w:rFonts w:ascii="Times New Roman" w:hAnsi="Times New Roman" w:cs="Times New Roman"/>
          <w:sz w:val="24"/>
          <w:szCs w:val="24"/>
        </w:rPr>
        <w:tab/>
      </w:r>
      <w:r w:rsidRPr="00A7340F">
        <w:rPr>
          <w:rFonts w:ascii="Times New Roman" w:hAnsi="Times New Roman" w:cs="Times New Roman"/>
          <w:sz w:val="24"/>
          <w:szCs w:val="24"/>
        </w:rPr>
        <w:tab/>
      </w:r>
      <w:r w:rsidRPr="00A7340F">
        <w:rPr>
          <w:rFonts w:ascii="Times New Roman" w:hAnsi="Times New Roman" w:cs="Times New Roman"/>
          <w:sz w:val="24"/>
          <w:szCs w:val="24"/>
        </w:rPr>
        <w:tab/>
        <w:t xml:space="preserve">810,000 </w:t>
      </w:r>
    </w:p>
    <w:p w:rsidR="006702D3" w:rsidRPr="00A7340F" w:rsidRDefault="006702D3" w:rsidP="006702D3">
      <w:pPr>
        <w:spacing w:after="0"/>
        <w:rPr>
          <w:rFonts w:ascii="Times New Roman" w:hAnsi="Times New Roman" w:cs="Times New Roman"/>
          <w:sz w:val="24"/>
          <w:szCs w:val="24"/>
        </w:rPr>
      </w:pPr>
      <w:r w:rsidRPr="00A7340F">
        <w:rPr>
          <w:rFonts w:ascii="Times New Roman" w:hAnsi="Times New Roman" w:cs="Times New Roman"/>
          <w:sz w:val="24"/>
          <w:szCs w:val="24"/>
        </w:rPr>
        <w:t xml:space="preserve">Loan  </w:t>
      </w:r>
      <w:r w:rsidRPr="00A7340F">
        <w:rPr>
          <w:rFonts w:ascii="Times New Roman" w:hAnsi="Times New Roman" w:cs="Times New Roman"/>
          <w:sz w:val="24"/>
          <w:szCs w:val="24"/>
        </w:rPr>
        <w:tab/>
      </w:r>
      <w:r w:rsidRPr="00A7340F">
        <w:rPr>
          <w:rFonts w:ascii="Times New Roman" w:hAnsi="Times New Roman" w:cs="Times New Roman"/>
          <w:sz w:val="24"/>
          <w:szCs w:val="24"/>
        </w:rPr>
        <w:tab/>
      </w:r>
      <w:r w:rsidRPr="00A7340F">
        <w:rPr>
          <w:rFonts w:ascii="Times New Roman" w:hAnsi="Times New Roman" w:cs="Times New Roman"/>
          <w:sz w:val="24"/>
          <w:szCs w:val="24"/>
        </w:rPr>
        <w:tab/>
      </w:r>
      <w:r w:rsidRPr="00A7340F">
        <w:rPr>
          <w:rFonts w:ascii="Times New Roman" w:hAnsi="Times New Roman" w:cs="Times New Roman"/>
          <w:sz w:val="24"/>
          <w:szCs w:val="24"/>
        </w:rPr>
        <w:tab/>
        <w:t xml:space="preserve">66,000 </w:t>
      </w:r>
    </w:p>
    <w:p w:rsidR="006702D3" w:rsidRPr="00A7340F" w:rsidRDefault="006702D3" w:rsidP="006702D3">
      <w:pPr>
        <w:spacing w:after="0"/>
        <w:rPr>
          <w:rFonts w:ascii="Times New Roman" w:hAnsi="Times New Roman" w:cs="Times New Roman"/>
          <w:sz w:val="24"/>
          <w:szCs w:val="24"/>
        </w:rPr>
      </w:pPr>
      <w:r w:rsidRPr="00A7340F">
        <w:rPr>
          <w:rFonts w:ascii="Times New Roman" w:hAnsi="Times New Roman" w:cs="Times New Roman"/>
          <w:sz w:val="24"/>
          <w:szCs w:val="24"/>
        </w:rPr>
        <w:t xml:space="preserve">Cash </w:t>
      </w:r>
      <w:r w:rsidRPr="00A7340F">
        <w:rPr>
          <w:rFonts w:ascii="Times New Roman" w:hAnsi="Times New Roman" w:cs="Times New Roman"/>
          <w:sz w:val="24"/>
          <w:szCs w:val="24"/>
        </w:rPr>
        <w:tab/>
      </w:r>
      <w:r w:rsidRPr="00A7340F">
        <w:rPr>
          <w:rFonts w:ascii="Times New Roman" w:hAnsi="Times New Roman" w:cs="Times New Roman"/>
          <w:sz w:val="24"/>
          <w:szCs w:val="24"/>
        </w:rPr>
        <w:tab/>
      </w:r>
      <w:r w:rsidRPr="00A7340F">
        <w:rPr>
          <w:rFonts w:ascii="Times New Roman" w:hAnsi="Times New Roman" w:cs="Times New Roman"/>
          <w:sz w:val="24"/>
          <w:szCs w:val="24"/>
        </w:rPr>
        <w:tab/>
      </w:r>
      <w:r w:rsidRPr="00A7340F">
        <w:rPr>
          <w:rFonts w:ascii="Times New Roman" w:hAnsi="Times New Roman" w:cs="Times New Roman"/>
          <w:sz w:val="24"/>
          <w:szCs w:val="24"/>
        </w:rPr>
        <w:tab/>
        <w:t xml:space="preserve">263,088 </w:t>
      </w:r>
    </w:p>
    <w:p w:rsidR="006702D3" w:rsidRPr="00A7340F" w:rsidRDefault="006702D3" w:rsidP="006702D3">
      <w:pPr>
        <w:spacing w:after="0"/>
        <w:rPr>
          <w:rFonts w:ascii="Times New Roman" w:hAnsi="Times New Roman" w:cs="Times New Roman"/>
          <w:sz w:val="24"/>
          <w:szCs w:val="24"/>
        </w:rPr>
      </w:pPr>
      <w:r w:rsidRPr="00A7340F">
        <w:rPr>
          <w:rFonts w:ascii="Times New Roman" w:hAnsi="Times New Roman" w:cs="Times New Roman"/>
          <w:sz w:val="24"/>
          <w:szCs w:val="24"/>
        </w:rPr>
        <w:t xml:space="preserve">Motor vehicle </w:t>
      </w:r>
      <w:r w:rsidRPr="00A7340F">
        <w:rPr>
          <w:rFonts w:ascii="Times New Roman" w:hAnsi="Times New Roman" w:cs="Times New Roman"/>
          <w:sz w:val="24"/>
          <w:szCs w:val="24"/>
        </w:rPr>
        <w:tab/>
      </w:r>
      <w:r w:rsidRPr="00A7340F">
        <w:rPr>
          <w:rFonts w:ascii="Times New Roman" w:hAnsi="Times New Roman" w:cs="Times New Roman"/>
          <w:sz w:val="24"/>
          <w:szCs w:val="24"/>
        </w:rPr>
        <w:tab/>
      </w:r>
      <w:r w:rsidRPr="00A7340F">
        <w:rPr>
          <w:rFonts w:ascii="Times New Roman" w:hAnsi="Times New Roman" w:cs="Times New Roman"/>
          <w:sz w:val="24"/>
          <w:szCs w:val="24"/>
        </w:rPr>
        <w:tab/>
        <w:t xml:space="preserve">480,000 </w:t>
      </w:r>
    </w:p>
    <w:p w:rsidR="006702D3" w:rsidRPr="00A7340F" w:rsidRDefault="006702D3" w:rsidP="006702D3">
      <w:pPr>
        <w:spacing w:after="0"/>
        <w:rPr>
          <w:rFonts w:ascii="Times New Roman" w:hAnsi="Times New Roman" w:cs="Times New Roman"/>
          <w:sz w:val="24"/>
          <w:szCs w:val="24"/>
        </w:rPr>
      </w:pPr>
      <w:r w:rsidRPr="00A7340F">
        <w:rPr>
          <w:rFonts w:ascii="Times New Roman" w:hAnsi="Times New Roman" w:cs="Times New Roman"/>
          <w:sz w:val="24"/>
          <w:szCs w:val="24"/>
        </w:rPr>
        <w:t>Carriage inwards</w:t>
      </w:r>
      <w:r w:rsidRPr="00A7340F">
        <w:rPr>
          <w:rFonts w:ascii="Times New Roman" w:hAnsi="Times New Roman" w:cs="Times New Roman"/>
          <w:sz w:val="24"/>
          <w:szCs w:val="24"/>
        </w:rPr>
        <w:tab/>
      </w:r>
      <w:r w:rsidRPr="00A7340F">
        <w:rPr>
          <w:rFonts w:ascii="Times New Roman" w:hAnsi="Times New Roman" w:cs="Times New Roman"/>
          <w:sz w:val="24"/>
          <w:szCs w:val="24"/>
        </w:rPr>
        <w:tab/>
        <w:t xml:space="preserve">16,456 </w:t>
      </w:r>
    </w:p>
    <w:p w:rsidR="006702D3" w:rsidRPr="00A7340F" w:rsidRDefault="006702D3" w:rsidP="006702D3">
      <w:pPr>
        <w:spacing w:after="0"/>
        <w:rPr>
          <w:rFonts w:ascii="Times New Roman" w:hAnsi="Times New Roman" w:cs="Times New Roman"/>
          <w:sz w:val="24"/>
          <w:szCs w:val="24"/>
        </w:rPr>
      </w:pPr>
      <w:r w:rsidRPr="00A7340F">
        <w:rPr>
          <w:rFonts w:ascii="Times New Roman" w:hAnsi="Times New Roman" w:cs="Times New Roman"/>
          <w:sz w:val="24"/>
          <w:szCs w:val="24"/>
        </w:rPr>
        <w:t xml:space="preserve">Debtor – Aburi &amp; Co </w:t>
      </w:r>
      <w:r w:rsidRPr="00A7340F">
        <w:rPr>
          <w:rFonts w:ascii="Times New Roman" w:hAnsi="Times New Roman" w:cs="Times New Roman"/>
          <w:sz w:val="24"/>
          <w:szCs w:val="24"/>
        </w:rPr>
        <w:tab/>
      </w:r>
      <w:r w:rsidRPr="00A7340F">
        <w:rPr>
          <w:rFonts w:ascii="Times New Roman" w:hAnsi="Times New Roman" w:cs="Times New Roman"/>
          <w:sz w:val="24"/>
          <w:szCs w:val="24"/>
        </w:rPr>
        <w:tab/>
        <w:t xml:space="preserve">65,000 </w:t>
      </w:r>
    </w:p>
    <w:p w:rsidR="006702D3" w:rsidRPr="00A7340F" w:rsidRDefault="006702D3" w:rsidP="006702D3">
      <w:pPr>
        <w:spacing w:after="0"/>
        <w:rPr>
          <w:rFonts w:ascii="Times New Roman" w:hAnsi="Times New Roman" w:cs="Times New Roman"/>
          <w:sz w:val="24"/>
          <w:szCs w:val="24"/>
        </w:rPr>
      </w:pPr>
      <w:r w:rsidRPr="00A7340F">
        <w:rPr>
          <w:rFonts w:ascii="Times New Roman" w:hAnsi="Times New Roman" w:cs="Times New Roman"/>
          <w:sz w:val="24"/>
          <w:szCs w:val="24"/>
        </w:rPr>
        <w:t xml:space="preserve">Creditors </w:t>
      </w:r>
      <w:r w:rsidRPr="00A7340F">
        <w:rPr>
          <w:rFonts w:ascii="Times New Roman" w:hAnsi="Times New Roman" w:cs="Times New Roman"/>
          <w:sz w:val="24"/>
          <w:szCs w:val="24"/>
        </w:rPr>
        <w:tab/>
      </w:r>
      <w:r w:rsidRPr="00A7340F">
        <w:rPr>
          <w:rFonts w:ascii="Times New Roman" w:hAnsi="Times New Roman" w:cs="Times New Roman"/>
          <w:sz w:val="24"/>
          <w:szCs w:val="24"/>
        </w:rPr>
        <w:tab/>
      </w:r>
      <w:r w:rsidRPr="00A7340F">
        <w:rPr>
          <w:rFonts w:ascii="Times New Roman" w:hAnsi="Times New Roman" w:cs="Times New Roman"/>
          <w:sz w:val="24"/>
          <w:szCs w:val="24"/>
        </w:rPr>
        <w:tab/>
        <w:t xml:space="preserve">81,500 </w:t>
      </w:r>
    </w:p>
    <w:p w:rsidR="006702D3" w:rsidRPr="00A7340F" w:rsidRDefault="006702D3" w:rsidP="006702D3">
      <w:pPr>
        <w:spacing w:after="0"/>
        <w:rPr>
          <w:rFonts w:ascii="Times New Roman" w:hAnsi="Times New Roman" w:cs="Times New Roman"/>
          <w:sz w:val="24"/>
          <w:szCs w:val="24"/>
        </w:rPr>
      </w:pPr>
      <w:r w:rsidRPr="00A7340F">
        <w:rPr>
          <w:rFonts w:ascii="Times New Roman" w:hAnsi="Times New Roman" w:cs="Times New Roman"/>
          <w:sz w:val="24"/>
          <w:szCs w:val="24"/>
        </w:rPr>
        <w:t>Sundry expenses</w:t>
      </w:r>
      <w:r w:rsidRPr="00A7340F">
        <w:rPr>
          <w:rFonts w:ascii="Times New Roman" w:hAnsi="Times New Roman" w:cs="Times New Roman"/>
          <w:sz w:val="24"/>
          <w:szCs w:val="24"/>
        </w:rPr>
        <w:tab/>
      </w:r>
      <w:r w:rsidRPr="00A7340F">
        <w:rPr>
          <w:rFonts w:ascii="Times New Roman" w:hAnsi="Times New Roman" w:cs="Times New Roman"/>
          <w:sz w:val="24"/>
          <w:szCs w:val="24"/>
        </w:rPr>
        <w:tab/>
        <w:t xml:space="preserve">16,278 </w:t>
      </w:r>
    </w:p>
    <w:p w:rsidR="006702D3" w:rsidRPr="00A7340F" w:rsidRDefault="006702D3" w:rsidP="006702D3">
      <w:pPr>
        <w:spacing w:after="0"/>
        <w:rPr>
          <w:rFonts w:ascii="Times New Roman" w:hAnsi="Times New Roman" w:cs="Times New Roman"/>
          <w:sz w:val="24"/>
          <w:szCs w:val="24"/>
        </w:rPr>
      </w:pPr>
      <w:r w:rsidRPr="00A7340F">
        <w:rPr>
          <w:rFonts w:ascii="Times New Roman" w:hAnsi="Times New Roman" w:cs="Times New Roman"/>
          <w:sz w:val="24"/>
          <w:szCs w:val="24"/>
        </w:rPr>
        <w:t xml:space="preserve">Motor van expenses </w:t>
      </w:r>
      <w:r w:rsidRPr="00A7340F">
        <w:rPr>
          <w:rFonts w:ascii="Times New Roman" w:hAnsi="Times New Roman" w:cs="Times New Roman"/>
          <w:sz w:val="24"/>
          <w:szCs w:val="24"/>
        </w:rPr>
        <w:tab/>
      </w:r>
      <w:r w:rsidRPr="00A7340F">
        <w:rPr>
          <w:rFonts w:ascii="Times New Roman" w:hAnsi="Times New Roman" w:cs="Times New Roman"/>
          <w:sz w:val="24"/>
          <w:szCs w:val="24"/>
        </w:rPr>
        <w:tab/>
        <w:t xml:space="preserve">10,852 </w:t>
      </w:r>
    </w:p>
    <w:p w:rsidR="006702D3" w:rsidRPr="00A7340F" w:rsidRDefault="006702D3" w:rsidP="006702D3">
      <w:pPr>
        <w:spacing w:after="0"/>
        <w:rPr>
          <w:rFonts w:ascii="Times New Roman" w:hAnsi="Times New Roman" w:cs="Times New Roman"/>
          <w:sz w:val="24"/>
          <w:szCs w:val="24"/>
        </w:rPr>
      </w:pPr>
      <w:r w:rsidRPr="00A7340F">
        <w:rPr>
          <w:rFonts w:ascii="Times New Roman" w:hAnsi="Times New Roman" w:cs="Times New Roman"/>
          <w:sz w:val="24"/>
          <w:szCs w:val="24"/>
        </w:rPr>
        <w:t xml:space="preserve">Salaries and wages </w:t>
      </w:r>
      <w:r w:rsidRPr="00A7340F">
        <w:rPr>
          <w:rFonts w:ascii="Times New Roman" w:hAnsi="Times New Roman" w:cs="Times New Roman"/>
          <w:sz w:val="24"/>
          <w:szCs w:val="24"/>
        </w:rPr>
        <w:tab/>
      </w:r>
      <w:r w:rsidRPr="00A7340F">
        <w:rPr>
          <w:rFonts w:ascii="Times New Roman" w:hAnsi="Times New Roman" w:cs="Times New Roman"/>
          <w:sz w:val="24"/>
          <w:szCs w:val="24"/>
        </w:rPr>
        <w:tab/>
        <w:t xml:space="preserve">77,958 </w:t>
      </w:r>
    </w:p>
    <w:p w:rsidR="006702D3" w:rsidRPr="00A7340F" w:rsidRDefault="006702D3" w:rsidP="006702D3">
      <w:pPr>
        <w:spacing w:after="0"/>
        <w:rPr>
          <w:rFonts w:ascii="Times New Roman" w:hAnsi="Times New Roman" w:cs="Times New Roman"/>
          <w:sz w:val="24"/>
          <w:szCs w:val="24"/>
        </w:rPr>
      </w:pPr>
      <w:r w:rsidRPr="00A7340F">
        <w:rPr>
          <w:rFonts w:ascii="Times New Roman" w:hAnsi="Times New Roman" w:cs="Times New Roman"/>
          <w:sz w:val="24"/>
          <w:szCs w:val="24"/>
        </w:rPr>
        <w:t xml:space="preserve">Electricity bill </w:t>
      </w:r>
      <w:r w:rsidRPr="00A7340F">
        <w:rPr>
          <w:rFonts w:ascii="Times New Roman" w:hAnsi="Times New Roman" w:cs="Times New Roman"/>
          <w:sz w:val="24"/>
          <w:szCs w:val="24"/>
        </w:rPr>
        <w:tab/>
      </w:r>
      <w:r w:rsidRPr="00A7340F">
        <w:rPr>
          <w:rFonts w:ascii="Times New Roman" w:hAnsi="Times New Roman" w:cs="Times New Roman"/>
          <w:sz w:val="24"/>
          <w:szCs w:val="24"/>
        </w:rPr>
        <w:tab/>
      </w:r>
      <w:r w:rsidRPr="00A7340F">
        <w:rPr>
          <w:rFonts w:ascii="Times New Roman" w:hAnsi="Times New Roman" w:cs="Times New Roman"/>
          <w:sz w:val="24"/>
          <w:szCs w:val="24"/>
        </w:rPr>
        <w:tab/>
        <w:t xml:space="preserve">6,000 </w:t>
      </w:r>
    </w:p>
    <w:p w:rsidR="006702D3" w:rsidRPr="00A7340F" w:rsidRDefault="006702D3" w:rsidP="006702D3">
      <w:pPr>
        <w:spacing w:after="0"/>
        <w:rPr>
          <w:rFonts w:ascii="Times New Roman" w:hAnsi="Times New Roman" w:cs="Times New Roman"/>
          <w:sz w:val="24"/>
          <w:szCs w:val="24"/>
        </w:rPr>
      </w:pPr>
      <w:r w:rsidRPr="00A7340F">
        <w:rPr>
          <w:rFonts w:ascii="Times New Roman" w:hAnsi="Times New Roman" w:cs="Times New Roman"/>
          <w:sz w:val="24"/>
          <w:szCs w:val="24"/>
        </w:rPr>
        <w:t xml:space="preserve">Purchases  </w:t>
      </w:r>
      <w:r w:rsidRPr="00A7340F">
        <w:rPr>
          <w:rFonts w:ascii="Times New Roman" w:hAnsi="Times New Roman" w:cs="Times New Roman"/>
          <w:sz w:val="24"/>
          <w:szCs w:val="24"/>
        </w:rPr>
        <w:tab/>
      </w:r>
      <w:r w:rsidRPr="00A7340F">
        <w:rPr>
          <w:rFonts w:ascii="Times New Roman" w:hAnsi="Times New Roman" w:cs="Times New Roman"/>
          <w:sz w:val="24"/>
          <w:szCs w:val="24"/>
        </w:rPr>
        <w:tab/>
      </w:r>
      <w:r w:rsidRPr="00A7340F">
        <w:rPr>
          <w:rFonts w:ascii="Times New Roman" w:hAnsi="Times New Roman" w:cs="Times New Roman"/>
          <w:sz w:val="24"/>
          <w:szCs w:val="24"/>
        </w:rPr>
        <w:tab/>
        <w:t xml:space="preserve">249,000 </w:t>
      </w:r>
    </w:p>
    <w:p w:rsidR="006702D3" w:rsidRPr="00A7340F" w:rsidRDefault="006702D3" w:rsidP="006702D3">
      <w:pPr>
        <w:spacing w:after="0"/>
        <w:rPr>
          <w:rFonts w:ascii="Times New Roman" w:hAnsi="Times New Roman" w:cs="Times New Roman"/>
          <w:sz w:val="24"/>
          <w:szCs w:val="24"/>
        </w:rPr>
      </w:pPr>
      <w:r w:rsidRPr="00A7340F">
        <w:rPr>
          <w:rFonts w:ascii="Times New Roman" w:hAnsi="Times New Roman" w:cs="Times New Roman"/>
          <w:sz w:val="24"/>
          <w:szCs w:val="24"/>
        </w:rPr>
        <w:t xml:space="preserve">Sales      </w:t>
      </w:r>
      <w:r w:rsidRPr="00A7340F">
        <w:rPr>
          <w:rFonts w:ascii="Times New Roman" w:hAnsi="Times New Roman" w:cs="Times New Roman"/>
          <w:sz w:val="24"/>
          <w:szCs w:val="24"/>
        </w:rPr>
        <w:tab/>
      </w:r>
      <w:r w:rsidRPr="00A7340F">
        <w:rPr>
          <w:rFonts w:ascii="Times New Roman" w:hAnsi="Times New Roman" w:cs="Times New Roman"/>
          <w:sz w:val="24"/>
          <w:szCs w:val="24"/>
        </w:rPr>
        <w:tab/>
      </w:r>
      <w:r w:rsidRPr="00A7340F">
        <w:rPr>
          <w:rFonts w:ascii="Times New Roman" w:hAnsi="Times New Roman" w:cs="Times New Roman"/>
          <w:sz w:val="24"/>
          <w:szCs w:val="24"/>
        </w:rPr>
        <w:tab/>
        <w:t xml:space="preserve">284,280 </w:t>
      </w:r>
    </w:p>
    <w:p w:rsidR="006702D3" w:rsidRPr="00A7340F" w:rsidRDefault="006702D3" w:rsidP="006702D3">
      <w:pPr>
        <w:spacing w:after="0"/>
        <w:rPr>
          <w:rFonts w:ascii="Times New Roman" w:hAnsi="Times New Roman" w:cs="Times New Roman"/>
          <w:sz w:val="24"/>
          <w:szCs w:val="24"/>
        </w:rPr>
      </w:pPr>
      <w:r w:rsidRPr="00A7340F">
        <w:rPr>
          <w:rFonts w:ascii="Times New Roman" w:hAnsi="Times New Roman" w:cs="Times New Roman"/>
          <w:sz w:val="24"/>
          <w:szCs w:val="24"/>
        </w:rPr>
        <w:t xml:space="preserve">Account payable        </w:t>
      </w:r>
      <w:r w:rsidRPr="00A7340F">
        <w:rPr>
          <w:rFonts w:ascii="Times New Roman" w:hAnsi="Times New Roman" w:cs="Times New Roman"/>
          <w:sz w:val="24"/>
          <w:szCs w:val="24"/>
        </w:rPr>
        <w:tab/>
      </w:r>
      <w:r w:rsidRPr="00A7340F">
        <w:rPr>
          <w:rFonts w:ascii="Times New Roman" w:hAnsi="Times New Roman" w:cs="Times New Roman"/>
          <w:sz w:val="24"/>
          <w:szCs w:val="24"/>
        </w:rPr>
        <w:tab/>
        <w:t xml:space="preserve">10,852 </w:t>
      </w:r>
    </w:p>
    <w:p w:rsidR="006702D3" w:rsidRPr="00A7340F" w:rsidRDefault="006702D3" w:rsidP="00B339CE">
      <w:pPr>
        <w:spacing w:after="0"/>
        <w:rPr>
          <w:rFonts w:ascii="Times New Roman" w:hAnsi="Times New Roman" w:cs="Times New Roman"/>
          <w:sz w:val="24"/>
          <w:szCs w:val="24"/>
        </w:rPr>
      </w:pPr>
      <w:r w:rsidRPr="00A7340F">
        <w:rPr>
          <w:rFonts w:ascii="Times New Roman" w:hAnsi="Times New Roman" w:cs="Times New Roman"/>
          <w:sz w:val="24"/>
          <w:szCs w:val="24"/>
        </w:rPr>
        <w:t xml:space="preserve">Debtor –Opobo  </w:t>
      </w:r>
      <w:r w:rsidRPr="00A7340F">
        <w:rPr>
          <w:rFonts w:ascii="Times New Roman" w:hAnsi="Times New Roman" w:cs="Times New Roman"/>
          <w:sz w:val="24"/>
          <w:szCs w:val="24"/>
        </w:rPr>
        <w:tab/>
      </w:r>
      <w:r w:rsidRPr="00A7340F">
        <w:rPr>
          <w:rFonts w:ascii="Times New Roman" w:hAnsi="Times New Roman" w:cs="Times New Roman"/>
          <w:sz w:val="24"/>
          <w:szCs w:val="24"/>
        </w:rPr>
        <w:tab/>
        <w:t xml:space="preserve">68,000 </w:t>
      </w:r>
    </w:p>
    <w:p w:rsidR="00BC10A6" w:rsidRDefault="00BC10A6" w:rsidP="00B339CE">
      <w:pPr>
        <w:spacing w:after="0"/>
        <w:rPr>
          <w:rFonts w:ascii="Times New Roman" w:hAnsi="Times New Roman" w:cs="Times New Roman"/>
          <w:sz w:val="24"/>
          <w:szCs w:val="24"/>
        </w:rPr>
      </w:pPr>
      <w:r w:rsidRPr="00A7340F">
        <w:rPr>
          <w:rFonts w:ascii="Times New Roman" w:hAnsi="Times New Roman" w:cs="Times New Roman"/>
          <w:b/>
          <w:sz w:val="24"/>
          <w:szCs w:val="24"/>
        </w:rPr>
        <w:t xml:space="preserve">Required: </w:t>
      </w:r>
      <w:r w:rsidRPr="00A7340F">
        <w:rPr>
          <w:rFonts w:ascii="Times New Roman" w:hAnsi="Times New Roman" w:cs="Times New Roman"/>
          <w:sz w:val="24"/>
          <w:szCs w:val="24"/>
        </w:rPr>
        <w:t>Draw up the trial balance of Jay ventures detailing the classification of the transactions.</w:t>
      </w:r>
    </w:p>
    <w:p w:rsidR="00A7340F" w:rsidRDefault="00A7340F" w:rsidP="00B339CE">
      <w:pPr>
        <w:spacing w:after="0"/>
        <w:rPr>
          <w:rFonts w:ascii="Times New Roman" w:hAnsi="Times New Roman" w:cs="Times New Roman"/>
          <w:sz w:val="24"/>
          <w:szCs w:val="24"/>
        </w:rPr>
      </w:pPr>
    </w:p>
    <w:p w:rsidR="00A7340F" w:rsidRPr="00A7340F" w:rsidRDefault="00A7340F" w:rsidP="00A7340F">
      <w:pPr>
        <w:spacing w:after="0"/>
        <w:rPr>
          <w:rFonts w:ascii="Times New Roman" w:hAnsi="Times New Roman" w:cs="Times New Roman"/>
          <w:b/>
          <w:sz w:val="24"/>
          <w:szCs w:val="24"/>
        </w:rPr>
      </w:pPr>
      <w:r w:rsidRPr="00A7340F">
        <w:rPr>
          <w:rFonts w:ascii="Times New Roman" w:hAnsi="Times New Roman" w:cs="Times New Roman"/>
          <w:b/>
          <w:sz w:val="24"/>
          <w:szCs w:val="24"/>
        </w:rPr>
        <w:t xml:space="preserve">Illustration 3 </w:t>
      </w:r>
    </w:p>
    <w:p w:rsidR="00A7340F" w:rsidRDefault="00A7340F" w:rsidP="00A7340F">
      <w:pPr>
        <w:spacing w:after="0"/>
        <w:rPr>
          <w:rFonts w:ascii="Times New Roman" w:hAnsi="Times New Roman" w:cs="Times New Roman"/>
          <w:sz w:val="24"/>
          <w:szCs w:val="24"/>
        </w:rPr>
      </w:pPr>
      <w:r w:rsidRPr="00A7340F">
        <w:rPr>
          <w:rFonts w:ascii="Times New Roman" w:hAnsi="Times New Roman" w:cs="Times New Roman"/>
          <w:sz w:val="24"/>
          <w:szCs w:val="24"/>
        </w:rPr>
        <w:t>The following Trial Balance has been prepared wrongly. You are asked to prepare the Trial Balance correctly.</w:t>
      </w:r>
    </w:p>
    <w:p w:rsidR="00A7340F" w:rsidRDefault="00A7340F" w:rsidP="00A7340F">
      <w:pPr>
        <w:spacing w:after="0"/>
        <w:rPr>
          <w:rFonts w:ascii="Times New Roman" w:hAnsi="Times New Roman" w:cs="Times New Roman"/>
          <w:sz w:val="24"/>
          <w:szCs w:val="24"/>
        </w:rPr>
      </w:pPr>
      <w:r>
        <w:rPr>
          <w:rFonts w:ascii="Times New Roman" w:hAnsi="Times New Roman" w:cs="Times New Roman"/>
          <w:sz w:val="24"/>
          <w:szCs w:val="24"/>
        </w:rPr>
        <w:t>Name of Accounts</w:t>
      </w:r>
      <w:r>
        <w:rPr>
          <w:rFonts w:ascii="Times New Roman" w:hAnsi="Times New Roman" w:cs="Times New Roman"/>
          <w:sz w:val="24"/>
          <w:szCs w:val="24"/>
        </w:rPr>
        <w:tab/>
      </w:r>
      <w:r>
        <w:rPr>
          <w:rFonts w:ascii="Times New Roman" w:hAnsi="Times New Roman" w:cs="Times New Roman"/>
          <w:sz w:val="24"/>
          <w:szCs w:val="24"/>
        </w:rPr>
        <w:tab/>
        <w:t>Debit Balance (</w:t>
      </w:r>
      <w:r w:rsidRPr="00A7340F">
        <w:rPr>
          <w:rFonts w:ascii="Times New Roman" w:hAnsi="Times New Roman" w:cs="Times New Roman"/>
          <w:dstrike/>
          <w:sz w:val="24"/>
          <w:szCs w:val="24"/>
        </w:rPr>
        <w:t>N</w:t>
      </w:r>
      <w:r>
        <w:rPr>
          <w:rFonts w:ascii="Times New Roman" w:hAnsi="Times New Roman" w:cs="Times New Roman"/>
          <w:sz w:val="24"/>
          <w:szCs w:val="24"/>
        </w:rPr>
        <w:t>)</w:t>
      </w:r>
      <w:r>
        <w:rPr>
          <w:rFonts w:ascii="Times New Roman" w:hAnsi="Times New Roman" w:cs="Times New Roman"/>
          <w:sz w:val="24"/>
          <w:szCs w:val="24"/>
        </w:rPr>
        <w:tab/>
      </w:r>
      <w:r w:rsidRPr="00A7340F">
        <w:rPr>
          <w:rFonts w:ascii="Times New Roman" w:hAnsi="Times New Roman" w:cs="Times New Roman"/>
          <w:sz w:val="24"/>
          <w:szCs w:val="24"/>
        </w:rPr>
        <w:t>Credit Balance (</w:t>
      </w:r>
      <w:r w:rsidRPr="00A7340F">
        <w:rPr>
          <w:rFonts w:ascii="Times New Roman" w:hAnsi="Times New Roman" w:cs="Times New Roman"/>
          <w:dstrike/>
          <w:sz w:val="24"/>
          <w:szCs w:val="24"/>
        </w:rPr>
        <w:t>N</w:t>
      </w:r>
      <w:r w:rsidRPr="00A7340F">
        <w:rPr>
          <w:rFonts w:ascii="Times New Roman" w:hAnsi="Times New Roman" w:cs="Times New Roman"/>
          <w:sz w:val="24"/>
          <w:szCs w:val="24"/>
        </w:rPr>
        <w:t xml:space="preserve">) </w:t>
      </w:r>
    </w:p>
    <w:p w:rsidR="00A7340F" w:rsidRDefault="00A7340F" w:rsidP="00A7340F">
      <w:pPr>
        <w:spacing w:after="0"/>
        <w:rPr>
          <w:rFonts w:ascii="Times New Roman" w:hAnsi="Times New Roman" w:cs="Times New Roman"/>
          <w:sz w:val="24"/>
          <w:szCs w:val="24"/>
        </w:rPr>
      </w:pPr>
      <w:r w:rsidRPr="00A7340F">
        <w:rPr>
          <w:rFonts w:ascii="Times New Roman" w:hAnsi="Times New Roman" w:cs="Times New Roman"/>
          <w:sz w:val="24"/>
          <w:szCs w:val="24"/>
        </w:rPr>
        <w:t xml:space="preserve">Cash in hand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7340F">
        <w:rPr>
          <w:rFonts w:ascii="Times New Roman" w:hAnsi="Times New Roman" w:cs="Times New Roman"/>
          <w:sz w:val="24"/>
          <w:szCs w:val="24"/>
        </w:rPr>
        <w:t xml:space="preserve">7,000 </w:t>
      </w:r>
    </w:p>
    <w:p w:rsidR="00A7340F" w:rsidRDefault="00A7340F" w:rsidP="00A7340F">
      <w:pPr>
        <w:spacing w:after="0"/>
        <w:rPr>
          <w:rFonts w:ascii="Times New Roman" w:hAnsi="Times New Roman" w:cs="Times New Roman"/>
          <w:sz w:val="24"/>
          <w:szCs w:val="24"/>
        </w:rPr>
      </w:pPr>
      <w:r w:rsidRPr="00A7340F">
        <w:rPr>
          <w:rFonts w:ascii="Times New Roman" w:hAnsi="Times New Roman" w:cs="Times New Roman"/>
          <w:sz w:val="24"/>
          <w:szCs w:val="24"/>
        </w:rPr>
        <w:t xml:space="preserve">Purchases returns </w:t>
      </w:r>
      <w:r>
        <w:rPr>
          <w:rFonts w:ascii="Times New Roman" w:hAnsi="Times New Roman" w:cs="Times New Roman"/>
          <w:sz w:val="24"/>
          <w:szCs w:val="24"/>
        </w:rPr>
        <w:tab/>
      </w:r>
      <w:r>
        <w:rPr>
          <w:rFonts w:ascii="Times New Roman" w:hAnsi="Times New Roman" w:cs="Times New Roman"/>
          <w:sz w:val="24"/>
          <w:szCs w:val="24"/>
        </w:rPr>
        <w:tab/>
      </w:r>
      <w:r w:rsidRPr="00A7340F">
        <w:rPr>
          <w:rFonts w:ascii="Times New Roman" w:hAnsi="Times New Roman" w:cs="Times New Roman"/>
          <w:sz w:val="24"/>
          <w:szCs w:val="24"/>
        </w:rPr>
        <w:t xml:space="preserve">8,000  </w:t>
      </w:r>
    </w:p>
    <w:p w:rsidR="00A7340F" w:rsidRDefault="00A7340F" w:rsidP="00A7340F">
      <w:pPr>
        <w:spacing w:after="0"/>
        <w:rPr>
          <w:rFonts w:ascii="Times New Roman" w:hAnsi="Times New Roman" w:cs="Times New Roman"/>
          <w:sz w:val="24"/>
          <w:szCs w:val="24"/>
        </w:rPr>
      </w:pPr>
      <w:r w:rsidRPr="00A7340F">
        <w:rPr>
          <w:rFonts w:ascii="Times New Roman" w:hAnsi="Times New Roman" w:cs="Times New Roman"/>
          <w:sz w:val="24"/>
          <w:szCs w:val="24"/>
        </w:rPr>
        <w:t xml:space="preserve">Wages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7340F">
        <w:rPr>
          <w:rFonts w:ascii="Times New Roman" w:hAnsi="Times New Roman" w:cs="Times New Roman"/>
          <w:sz w:val="24"/>
          <w:szCs w:val="24"/>
        </w:rPr>
        <w:t xml:space="preserve">8,000  </w:t>
      </w:r>
    </w:p>
    <w:p w:rsidR="00A7340F" w:rsidRDefault="00A7340F" w:rsidP="00A7340F">
      <w:pPr>
        <w:spacing w:after="0"/>
        <w:rPr>
          <w:rFonts w:ascii="Times New Roman" w:hAnsi="Times New Roman" w:cs="Times New Roman"/>
          <w:sz w:val="24"/>
          <w:szCs w:val="24"/>
        </w:rPr>
      </w:pPr>
      <w:r w:rsidRPr="00A7340F">
        <w:rPr>
          <w:rFonts w:ascii="Times New Roman" w:hAnsi="Times New Roman" w:cs="Times New Roman"/>
          <w:sz w:val="24"/>
          <w:szCs w:val="24"/>
        </w:rPr>
        <w:t xml:space="preserve">Establishment expenses </w:t>
      </w:r>
      <w:r>
        <w:rPr>
          <w:rFonts w:ascii="Times New Roman" w:hAnsi="Times New Roman" w:cs="Times New Roman"/>
          <w:sz w:val="24"/>
          <w:szCs w:val="24"/>
        </w:rPr>
        <w:tab/>
      </w:r>
      <w:r w:rsidRPr="00A7340F">
        <w:rPr>
          <w:rFonts w:ascii="Times New Roman" w:hAnsi="Times New Roman" w:cs="Times New Roman"/>
          <w:sz w:val="24"/>
          <w:szCs w:val="24"/>
        </w:rPr>
        <w:t xml:space="preserve">12,000  </w:t>
      </w:r>
    </w:p>
    <w:p w:rsidR="00A7340F" w:rsidRDefault="00A7340F" w:rsidP="00A7340F">
      <w:pPr>
        <w:spacing w:after="0"/>
        <w:rPr>
          <w:rFonts w:ascii="Times New Roman" w:hAnsi="Times New Roman" w:cs="Times New Roman"/>
          <w:sz w:val="24"/>
          <w:szCs w:val="24"/>
        </w:rPr>
      </w:pPr>
      <w:r w:rsidRPr="00A7340F">
        <w:rPr>
          <w:rFonts w:ascii="Times New Roman" w:hAnsi="Times New Roman" w:cs="Times New Roman"/>
          <w:sz w:val="24"/>
          <w:szCs w:val="24"/>
        </w:rPr>
        <w:t xml:space="preserve">Sales returns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7340F">
        <w:rPr>
          <w:rFonts w:ascii="Times New Roman" w:hAnsi="Times New Roman" w:cs="Times New Roman"/>
          <w:sz w:val="24"/>
          <w:szCs w:val="24"/>
        </w:rPr>
        <w:t xml:space="preserve">7,000 </w:t>
      </w:r>
    </w:p>
    <w:p w:rsidR="00A7340F" w:rsidRDefault="00A7340F" w:rsidP="00A7340F">
      <w:pPr>
        <w:spacing w:after="0"/>
        <w:rPr>
          <w:rFonts w:ascii="Times New Roman" w:hAnsi="Times New Roman" w:cs="Times New Roman"/>
          <w:sz w:val="24"/>
          <w:szCs w:val="24"/>
        </w:rPr>
      </w:pPr>
      <w:r w:rsidRPr="00A7340F">
        <w:rPr>
          <w:rFonts w:ascii="Times New Roman" w:hAnsi="Times New Roman" w:cs="Times New Roman"/>
          <w:sz w:val="24"/>
          <w:szCs w:val="24"/>
        </w:rPr>
        <w:lastRenderedPageBreak/>
        <w:t xml:space="preserve">Capital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7340F">
        <w:rPr>
          <w:rFonts w:ascii="Times New Roman" w:hAnsi="Times New Roman" w:cs="Times New Roman"/>
          <w:sz w:val="24"/>
          <w:szCs w:val="24"/>
        </w:rPr>
        <w:t xml:space="preserve">22,000  </w:t>
      </w:r>
    </w:p>
    <w:p w:rsidR="00A7340F" w:rsidRDefault="00A7340F" w:rsidP="00A7340F">
      <w:pPr>
        <w:spacing w:after="0"/>
        <w:rPr>
          <w:rFonts w:ascii="Times New Roman" w:hAnsi="Times New Roman" w:cs="Times New Roman"/>
          <w:sz w:val="24"/>
          <w:szCs w:val="24"/>
        </w:rPr>
      </w:pPr>
      <w:r w:rsidRPr="00A7340F">
        <w:rPr>
          <w:rFonts w:ascii="Times New Roman" w:hAnsi="Times New Roman" w:cs="Times New Roman"/>
          <w:sz w:val="24"/>
          <w:szCs w:val="24"/>
        </w:rPr>
        <w:t xml:space="preserve">Carriage outwards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7340F">
        <w:rPr>
          <w:rFonts w:ascii="Times New Roman" w:hAnsi="Times New Roman" w:cs="Times New Roman"/>
          <w:sz w:val="24"/>
          <w:szCs w:val="24"/>
        </w:rPr>
        <w:t xml:space="preserve">2,000 </w:t>
      </w:r>
    </w:p>
    <w:p w:rsidR="00A7340F" w:rsidRDefault="00A7340F" w:rsidP="00A7340F">
      <w:pPr>
        <w:spacing w:after="0"/>
        <w:rPr>
          <w:rFonts w:ascii="Times New Roman" w:hAnsi="Times New Roman" w:cs="Times New Roman"/>
          <w:sz w:val="24"/>
          <w:szCs w:val="24"/>
        </w:rPr>
      </w:pPr>
      <w:r w:rsidRPr="00A7340F">
        <w:rPr>
          <w:rFonts w:ascii="Times New Roman" w:hAnsi="Times New Roman" w:cs="Times New Roman"/>
          <w:sz w:val="24"/>
          <w:szCs w:val="24"/>
        </w:rPr>
        <w:t xml:space="preserve">Discount received </w:t>
      </w:r>
      <w:r>
        <w:rPr>
          <w:rFonts w:ascii="Times New Roman" w:hAnsi="Times New Roman" w:cs="Times New Roman"/>
          <w:sz w:val="24"/>
          <w:szCs w:val="24"/>
        </w:rPr>
        <w:tab/>
      </w:r>
      <w:r>
        <w:rPr>
          <w:rFonts w:ascii="Times New Roman" w:hAnsi="Times New Roman" w:cs="Times New Roman"/>
          <w:sz w:val="24"/>
          <w:szCs w:val="24"/>
        </w:rPr>
        <w:tab/>
      </w:r>
      <w:r w:rsidRPr="00A7340F">
        <w:rPr>
          <w:rFonts w:ascii="Times New Roman" w:hAnsi="Times New Roman" w:cs="Times New Roman"/>
          <w:sz w:val="24"/>
          <w:szCs w:val="24"/>
        </w:rPr>
        <w:t xml:space="preserve">1,200  </w:t>
      </w:r>
    </w:p>
    <w:p w:rsidR="00A7340F" w:rsidRDefault="00A7340F" w:rsidP="00A7340F">
      <w:pPr>
        <w:spacing w:after="0"/>
        <w:rPr>
          <w:rFonts w:ascii="Times New Roman" w:hAnsi="Times New Roman" w:cs="Times New Roman"/>
          <w:sz w:val="24"/>
          <w:szCs w:val="24"/>
        </w:rPr>
      </w:pPr>
      <w:r w:rsidRPr="00A7340F">
        <w:rPr>
          <w:rFonts w:ascii="Times New Roman" w:hAnsi="Times New Roman" w:cs="Times New Roman"/>
          <w:sz w:val="24"/>
          <w:szCs w:val="24"/>
        </w:rPr>
        <w:t xml:space="preserve">Commission earned </w:t>
      </w:r>
      <w:r>
        <w:rPr>
          <w:rFonts w:ascii="Times New Roman" w:hAnsi="Times New Roman" w:cs="Times New Roman"/>
          <w:sz w:val="24"/>
          <w:szCs w:val="24"/>
        </w:rPr>
        <w:tab/>
      </w:r>
      <w:r>
        <w:rPr>
          <w:rFonts w:ascii="Times New Roman" w:hAnsi="Times New Roman" w:cs="Times New Roman"/>
          <w:sz w:val="24"/>
          <w:szCs w:val="24"/>
        </w:rPr>
        <w:tab/>
      </w:r>
      <w:r w:rsidRPr="00A7340F">
        <w:rPr>
          <w:rFonts w:ascii="Times New Roman" w:hAnsi="Times New Roman" w:cs="Times New Roman"/>
          <w:sz w:val="24"/>
          <w:szCs w:val="24"/>
        </w:rPr>
        <w:t xml:space="preserve">800  </w:t>
      </w:r>
    </w:p>
    <w:p w:rsidR="00A7340F" w:rsidRDefault="00A7340F" w:rsidP="00A7340F">
      <w:pPr>
        <w:spacing w:after="0"/>
        <w:rPr>
          <w:rFonts w:ascii="Times New Roman" w:hAnsi="Times New Roman" w:cs="Times New Roman"/>
          <w:sz w:val="24"/>
          <w:szCs w:val="24"/>
        </w:rPr>
      </w:pPr>
      <w:r w:rsidRPr="00A7340F">
        <w:rPr>
          <w:rFonts w:ascii="Times New Roman" w:hAnsi="Times New Roman" w:cs="Times New Roman"/>
          <w:sz w:val="24"/>
          <w:szCs w:val="24"/>
        </w:rPr>
        <w:t xml:space="preserve">Machinery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7340F">
        <w:rPr>
          <w:rFonts w:ascii="Times New Roman" w:hAnsi="Times New Roman" w:cs="Times New Roman"/>
          <w:sz w:val="24"/>
          <w:szCs w:val="24"/>
        </w:rPr>
        <w:t xml:space="preserve">20,000 </w:t>
      </w:r>
    </w:p>
    <w:p w:rsidR="00A7340F" w:rsidRDefault="00A7340F" w:rsidP="00A7340F">
      <w:pPr>
        <w:spacing w:after="0"/>
        <w:rPr>
          <w:rFonts w:ascii="Times New Roman" w:hAnsi="Times New Roman" w:cs="Times New Roman"/>
          <w:sz w:val="24"/>
          <w:szCs w:val="24"/>
        </w:rPr>
      </w:pPr>
      <w:r>
        <w:rPr>
          <w:rFonts w:ascii="Times New Roman" w:hAnsi="Times New Roman" w:cs="Times New Roman"/>
          <w:sz w:val="24"/>
          <w:szCs w:val="24"/>
        </w:rPr>
        <w:t>Inventory</w:t>
      </w:r>
      <w:r w:rsidRPr="00A7340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7340F">
        <w:rPr>
          <w:rFonts w:ascii="Times New Roman" w:hAnsi="Times New Roman" w:cs="Times New Roman"/>
          <w:sz w:val="24"/>
          <w:szCs w:val="24"/>
        </w:rPr>
        <w:t xml:space="preserve">10,000 </w:t>
      </w:r>
    </w:p>
    <w:p w:rsidR="00A7340F" w:rsidRDefault="00A7340F" w:rsidP="00A7340F">
      <w:pPr>
        <w:spacing w:after="0"/>
        <w:rPr>
          <w:rFonts w:ascii="Times New Roman" w:hAnsi="Times New Roman" w:cs="Times New Roman"/>
          <w:sz w:val="24"/>
          <w:szCs w:val="24"/>
        </w:rPr>
      </w:pPr>
      <w:r>
        <w:rPr>
          <w:rFonts w:ascii="Times New Roman" w:hAnsi="Times New Roman" w:cs="Times New Roman"/>
          <w:sz w:val="24"/>
          <w:szCs w:val="24"/>
        </w:rPr>
        <w:t>Receivables</w:t>
      </w:r>
      <w:r w:rsidRPr="00A7340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7340F">
        <w:rPr>
          <w:rFonts w:ascii="Times New Roman" w:hAnsi="Times New Roman" w:cs="Times New Roman"/>
          <w:sz w:val="24"/>
          <w:szCs w:val="24"/>
        </w:rPr>
        <w:t xml:space="preserve">8,000  </w:t>
      </w:r>
    </w:p>
    <w:p w:rsidR="00A7340F" w:rsidRDefault="00A7340F" w:rsidP="00A7340F">
      <w:pPr>
        <w:spacing w:after="0"/>
        <w:rPr>
          <w:rFonts w:ascii="Times New Roman" w:hAnsi="Times New Roman" w:cs="Times New Roman"/>
          <w:sz w:val="24"/>
          <w:szCs w:val="24"/>
        </w:rPr>
      </w:pPr>
      <w:r>
        <w:rPr>
          <w:rFonts w:ascii="Times New Roman" w:hAnsi="Times New Roman" w:cs="Times New Roman"/>
          <w:sz w:val="24"/>
          <w:szCs w:val="24"/>
        </w:rPr>
        <w:t>Payables</w:t>
      </w:r>
      <w:r w:rsidRPr="00A7340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7340F">
        <w:rPr>
          <w:rFonts w:ascii="Times New Roman" w:hAnsi="Times New Roman" w:cs="Times New Roman"/>
          <w:sz w:val="24"/>
          <w:szCs w:val="24"/>
        </w:rPr>
        <w:t xml:space="preserve">12,000 </w:t>
      </w:r>
    </w:p>
    <w:p w:rsidR="00A7340F" w:rsidRDefault="00A7340F" w:rsidP="00A7340F">
      <w:pPr>
        <w:spacing w:after="0"/>
        <w:rPr>
          <w:rFonts w:ascii="Times New Roman" w:hAnsi="Times New Roman" w:cs="Times New Roman"/>
          <w:sz w:val="24"/>
          <w:szCs w:val="24"/>
        </w:rPr>
      </w:pPr>
      <w:r w:rsidRPr="00A7340F">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7340F">
        <w:rPr>
          <w:rFonts w:ascii="Times New Roman" w:hAnsi="Times New Roman" w:cs="Times New Roman"/>
          <w:sz w:val="24"/>
          <w:szCs w:val="24"/>
        </w:rPr>
        <w:t xml:space="preserve">44,000 </w:t>
      </w:r>
    </w:p>
    <w:p w:rsidR="00A7340F" w:rsidRDefault="00A7340F" w:rsidP="00A7340F">
      <w:pPr>
        <w:spacing w:after="0"/>
        <w:rPr>
          <w:rFonts w:ascii="Times New Roman" w:hAnsi="Times New Roman" w:cs="Times New Roman"/>
          <w:sz w:val="24"/>
          <w:szCs w:val="24"/>
        </w:rPr>
      </w:pPr>
      <w:r w:rsidRPr="00A7340F">
        <w:rPr>
          <w:rFonts w:ascii="Times New Roman" w:hAnsi="Times New Roman" w:cs="Times New Roman"/>
          <w:sz w:val="24"/>
          <w:szCs w:val="24"/>
        </w:rPr>
        <w:t xml:space="preserve">Purchases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Pr="00A7340F">
        <w:rPr>
          <w:rFonts w:ascii="Times New Roman" w:hAnsi="Times New Roman" w:cs="Times New Roman"/>
          <w:sz w:val="24"/>
          <w:szCs w:val="24"/>
        </w:rPr>
        <w:t xml:space="preserve">28,000  </w:t>
      </w:r>
    </w:p>
    <w:p w:rsidR="00A7340F" w:rsidRDefault="00A7340F" w:rsidP="00A7340F">
      <w:pPr>
        <w:spacing w:after="0"/>
        <w:rPr>
          <w:rFonts w:ascii="Times New Roman" w:hAnsi="Times New Roman" w:cs="Times New Roman"/>
          <w:sz w:val="24"/>
          <w:szCs w:val="24"/>
        </w:rPr>
      </w:pPr>
      <w:r w:rsidRPr="00A7340F">
        <w:rPr>
          <w:rFonts w:ascii="Times New Roman" w:hAnsi="Times New Roman" w:cs="Times New Roman"/>
          <w:sz w:val="24"/>
          <w:szCs w:val="24"/>
        </w:rPr>
        <w:t xml:space="preserve">Bank overdraft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Pr="00A7340F">
        <w:rPr>
          <w:rFonts w:ascii="Times New Roman" w:hAnsi="Times New Roman" w:cs="Times New Roman"/>
          <w:sz w:val="24"/>
          <w:szCs w:val="24"/>
        </w:rPr>
        <w:t xml:space="preserve">14,000 </w:t>
      </w:r>
    </w:p>
    <w:p w:rsidR="00A7340F" w:rsidRDefault="00A7340F" w:rsidP="00A7340F">
      <w:pPr>
        <w:spacing w:after="0"/>
        <w:rPr>
          <w:rFonts w:ascii="Times New Roman" w:hAnsi="Times New Roman" w:cs="Times New Roman"/>
          <w:sz w:val="24"/>
          <w:szCs w:val="24"/>
        </w:rPr>
      </w:pPr>
      <w:r w:rsidRPr="00A7340F">
        <w:rPr>
          <w:rFonts w:ascii="Times New Roman" w:hAnsi="Times New Roman" w:cs="Times New Roman"/>
          <w:sz w:val="24"/>
          <w:szCs w:val="24"/>
        </w:rPr>
        <w:t xml:space="preserve">Manufacturing expenses </w:t>
      </w:r>
      <w:r>
        <w:rPr>
          <w:rFonts w:ascii="Times New Roman" w:hAnsi="Times New Roman" w:cs="Times New Roman"/>
          <w:sz w:val="24"/>
          <w:szCs w:val="24"/>
        </w:rPr>
        <w:tab/>
      </w:r>
      <w:r w:rsidRPr="00A7340F">
        <w:rPr>
          <w:rFonts w:ascii="Times New Roman" w:hAnsi="Times New Roman" w:cs="Times New Roman"/>
          <w:sz w:val="24"/>
          <w:szCs w:val="24"/>
        </w:rPr>
        <w:t xml:space="preserve">14,000  </w:t>
      </w:r>
    </w:p>
    <w:p w:rsidR="00A7340F" w:rsidRDefault="00A7340F" w:rsidP="00A7340F">
      <w:pPr>
        <w:spacing w:after="0"/>
        <w:rPr>
          <w:rFonts w:ascii="Times New Roman" w:hAnsi="Times New Roman" w:cs="Times New Roman"/>
          <w:sz w:val="24"/>
          <w:szCs w:val="24"/>
        </w:rPr>
      </w:pPr>
      <w:r w:rsidRPr="00A7340F">
        <w:rPr>
          <w:rFonts w:ascii="Times New Roman" w:hAnsi="Times New Roman" w:cs="Times New Roman"/>
          <w:sz w:val="24"/>
          <w:szCs w:val="24"/>
        </w:rPr>
        <w:t xml:space="preserve">Loan from Ashok </w:t>
      </w:r>
      <w:r>
        <w:rPr>
          <w:rFonts w:ascii="Times New Roman" w:hAnsi="Times New Roman" w:cs="Times New Roman"/>
          <w:sz w:val="24"/>
          <w:szCs w:val="24"/>
        </w:rPr>
        <w:tab/>
      </w:r>
      <w:r>
        <w:rPr>
          <w:rFonts w:ascii="Times New Roman" w:hAnsi="Times New Roman" w:cs="Times New Roman"/>
          <w:sz w:val="24"/>
          <w:szCs w:val="24"/>
        </w:rPr>
        <w:tab/>
      </w:r>
      <w:r w:rsidRPr="00A7340F">
        <w:rPr>
          <w:rFonts w:ascii="Times New Roman" w:hAnsi="Times New Roman" w:cs="Times New Roman"/>
          <w:sz w:val="24"/>
          <w:szCs w:val="24"/>
        </w:rPr>
        <w:t xml:space="preserve">14,000  </w:t>
      </w:r>
    </w:p>
    <w:p w:rsidR="00A7340F" w:rsidRDefault="00A7340F" w:rsidP="00A7340F">
      <w:pPr>
        <w:spacing w:after="0"/>
        <w:rPr>
          <w:rFonts w:ascii="Times New Roman" w:hAnsi="Times New Roman" w:cs="Times New Roman"/>
          <w:sz w:val="24"/>
          <w:szCs w:val="24"/>
        </w:rPr>
      </w:pPr>
      <w:r w:rsidRPr="00A7340F">
        <w:rPr>
          <w:rFonts w:ascii="Times New Roman" w:hAnsi="Times New Roman" w:cs="Times New Roman"/>
          <w:sz w:val="24"/>
          <w:szCs w:val="24"/>
        </w:rPr>
        <w:t xml:space="preserve">Carriage inward </w:t>
      </w:r>
      <w:r>
        <w:rPr>
          <w:rFonts w:ascii="Times New Roman" w:hAnsi="Times New Roman" w:cs="Times New Roman"/>
          <w:sz w:val="24"/>
          <w:szCs w:val="24"/>
        </w:rPr>
        <w:tab/>
      </w:r>
      <w:r>
        <w:rPr>
          <w:rFonts w:ascii="Times New Roman" w:hAnsi="Times New Roman" w:cs="Times New Roman"/>
          <w:sz w:val="24"/>
          <w:szCs w:val="24"/>
        </w:rPr>
        <w:tab/>
      </w:r>
      <w:r w:rsidRPr="00A7340F">
        <w:rPr>
          <w:rFonts w:ascii="Times New Roman" w:hAnsi="Times New Roman" w:cs="Times New Roman"/>
          <w:sz w:val="24"/>
          <w:szCs w:val="24"/>
        </w:rPr>
        <w:t xml:space="preserve">1,000  </w:t>
      </w:r>
    </w:p>
    <w:p w:rsidR="00A7340F" w:rsidRDefault="00A7340F" w:rsidP="00A7340F">
      <w:pPr>
        <w:spacing w:after="0"/>
        <w:rPr>
          <w:rFonts w:ascii="Times New Roman" w:hAnsi="Times New Roman" w:cs="Times New Roman"/>
          <w:sz w:val="24"/>
          <w:szCs w:val="24"/>
        </w:rPr>
      </w:pPr>
      <w:r>
        <w:rPr>
          <w:rFonts w:ascii="Times New Roman" w:hAnsi="Times New Roman" w:cs="Times New Roman"/>
          <w:sz w:val="24"/>
          <w:szCs w:val="24"/>
        </w:rPr>
        <w:t>Interest on investments</w:t>
      </w:r>
      <w:r w:rsidRPr="00A7340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7340F">
        <w:rPr>
          <w:rFonts w:ascii="Times New Roman" w:hAnsi="Times New Roman" w:cs="Times New Roman"/>
          <w:sz w:val="24"/>
          <w:szCs w:val="24"/>
        </w:rPr>
        <w:t xml:space="preserve">1,000 </w:t>
      </w:r>
    </w:p>
    <w:p w:rsidR="00A7340F" w:rsidRPr="00A7340F" w:rsidRDefault="00A7340F" w:rsidP="00A7340F">
      <w:pPr>
        <w:spacing w:after="0"/>
        <w:ind w:left="2160" w:firstLine="720"/>
        <w:rPr>
          <w:rFonts w:ascii="Times New Roman" w:hAnsi="Times New Roman" w:cs="Times New Roman"/>
          <w:b/>
          <w:sz w:val="24"/>
          <w:szCs w:val="24"/>
        </w:rPr>
      </w:pPr>
      <w:r>
        <w:rPr>
          <w:rFonts w:ascii="Times New Roman" w:hAnsi="Times New Roman" w:cs="Times New Roman"/>
          <w:b/>
          <w:sz w:val="24"/>
          <w:szCs w:val="24"/>
        </w:rPr>
        <w:t>2</w:t>
      </w:r>
      <w:r w:rsidRPr="00A7340F">
        <w:rPr>
          <w:rFonts w:ascii="Times New Roman" w:hAnsi="Times New Roman" w:cs="Times New Roman"/>
          <w:b/>
          <w:sz w:val="24"/>
          <w:szCs w:val="24"/>
        </w:rPr>
        <w:t xml:space="preserve">17,000 </w:t>
      </w:r>
      <w:r w:rsidRPr="00A7340F">
        <w:rPr>
          <w:rFonts w:ascii="Times New Roman" w:hAnsi="Times New Roman" w:cs="Times New Roman"/>
          <w:b/>
          <w:sz w:val="24"/>
          <w:szCs w:val="24"/>
        </w:rPr>
        <w:tab/>
      </w:r>
      <w:r w:rsidRPr="00A7340F">
        <w:rPr>
          <w:rFonts w:ascii="Times New Roman" w:hAnsi="Times New Roman" w:cs="Times New Roman"/>
          <w:b/>
          <w:sz w:val="24"/>
          <w:szCs w:val="24"/>
        </w:rPr>
        <w:tab/>
      </w:r>
      <w:r>
        <w:rPr>
          <w:rFonts w:ascii="Times New Roman" w:hAnsi="Times New Roman" w:cs="Times New Roman"/>
          <w:b/>
          <w:sz w:val="24"/>
          <w:szCs w:val="24"/>
        </w:rPr>
        <w:t>2</w:t>
      </w:r>
      <w:r w:rsidRPr="00A7340F">
        <w:rPr>
          <w:rFonts w:ascii="Times New Roman" w:hAnsi="Times New Roman" w:cs="Times New Roman"/>
          <w:b/>
          <w:sz w:val="24"/>
          <w:szCs w:val="24"/>
        </w:rPr>
        <w:t>17,000</w:t>
      </w:r>
    </w:p>
    <w:sectPr w:rsidR="00A7340F" w:rsidRPr="00A73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6140"/>
    <w:multiLevelType w:val="hybridMultilevel"/>
    <w:tmpl w:val="7ABC1DFC"/>
    <w:lvl w:ilvl="0" w:tplc="BAA010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B7869"/>
    <w:multiLevelType w:val="hybridMultilevel"/>
    <w:tmpl w:val="8AE63B32"/>
    <w:lvl w:ilvl="0" w:tplc="46DAAF7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20914B3"/>
    <w:multiLevelType w:val="hybridMultilevel"/>
    <w:tmpl w:val="780CC5F0"/>
    <w:lvl w:ilvl="0" w:tplc="883262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51B"/>
    <w:rsid w:val="00291C33"/>
    <w:rsid w:val="002D52BB"/>
    <w:rsid w:val="0032525E"/>
    <w:rsid w:val="003D2A1E"/>
    <w:rsid w:val="003E4AE9"/>
    <w:rsid w:val="005323CE"/>
    <w:rsid w:val="00586D6F"/>
    <w:rsid w:val="005F0268"/>
    <w:rsid w:val="00611AB4"/>
    <w:rsid w:val="0065189A"/>
    <w:rsid w:val="006702D3"/>
    <w:rsid w:val="008B5D26"/>
    <w:rsid w:val="00A7340F"/>
    <w:rsid w:val="00B339CE"/>
    <w:rsid w:val="00B45900"/>
    <w:rsid w:val="00BC10A6"/>
    <w:rsid w:val="00C121C4"/>
    <w:rsid w:val="00D3751B"/>
    <w:rsid w:val="00E05064"/>
    <w:rsid w:val="00E81141"/>
    <w:rsid w:val="00F600D4"/>
    <w:rsid w:val="00F77C7B"/>
    <w:rsid w:val="00F9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E37D1-3424-4F96-ACAE-AD6A93C7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saminusani6@gmail.com</cp:lastModifiedBy>
  <cp:revision>2</cp:revision>
  <dcterms:created xsi:type="dcterms:W3CDTF">2022-08-10T15:31:00Z</dcterms:created>
  <dcterms:modified xsi:type="dcterms:W3CDTF">2022-08-10T15:31:00Z</dcterms:modified>
</cp:coreProperties>
</file>