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9DC" w:rsidRDefault="009049DC">
      <w:pPr>
        <w:pStyle w:val="Heading"/>
        <w:pBdr>
          <w:top w:val="single" w:sz="20" w:space="1" w:color="000000"/>
        </w:pBdr>
        <w:rPr>
          <w:sz w:val="60"/>
        </w:rPr>
      </w:pPr>
      <w:r>
        <w:rPr>
          <w:sz w:val="60"/>
        </w:rPr>
        <w:t>Software Requirements Specification</w:t>
      </w:r>
    </w:p>
    <w:p w:rsidR="009049DC" w:rsidRDefault="009049DC">
      <w:pPr>
        <w:pStyle w:val="Heading"/>
        <w:spacing w:before="0" w:after="400"/>
        <w:rPr>
          <w:sz w:val="40"/>
        </w:rPr>
      </w:pPr>
      <w:proofErr w:type="gramStart"/>
      <w:r>
        <w:rPr>
          <w:sz w:val="40"/>
        </w:rPr>
        <w:t>for</w:t>
      </w:r>
      <w:proofErr w:type="gramEnd"/>
    </w:p>
    <w:p w:rsidR="009049DC" w:rsidRDefault="00874CD4">
      <w:pPr>
        <w:pStyle w:val="Heading"/>
        <w:rPr>
          <w:sz w:val="60"/>
        </w:rPr>
      </w:pPr>
      <w:r>
        <w:rPr>
          <w:sz w:val="60"/>
        </w:rPr>
        <w:t xml:space="preserve">Test Repository of </w:t>
      </w:r>
      <w:proofErr w:type="spellStart"/>
      <w:r>
        <w:rPr>
          <w:sz w:val="60"/>
        </w:rPr>
        <w:t>Agri</w:t>
      </w:r>
      <w:proofErr w:type="spellEnd"/>
      <w:r>
        <w:rPr>
          <w:sz w:val="60"/>
        </w:rPr>
        <w:t xml:space="preserve"> Data (</w:t>
      </w:r>
      <w:proofErr w:type="spellStart"/>
      <w:r>
        <w:rPr>
          <w:sz w:val="60"/>
        </w:rPr>
        <w:t>TReAD</w:t>
      </w:r>
      <w:proofErr w:type="spellEnd"/>
      <w:r>
        <w:rPr>
          <w:sz w:val="60"/>
        </w:rPr>
        <w:t>)</w:t>
      </w:r>
    </w:p>
    <w:p w:rsidR="009049DC" w:rsidRDefault="009049DC">
      <w:pPr>
        <w:pStyle w:val="ByLine"/>
        <w:spacing w:before="120" w:after="240"/>
      </w:pPr>
      <w:r>
        <w:t>Version &lt;</w:t>
      </w:r>
      <w:r w:rsidR="00874CD4">
        <w:t>0</w:t>
      </w:r>
      <w:r>
        <w:t>.</w:t>
      </w:r>
      <w:r w:rsidR="00874CD4">
        <w:t>1</w:t>
      </w:r>
      <w:r w:rsidR="00DA72A0">
        <w:t>.1</w:t>
      </w:r>
      <w:r>
        <w:t>&gt;</w:t>
      </w:r>
    </w:p>
    <w:p w:rsidR="009049DC" w:rsidRDefault="009049DC">
      <w:pPr>
        <w:pStyle w:val="ByLine"/>
        <w:spacing w:before="0" w:after="0"/>
        <w:rPr>
          <w:sz w:val="32"/>
        </w:rPr>
      </w:pPr>
    </w:p>
    <w:p w:rsidR="009049DC" w:rsidRDefault="009049DC">
      <w:pPr>
        <w:pStyle w:val="ByLine"/>
        <w:spacing w:before="0"/>
        <w:rPr>
          <w:sz w:val="32"/>
        </w:rPr>
      </w:pPr>
      <w:r>
        <w:rPr>
          <w:sz w:val="32"/>
        </w:rPr>
        <w:t xml:space="preserve">Prepared by </w:t>
      </w:r>
    </w:p>
    <w:p w:rsidR="009049DC" w:rsidRDefault="00874CD4">
      <w:pPr>
        <w:pStyle w:val="ByLine"/>
        <w:spacing w:before="120" w:after="120"/>
        <w:rPr>
          <w:sz w:val="22"/>
        </w:rPr>
      </w:pPr>
      <w:r>
        <w:t xml:space="preserve"> </w:t>
      </w:r>
    </w:p>
    <w:tbl>
      <w:tblPr>
        <w:tblW w:w="0" w:type="auto"/>
        <w:tblLayout w:type="fixed"/>
        <w:tblLook w:val="0000"/>
      </w:tblPr>
      <w:tblGrid>
        <w:gridCol w:w="3192"/>
        <w:gridCol w:w="3192"/>
        <w:gridCol w:w="3192"/>
      </w:tblGrid>
      <w:tr w:rsidR="009049DC">
        <w:tc>
          <w:tcPr>
            <w:tcW w:w="3192" w:type="dxa"/>
            <w:shd w:val="clear" w:color="auto" w:fill="auto"/>
          </w:tcPr>
          <w:p w:rsidR="009049DC" w:rsidRDefault="00874CD4">
            <w:pPr>
              <w:pStyle w:val="ByLine"/>
              <w:snapToGrid w:val="0"/>
              <w:spacing w:before="0" w:after="0"/>
              <w:jc w:val="left"/>
              <w:rPr>
                <w:sz w:val="22"/>
              </w:rPr>
            </w:pPr>
            <w:r>
              <w:rPr>
                <w:sz w:val="22"/>
              </w:rPr>
              <w:t xml:space="preserve">Abraham Darius </w:t>
            </w:r>
            <w:proofErr w:type="spellStart"/>
            <w:r>
              <w:rPr>
                <w:sz w:val="22"/>
              </w:rPr>
              <w:t>Llave</w:t>
            </w:r>
            <w:proofErr w:type="spellEnd"/>
          </w:p>
        </w:tc>
        <w:tc>
          <w:tcPr>
            <w:tcW w:w="3192" w:type="dxa"/>
            <w:shd w:val="clear" w:color="auto" w:fill="auto"/>
          </w:tcPr>
          <w:p w:rsidR="009049DC" w:rsidRDefault="009049DC">
            <w:pPr>
              <w:pStyle w:val="ByLine"/>
              <w:snapToGrid w:val="0"/>
              <w:spacing w:before="0" w:after="0"/>
              <w:jc w:val="center"/>
              <w:rPr>
                <w:sz w:val="22"/>
              </w:rPr>
            </w:pPr>
          </w:p>
        </w:tc>
        <w:tc>
          <w:tcPr>
            <w:tcW w:w="3192" w:type="dxa"/>
            <w:shd w:val="clear" w:color="auto" w:fill="auto"/>
          </w:tcPr>
          <w:p w:rsidR="009049DC" w:rsidRDefault="009D67FA" w:rsidP="00874CD4">
            <w:pPr>
              <w:pStyle w:val="ByLine"/>
              <w:snapToGrid w:val="0"/>
              <w:spacing w:before="0" w:after="0"/>
              <w:jc w:val="center"/>
              <w:rPr>
                <w:sz w:val="22"/>
              </w:rPr>
            </w:pPr>
            <w:hyperlink r:id="rId7" w:history="1">
              <w:r w:rsidR="00874CD4" w:rsidRPr="001B2694">
                <w:rPr>
                  <w:rStyle w:val="Hyperlink"/>
                  <w:sz w:val="22"/>
                </w:rPr>
                <w:t>adsllave@outlook.com</w:t>
              </w:r>
            </w:hyperlink>
          </w:p>
        </w:tc>
      </w:tr>
      <w:tr w:rsidR="009049DC">
        <w:tc>
          <w:tcPr>
            <w:tcW w:w="3192" w:type="dxa"/>
            <w:shd w:val="clear" w:color="auto" w:fill="auto"/>
          </w:tcPr>
          <w:p w:rsidR="009049DC" w:rsidRDefault="009049DC">
            <w:pPr>
              <w:pStyle w:val="ByLine"/>
              <w:snapToGrid w:val="0"/>
              <w:spacing w:before="0" w:after="0"/>
              <w:jc w:val="left"/>
              <w:rPr>
                <w:sz w:val="22"/>
              </w:rPr>
            </w:pPr>
          </w:p>
        </w:tc>
        <w:tc>
          <w:tcPr>
            <w:tcW w:w="3192" w:type="dxa"/>
            <w:shd w:val="clear" w:color="auto" w:fill="auto"/>
          </w:tcPr>
          <w:p w:rsidR="009049DC" w:rsidRDefault="009049DC">
            <w:pPr>
              <w:pStyle w:val="ByLine"/>
              <w:snapToGrid w:val="0"/>
              <w:spacing w:before="0" w:after="0"/>
              <w:jc w:val="center"/>
              <w:rPr>
                <w:sz w:val="22"/>
              </w:rPr>
            </w:pPr>
          </w:p>
        </w:tc>
        <w:tc>
          <w:tcPr>
            <w:tcW w:w="3192" w:type="dxa"/>
            <w:shd w:val="clear" w:color="auto" w:fill="auto"/>
          </w:tcPr>
          <w:p w:rsidR="009049DC" w:rsidRDefault="009049DC">
            <w:pPr>
              <w:pStyle w:val="ByLine"/>
              <w:snapToGrid w:val="0"/>
              <w:spacing w:before="0" w:after="0"/>
              <w:jc w:val="center"/>
              <w:rPr>
                <w:sz w:val="22"/>
              </w:rPr>
            </w:pPr>
          </w:p>
        </w:tc>
      </w:tr>
      <w:tr w:rsidR="009049DC">
        <w:tc>
          <w:tcPr>
            <w:tcW w:w="3192" w:type="dxa"/>
            <w:shd w:val="clear" w:color="auto" w:fill="auto"/>
          </w:tcPr>
          <w:p w:rsidR="009049DC" w:rsidRDefault="009049DC">
            <w:pPr>
              <w:pStyle w:val="ByLine"/>
              <w:snapToGrid w:val="0"/>
              <w:spacing w:before="0" w:after="0"/>
              <w:jc w:val="left"/>
              <w:rPr>
                <w:sz w:val="22"/>
              </w:rPr>
            </w:pPr>
          </w:p>
        </w:tc>
        <w:tc>
          <w:tcPr>
            <w:tcW w:w="3192" w:type="dxa"/>
            <w:shd w:val="clear" w:color="auto" w:fill="auto"/>
          </w:tcPr>
          <w:p w:rsidR="009049DC" w:rsidRDefault="009049DC">
            <w:pPr>
              <w:pStyle w:val="ByLine"/>
              <w:snapToGrid w:val="0"/>
              <w:spacing w:before="0" w:after="0"/>
              <w:jc w:val="center"/>
              <w:rPr>
                <w:sz w:val="22"/>
              </w:rPr>
            </w:pPr>
          </w:p>
        </w:tc>
        <w:tc>
          <w:tcPr>
            <w:tcW w:w="3192" w:type="dxa"/>
            <w:shd w:val="clear" w:color="auto" w:fill="auto"/>
          </w:tcPr>
          <w:p w:rsidR="009049DC" w:rsidRDefault="009049DC">
            <w:pPr>
              <w:pStyle w:val="ByLine"/>
              <w:snapToGrid w:val="0"/>
              <w:spacing w:before="0" w:after="0"/>
              <w:jc w:val="center"/>
              <w:rPr>
                <w:sz w:val="22"/>
              </w:rPr>
            </w:pPr>
          </w:p>
        </w:tc>
      </w:tr>
      <w:tr w:rsidR="009049DC">
        <w:tc>
          <w:tcPr>
            <w:tcW w:w="3192" w:type="dxa"/>
            <w:shd w:val="clear" w:color="auto" w:fill="auto"/>
          </w:tcPr>
          <w:p w:rsidR="009049DC" w:rsidRDefault="009049DC">
            <w:pPr>
              <w:pStyle w:val="ByLine"/>
              <w:snapToGrid w:val="0"/>
              <w:spacing w:before="0" w:after="0"/>
              <w:jc w:val="left"/>
              <w:rPr>
                <w:sz w:val="22"/>
              </w:rPr>
            </w:pPr>
          </w:p>
        </w:tc>
        <w:tc>
          <w:tcPr>
            <w:tcW w:w="3192" w:type="dxa"/>
            <w:shd w:val="clear" w:color="auto" w:fill="auto"/>
          </w:tcPr>
          <w:p w:rsidR="009049DC" w:rsidRDefault="009049DC">
            <w:pPr>
              <w:pStyle w:val="ByLine"/>
              <w:snapToGrid w:val="0"/>
              <w:spacing w:before="0" w:after="0"/>
              <w:jc w:val="center"/>
              <w:rPr>
                <w:sz w:val="22"/>
              </w:rPr>
            </w:pPr>
          </w:p>
        </w:tc>
        <w:tc>
          <w:tcPr>
            <w:tcW w:w="3192" w:type="dxa"/>
            <w:shd w:val="clear" w:color="auto" w:fill="auto"/>
          </w:tcPr>
          <w:p w:rsidR="009049DC" w:rsidRDefault="009049DC">
            <w:pPr>
              <w:pStyle w:val="ByLine"/>
              <w:snapToGrid w:val="0"/>
              <w:spacing w:before="0" w:after="0"/>
              <w:jc w:val="center"/>
              <w:rPr>
                <w:sz w:val="22"/>
              </w:rPr>
            </w:pPr>
          </w:p>
        </w:tc>
      </w:tr>
      <w:tr w:rsidR="009049DC">
        <w:tc>
          <w:tcPr>
            <w:tcW w:w="3192" w:type="dxa"/>
            <w:shd w:val="clear" w:color="auto" w:fill="auto"/>
          </w:tcPr>
          <w:p w:rsidR="009049DC" w:rsidRDefault="009049DC">
            <w:pPr>
              <w:pStyle w:val="ByLine"/>
              <w:snapToGrid w:val="0"/>
              <w:spacing w:before="0" w:after="0"/>
              <w:jc w:val="left"/>
              <w:rPr>
                <w:sz w:val="22"/>
              </w:rPr>
            </w:pPr>
          </w:p>
        </w:tc>
        <w:tc>
          <w:tcPr>
            <w:tcW w:w="3192" w:type="dxa"/>
            <w:shd w:val="clear" w:color="auto" w:fill="auto"/>
          </w:tcPr>
          <w:p w:rsidR="009049DC" w:rsidRDefault="009049DC">
            <w:pPr>
              <w:pStyle w:val="ByLine"/>
              <w:snapToGrid w:val="0"/>
              <w:spacing w:before="0" w:after="0"/>
              <w:jc w:val="center"/>
              <w:rPr>
                <w:sz w:val="22"/>
              </w:rPr>
            </w:pPr>
          </w:p>
        </w:tc>
        <w:tc>
          <w:tcPr>
            <w:tcW w:w="3192" w:type="dxa"/>
            <w:shd w:val="clear" w:color="auto" w:fill="auto"/>
          </w:tcPr>
          <w:p w:rsidR="009049DC" w:rsidRDefault="009049DC">
            <w:pPr>
              <w:pStyle w:val="ByLine"/>
              <w:snapToGrid w:val="0"/>
              <w:spacing w:before="0" w:after="0"/>
              <w:jc w:val="center"/>
              <w:rPr>
                <w:sz w:val="22"/>
              </w:rPr>
            </w:pPr>
          </w:p>
        </w:tc>
      </w:tr>
    </w:tbl>
    <w:p w:rsidR="009049DC" w:rsidRDefault="009049DC">
      <w:pPr>
        <w:pStyle w:val="ByLine"/>
        <w:spacing w:before="120" w:after="0"/>
      </w:pPr>
    </w:p>
    <w:tbl>
      <w:tblPr>
        <w:tblW w:w="0" w:type="auto"/>
        <w:tblInd w:w="1809" w:type="dxa"/>
        <w:tblLayout w:type="fixed"/>
        <w:tblLook w:val="0000"/>
      </w:tblPr>
      <w:tblGrid>
        <w:gridCol w:w="2977"/>
        <w:gridCol w:w="4790"/>
      </w:tblGrid>
      <w:tr w:rsidR="009049DC">
        <w:tc>
          <w:tcPr>
            <w:tcW w:w="2977" w:type="dxa"/>
            <w:shd w:val="clear" w:color="auto" w:fill="auto"/>
          </w:tcPr>
          <w:p w:rsidR="009049DC" w:rsidRDefault="009049DC">
            <w:pPr>
              <w:pStyle w:val="ByLine"/>
              <w:snapToGrid w:val="0"/>
              <w:spacing w:before="120" w:after="0"/>
            </w:pPr>
          </w:p>
        </w:tc>
        <w:tc>
          <w:tcPr>
            <w:tcW w:w="4790" w:type="dxa"/>
            <w:shd w:val="clear" w:color="auto" w:fill="auto"/>
          </w:tcPr>
          <w:p w:rsidR="009049DC" w:rsidRDefault="009049DC">
            <w:pPr>
              <w:pStyle w:val="ByLine"/>
              <w:snapToGrid w:val="0"/>
              <w:spacing w:before="120" w:after="0"/>
              <w:jc w:val="left"/>
              <w:rPr>
                <w:i/>
                <w:sz w:val="22"/>
              </w:rPr>
            </w:pPr>
          </w:p>
        </w:tc>
      </w:tr>
      <w:tr w:rsidR="009049DC">
        <w:tc>
          <w:tcPr>
            <w:tcW w:w="2977" w:type="dxa"/>
            <w:shd w:val="clear" w:color="auto" w:fill="auto"/>
          </w:tcPr>
          <w:p w:rsidR="009049DC" w:rsidRDefault="009049DC">
            <w:pPr>
              <w:pStyle w:val="ByLine"/>
              <w:snapToGrid w:val="0"/>
              <w:spacing w:before="120" w:after="0"/>
            </w:pPr>
          </w:p>
        </w:tc>
        <w:tc>
          <w:tcPr>
            <w:tcW w:w="4790" w:type="dxa"/>
            <w:shd w:val="clear" w:color="auto" w:fill="auto"/>
          </w:tcPr>
          <w:p w:rsidR="009049DC" w:rsidRDefault="009049DC">
            <w:pPr>
              <w:pStyle w:val="ByLine"/>
              <w:snapToGrid w:val="0"/>
              <w:spacing w:before="120" w:after="0"/>
              <w:jc w:val="left"/>
              <w:rPr>
                <w:i/>
                <w:sz w:val="22"/>
              </w:rPr>
            </w:pPr>
          </w:p>
        </w:tc>
      </w:tr>
      <w:tr w:rsidR="009049DC">
        <w:tc>
          <w:tcPr>
            <w:tcW w:w="2977" w:type="dxa"/>
            <w:shd w:val="clear" w:color="auto" w:fill="auto"/>
          </w:tcPr>
          <w:p w:rsidR="009049DC" w:rsidRDefault="009049DC">
            <w:pPr>
              <w:pStyle w:val="ByLine"/>
              <w:snapToGrid w:val="0"/>
              <w:spacing w:before="120" w:after="0"/>
            </w:pPr>
            <w:r>
              <w:t>Date:</w:t>
            </w:r>
          </w:p>
        </w:tc>
        <w:tc>
          <w:tcPr>
            <w:tcW w:w="4790" w:type="dxa"/>
            <w:shd w:val="clear" w:color="auto" w:fill="auto"/>
          </w:tcPr>
          <w:p w:rsidR="009049DC" w:rsidRDefault="00874CD4">
            <w:pPr>
              <w:pStyle w:val="ByLine"/>
              <w:snapToGrid w:val="0"/>
              <w:spacing w:before="120" w:after="0"/>
              <w:jc w:val="left"/>
              <w:rPr>
                <w:sz w:val="22"/>
              </w:rPr>
            </w:pPr>
            <w:r>
              <w:rPr>
                <w:sz w:val="22"/>
              </w:rPr>
              <w:t>07 Dec 2016</w:t>
            </w:r>
          </w:p>
        </w:tc>
      </w:tr>
    </w:tbl>
    <w:p w:rsidR="009049DC" w:rsidRDefault="009049DC">
      <w:pPr>
        <w:sectPr w:rsidR="009049DC">
          <w:pgSz w:w="12240" w:h="15840"/>
          <w:pgMar w:top="1680" w:right="1440" w:bottom="1680" w:left="1440" w:header="1440" w:footer="1440" w:gutter="0"/>
          <w:pgNumType w:fmt="lowerRoman"/>
          <w:cols w:space="720"/>
          <w:docGrid w:linePitch="360"/>
        </w:sectPr>
      </w:pPr>
    </w:p>
    <w:p w:rsidR="009049DC" w:rsidRDefault="009049DC">
      <w:pPr>
        <w:pStyle w:val="TOCEntry"/>
        <w:pageBreakBefore/>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s="Arial"/>
          <w:color w:val="FFFFFF"/>
        </w:rPr>
        <w:sectPr w:rsidR="009049D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docGrid w:linePitch="360"/>
        </w:sectPr>
      </w:pPr>
      <w:r>
        <w:rPr>
          <w:rFonts w:ascii="Arial" w:hAnsi="Arial" w:cs="Arial"/>
          <w:color w:val="FFFFFF"/>
        </w:rPr>
        <w:lastRenderedPageBreak/>
        <w:t>Contents</w:t>
      </w:r>
    </w:p>
    <w:p w:rsidR="009049DC" w:rsidRDefault="009D67FA">
      <w:pPr>
        <w:pStyle w:val="TOC1"/>
        <w:tabs>
          <w:tab w:val="right" w:leader="dot" w:pos="9360"/>
        </w:tabs>
      </w:pPr>
      <w:r>
        <w:lastRenderedPageBreak/>
        <w:fldChar w:fldCharType="begin"/>
      </w:r>
      <w:r w:rsidR="009049DC">
        <w:instrText xml:space="preserve"> TOC </w:instrText>
      </w:r>
      <w:r>
        <w:fldChar w:fldCharType="separate"/>
      </w:r>
      <w:r w:rsidR="009049DC">
        <w:t>1 Introduction</w:t>
      </w:r>
      <w:r w:rsidR="009049DC">
        <w:tab/>
        <w:t>1</w:t>
      </w:r>
    </w:p>
    <w:p w:rsidR="009049DC" w:rsidRDefault="009049DC">
      <w:pPr>
        <w:pStyle w:val="TOC2"/>
        <w:tabs>
          <w:tab w:val="right" w:leader="dot" w:pos="9360"/>
        </w:tabs>
      </w:pPr>
      <w:r>
        <w:t xml:space="preserve">1.1 Document Purpose </w:t>
      </w:r>
      <w:r>
        <w:tab/>
        <w:t>1</w:t>
      </w:r>
    </w:p>
    <w:p w:rsidR="009049DC" w:rsidRDefault="009049DC">
      <w:pPr>
        <w:pStyle w:val="TOC2"/>
        <w:tabs>
          <w:tab w:val="right" w:leader="dot" w:pos="9360"/>
        </w:tabs>
      </w:pPr>
      <w:r>
        <w:t>1.2 Product Scope</w:t>
      </w:r>
      <w:r>
        <w:tab/>
        <w:t>1</w:t>
      </w:r>
    </w:p>
    <w:p w:rsidR="009049DC" w:rsidRDefault="009049DC">
      <w:pPr>
        <w:pStyle w:val="TOC2"/>
        <w:tabs>
          <w:tab w:val="right" w:leader="dot" w:pos="9360"/>
        </w:tabs>
      </w:pPr>
      <w:r>
        <w:t>1.3 Intended Audience and Document Overview</w:t>
      </w:r>
      <w:r>
        <w:tab/>
        <w:t>1</w:t>
      </w:r>
    </w:p>
    <w:p w:rsidR="009049DC" w:rsidRDefault="009049DC">
      <w:pPr>
        <w:pStyle w:val="TOC2"/>
        <w:tabs>
          <w:tab w:val="right" w:leader="dot" w:pos="9360"/>
        </w:tabs>
      </w:pPr>
      <w:r>
        <w:t>1.4 Definitions, Acronyms and Abbreviations</w:t>
      </w:r>
      <w:r>
        <w:tab/>
        <w:t>1</w:t>
      </w:r>
    </w:p>
    <w:p w:rsidR="009049DC" w:rsidRDefault="009049DC">
      <w:pPr>
        <w:pStyle w:val="TOC2"/>
        <w:tabs>
          <w:tab w:val="right" w:leader="dot" w:pos="9360"/>
        </w:tabs>
      </w:pPr>
      <w:r>
        <w:t>1.5 Document Conventions</w:t>
      </w:r>
      <w:r>
        <w:tab/>
        <w:t>1</w:t>
      </w:r>
    </w:p>
    <w:p w:rsidR="009049DC" w:rsidRDefault="009049DC">
      <w:pPr>
        <w:pStyle w:val="TOC2"/>
        <w:tabs>
          <w:tab w:val="right" w:leader="dot" w:pos="9360"/>
        </w:tabs>
      </w:pPr>
      <w:r>
        <w:t>1.6 References and Acknowledgements</w:t>
      </w:r>
      <w:r>
        <w:tab/>
        <w:t>2</w:t>
      </w:r>
    </w:p>
    <w:p w:rsidR="009049DC" w:rsidRDefault="009049DC">
      <w:pPr>
        <w:pStyle w:val="TOC1"/>
        <w:tabs>
          <w:tab w:val="right" w:leader="dot" w:pos="9360"/>
        </w:tabs>
      </w:pPr>
      <w:r>
        <w:t>2 Overall Description</w:t>
      </w:r>
      <w:r>
        <w:tab/>
        <w:t>3</w:t>
      </w:r>
    </w:p>
    <w:p w:rsidR="009049DC" w:rsidRDefault="009049DC">
      <w:pPr>
        <w:pStyle w:val="TOC2"/>
        <w:tabs>
          <w:tab w:val="right" w:leader="dot" w:pos="9360"/>
        </w:tabs>
      </w:pPr>
      <w:r>
        <w:t>2.1 Product Perspective</w:t>
      </w:r>
      <w:r>
        <w:tab/>
        <w:t>3</w:t>
      </w:r>
    </w:p>
    <w:p w:rsidR="009049DC" w:rsidRDefault="009049DC">
      <w:pPr>
        <w:pStyle w:val="TOC2"/>
        <w:tabs>
          <w:tab w:val="right" w:leader="dot" w:pos="9360"/>
        </w:tabs>
      </w:pPr>
      <w:r>
        <w:t>2.2 Product Functionality</w:t>
      </w:r>
      <w:r>
        <w:tab/>
        <w:t>3</w:t>
      </w:r>
    </w:p>
    <w:p w:rsidR="009049DC" w:rsidRDefault="009049DC">
      <w:pPr>
        <w:pStyle w:val="TOC2"/>
        <w:tabs>
          <w:tab w:val="right" w:leader="dot" w:pos="9360"/>
        </w:tabs>
      </w:pPr>
      <w:r>
        <w:t>2.3 Users and Characteristics</w:t>
      </w:r>
      <w:r>
        <w:tab/>
        <w:t>3</w:t>
      </w:r>
    </w:p>
    <w:p w:rsidR="009049DC" w:rsidRDefault="009049DC">
      <w:pPr>
        <w:pStyle w:val="TOC2"/>
        <w:tabs>
          <w:tab w:val="right" w:leader="dot" w:pos="9360"/>
        </w:tabs>
      </w:pPr>
      <w:r>
        <w:t>2.4 Operating Environment</w:t>
      </w:r>
      <w:r>
        <w:tab/>
        <w:t>3</w:t>
      </w:r>
    </w:p>
    <w:p w:rsidR="009049DC" w:rsidRDefault="009049DC">
      <w:pPr>
        <w:pStyle w:val="TOC2"/>
        <w:tabs>
          <w:tab w:val="right" w:leader="dot" w:pos="9360"/>
        </w:tabs>
      </w:pPr>
      <w:r>
        <w:t>2.5 Design and Implementation Constraints</w:t>
      </w:r>
      <w:r>
        <w:tab/>
        <w:t>4</w:t>
      </w:r>
    </w:p>
    <w:p w:rsidR="009049DC" w:rsidRDefault="009049DC">
      <w:pPr>
        <w:pStyle w:val="TOC2"/>
        <w:tabs>
          <w:tab w:val="right" w:leader="dot" w:pos="9360"/>
        </w:tabs>
      </w:pPr>
      <w:r>
        <w:t>2.6 User Documentation</w:t>
      </w:r>
      <w:r>
        <w:tab/>
        <w:t>4</w:t>
      </w:r>
    </w:p>
    <w:p w:rsidR="009049DC" w:rsidRDefault="009049DC">
      <w:pPr>
        <w:pStyle w:val="TOC2"/>
        <w:tabs>
          <w:tab w:val="right" w:leader="dot" w:pos="9360"/>
        </w:tabs>
      </w:pPr>
      <w:r>
        <w:t>2.7 Assumptions and Dependencies</w:t>
      </w:r>
      <w:r>
        <w:tab/>
        <w:t>4</w:t>
      </w:r>
    </w:p>
    <w:p w:rsidR="009049DC" w:rsidRDefault="009049DC">
      <w:pPr>
        <w:pStyle w:val="TOC1"/>
        <w:tabs>
          <w:tab w:val="right" w:leader="dot" w:pos="9360"/>
        </w:tabs>
      </w:pPr>
      <w:r>
        <w:t>3 Specific Requirements</w:t>
      </w:r>
      <w:r>
        <w:tab/>
        <w:t>5</w:t>
      </w:r>
    </w:p>
    <w:p w:rsidR="009049DC" w:rsidRDefault="009049DC">
      <w:pPr>
        <w:pStyle w:val="TOC2"/>
        <w:tabs>
          <w:tab w:val="right" w:leader="dot" w:pos="9360"/>
        </w:tabs>
      </w:pPr>
      <w:r>
        <w:t>3.1 External Interface Requirements</w:t>
      </w:r>
      <w:r>
        <w:tab/>
        <w:t>5</w:t>
      </w:r>
    </w:p>
    <w:p w:rsidR="009049DC" w:rsidRDefault="009049DC">
      <w:pPr>
        <w:pStyle w:val="TOC3"/>
        <w:tabs>
          <w:tab w:val="right" w:leader="dot" w:pos="9360"/>
        </w:tabs>
      </w:pPr>
      <w:r>
        <w:t>3.1.1 User Interfaces</w:t>
      </w:r>
      <w:r>
        <w:tab/>
        <w:t>5</w:t>
      </w:r>
    </w:p>
    <w:p w:rsidR="009049DC" w:rsidRDefault="009049DC">
      <w:pPr>
        <w:pStyle w:val="TOC3"/>
        <w:tabs>
          <w:tab w:val="right" w:leader="dot" w:pos="9360"/>
        </w:tabs>
      </w:pPr>
      <w:r>
        <w:t>3.1.2 Hardware Interfaces</w:t>
      </w:r>
      <w:r>
        <w:tab/>
        <w:t>5</w:t>
      </w:r>
    </w:p>
    <w:p w:rsidR="009049DC" w:rsidRDefault="009049DC">
      <w:pPr>
        <w:pStyle w:val="TOC3"/>
        <w:tabs>
          <w:tab w:val="right" w:leader="dot" w:pos="9360"/>
        </w:tabs>
      </w:pPr>
      <w:r>
        <w:t>3.1.3 Software Interfaces</w:t>
      </w:r>
      <w:r>
        <w:tab/>
        <w:t>5</w:t>
      </w:r>
    </w:p>
    <w:p w:rsidR="009049DC" w:rsidRDefault="009049DC">
      <w:pPr>
        <w:pStyle w:val="TOC3"/>
        <w:tabs>
          <w:tab w:val="right" w:leader="dot" w:pos="9360"/>
        </w:tabs>
      </w:pPr>
      <w:r>
        <w:t>3.1.4 Communications Interfaces</w:t>
      </w:r>
      <w:r>
        <w:tab/>
        <w:t>5</w:t>
      </w:r>
    </w:p>
    <w:p w:rsidR="009049DC" w:rsidRDefault="009049DC">
      <w:pPr>
        <w:pStyle w:val="TOC2"/>
        <w:tabs>
          <w:tab w:val="right" w:leader="dot" w:pos="9360"/>
        </w:tabs>
      </w:pPr>
      <w:r>
        <w:t>3.2 Functional Requirements</w:t>
      </w:r>
      <w:r>
        <w:tab/>
        <w:t>6</w:t>
      </w:r>
    </w:p>
    <w:p w:rsidR="009049DC" w:rsidRDefault="009049DC">
      <w:pPr>
        <w:pStyle w:val="TOC2"/>
        <w:tabs>
          <w:tab w:val="right" w:leader="dot" w:pos="9360"/>
        </w:tabs>
      </w:pPr>
      <w:r>
        <w:t>3.3 Behaviour Requirements</w:t>
      </w:r>
      <w:r>
        <w:tab/>
        <w:t>6</w:t>
      </w:r>
    </w:p>
    <w:p w:rsidR="009049DC" w:rsidRDefault="009049DC">
      <w:pPr>
        <w:pStyle w:val="TOC3"/>
        <w:tabs>
          <w:tab w:val="right" w:leader="dot" w:pos="9360"/>
        </w:tabs>
      </w:pPr>
      <w:r>
        <w:t>3.3.1 Use Case View</w:t>
      </w:r>
      <w:r>
        <w:tab/>
        <w:t>6</w:t>
      </w:r>
    </w:p>
    <w:p w:rsidR="009049DC" w:rsidRDefault="009049DC">
      <w:pPr>
        <w:pStyle w:val="TOC1"/>
        <w:tabs>
          <w:tab w:val="right" w:leader="dot" w:pos="9360"/>
        </w:tabs>
      </w:pPr>
      <w:r>
        <w:t>4 Other Non-functional Requirements</w:t>
      </w:r>
      <w:r>
        <w:tab/>
        <w:t>7</w:t>
      </w:r>
    </w:p>
    <w:p w:rsidR="009049DC" w:rsidRDefault="009049DC">
      <w:pPr>
        <w:pStyle w:val="TOC2"/>
        <w:tabs>
          <w:tab w:val="right" w:leader="dot" w:pos="9360"/>
        </w:tabs>
      </w:pPr>
      <w:r>
        <w:t>4.1 Performance Requirements</w:t>
      </w:r>
      <w:r>
        <w:tab/>
        <w:t>7</w:t>
      </w:r>
    </w:p>
    <w:p w:rsidR="009049DC" w:rsidRDefault="009049DC">
      <w:pPr>
        <w:pStyle w:val="TOC2"/>
        <w:tabs>
          <w:tab w:val="right" w:leader="dot" w:pos="9360"/>
        </w:tabs>
      </w:pPr>
      <w:r>
        <w:t>4.2 Safety and Security Requirements</w:t>
      </w:r>
      <w:r>
        <w:tab/>
        <w:t>7</w:t>
      </w:r>
    </w:p>
    <w:p w:rsidR="009049DC" w:rsidRDefault="009049DC">
      <w:pPr>
        <w:pStyle w:val="TOC2"/>
        <w:tabs>
          <w:tab w:val="right" w:leader="dot" w:pos="9360"/>
        </w:tabs>
      </w:pPr>
      <w:r>
        <w:t>4.3 Software Quality Attributes</w:t>
      </w:r>
      <w:r>
        <w:tab/>
        <w:t>7</w:t>
      </w:r>
    </w:p>
    <w:p w:rsidR="009049DC" w:rsidRDefault="009049DC">
      <w:pPr>
        <w:pStyle w:val="TOC1"/>
        <w:tabs>
          <w:tab w:val="right" w:leader="dot" w:pos="9360"/>
        </w:tabs>
        <w:sectPr w:rsidR="009049DC">
          <w:type w:val="continuous"/>
          <w:pgSz w:w="12240" w:h="15840"/>
          <w:pgMar w:top="1440" w:right="1440" w:bottom="1440" w:left="1440" w:header="720" w:footer="720" w:gutter="0"/>
          <w:cols w:space="720"/>
          <w:docGrid w:linePitch="360"/>
        </w:sectPr>
      </w:pPr>
      <w:r>
        <w:t>5 Other Requirements</w:t>
      </w:r>
      <w:r>
        <w:tab/>
        <w:t>8</w:t>
      </w:r>
      <w:r w:rsidR="009D67FA">
        <w:fldChar w:fldCharType="end"/>
      </w:r>
    </w:p>
    <w:p w:rsidR="009049DC" w:rsidRDefault="009049DC">
      <w:pPr>
        <w:pBdr>
          <w:top w:val="single" w:sz="4" w:space="1" w:color="000000"/>
          <w:left w:val="single" w:sz="4" w:space="4" w:color="000000"/>
          <w:bottom w:val="single" w:sz="4" w:space="1" w:color="000000"/>
          <w:right w:val="single" w:sz="4" w:space="4" w:color="000000"/>
        </w:pBdr>
        <w:shd w:val="clear" w:color="auto" w:fill="4C4C4C"/>
        <w:tabs>
          <w:tab w:val="right" w:leader="dot" w:pos="9360"/>
        </w:tabs>
        <w:spacing w:after="240"/>
        <w:jc w:val="center"/>
        <w:rPr>
          <w:rFonts w:ascii="Arial" w:hAnsi="Arial" w:cs="Arial"/>
        </w:rPr>
      </w:pPr>
    </w:p>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Pr>
        <w:rPr>
          <w:rFonts w:ascii="Times New Roman" w:hAnsi="Times New Roman" w:cs="Times New Roman"/>
          <w:b/>
          <w:lang w:val="en-PH"/>
        </w:rPr>
      </w:pPr>
    </w:p>
    <w:p w:rsidR="009049DC" w:rsidRDefault="009049DC">
      <w:pPr>
        <w:pageBreakBefore/>
        <w:rPr>
          <w:rFonts w:ascii="Times New Roman" w:hAnsi="Times New Roman" w:cs="Times New Roman"/>
          <w:b/>
          <w:lang w:val="en-PH"/>
        </w:rPr>
      </w:pPr>
    </w:p>
    <w:p w:rsidR="009049DC" w:rsidRDefault="009049DC">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r>
        <w:rPr>
          <w:rFonts w:ascii="Arial" w:hAnsi="Arial" w:cs="Arial"/>
          <w:color w:val="FFFFFF"/>
        </w:rPr>
        <w:t>Revisions</w:t>
      </w:r>
    </w:p>
    <w:tbl>
      <w:tblPr>
        <w:tblW w:w="0" w:type="auto"/>
        <w:tblInd w:w="108" w:type="dxa"/>
        <w:tblLayout w:type="fixed"/>
        <w:tblLook w:val="0000"/>
      </w:tblPr>
      <w:tblGrid>
        <w:gridCol w:w="1418"/>
        <w:gridCol w:w="1701"/>
        <w:gridCol w:w="4252"/>
        <w:gridCol w:w="2035"/>
      </w:tblGrid>
      <w:tr w:rsidR="009049DC" w:rsidTr="00DA72A0">
        <w:trPr>
          <w:tblHeader/>
        </w:trPr>
        <w:tc>
          <w:tcPr>
            <w:tcW w:w="1418" w:type="dxa"/>
            <w:tcBorders>
              <w:top w:val="single" w:sz="8" w:space="0" w:color="000000"/>
              <w:left w:val="single" w:sz="8" w:space="0" w:color="000000"/>
              <w:bottom w:val="single" w:sz="4" w:space="0" w:color="000000"/>
            </w:tcBorders>
            <w:shd w:val="clear" w:color="auto" w:fill="E5E5E5"/>
          </w:tcPr>
          <w:p w:rsidR="009049DC" w:rsidRDefault="009049DC">
            <w:pPr>
              <w:pStyle w:val="Table-ColHead"/>
              <w:snapToGrid w:val="0"/>
            </w:pPr>
            <w:r>
              <w:t>Version</w:t>
            </w:r>
          </w:p>
        </w:tc>
        <w:tc>
          <w:tcPr>
            <w:tcW w:w="1701" w:type="dxa"/>
            <w:tcBorders>
              <w:top w:val="single" w:sz="8" w:space="0" w:color="000000"/>
              <w:left w:val="single" w:sz="4" w:space="0" w:color="000000"/>
              <w:bottom w:val="single" w:sz="4" w:space="0" w:color="000000"/>
            </w:tcBorders>
            <w:shd w:val="clear" w:color="auto" w:fill="E5E5E5"/>
          </w:tcPr>
          <w:p w:rsidR="009049DC" w:rsidRDefault="009049DC">
            <w:pPr>
              <w:pStyle w:val="Table-ColHead"/>
              <w:snapToGrid w:val="0"/>
            </w:pPr>
            <w:r>
              <w:t>Primary Author(s)</w:t>
            </w:r>
          </w:p>
        </w:tc>
        <w:tc>
          <w:tcPr>
            <w:tcW w:w="4252" w:type="dxa"/>
            <w:tcBorders>
              <w:top w:val="single" w:sz="8" w:space="0" w:color="000000"/>
              <w:left w:val="single" w:sz="4" w:space="0" w:color="000000"/>
              <w:bottom w:val="single" w:sz="4" w:space="0" w:color="000000"/>
            </w:tcBorders>
            <w:shd w:val="clear" w:color="auto" w:fill="E5E5E5"/>
          </w:tcPr>
          <w:p w:rsidR="009049DC" w:rsidRDefault="009049DC">
            <w:pPr>
              <w:pStyle w:val="Table-ColHead"/>
              <w:snapToGrid w:val="0"/>
            </w:pPr>
            <w:r>
              <w:t>Description of Version</w:t>
            </w:r>
          </w:p>
        </w:tc>
        <w:tc>
          <w:tcPr>
            <w:tcW w:w="2035" w:type="dxa"/>
            <w:tcBorders>
              <w:top w:val="single" w:sz="8" w:space="0" w:color="000000"/>
              <w:left w:val="single" w:sz="4" w:space="0" w:color="000000"/>
              <w:bottom w:val="single" w:sz="4" w:space="0" w:color="000000"/>
              <w:right w:val="single" w:sz="8" w:space="0" w:color="000000"/>
            </w:tcBorders>
            <w:shd w:val="clear" w:color="auto" w:fill="E5E5E5"/>
          </w:tcPr>
          <w:p w:rsidR="009049DC" w:rsidRDefault="009049DC">
            <w:pPr>
              <w:pStyle w:val="Table-ColHead"/>
              <w:snapToGrid w:val="0"/>
              <w:jc w:val="center"/>
            </w:pPr>
            <w:r>
              <w:t>Date Completed</w:t>
            </w:r>
          </w:p>
        </w:tc>
      </w:tr>
      <w:tr w:rsidR="009049DC" w:rsidTr="00DA72A0">
        <w:tc>
          <w:tcPr>
            <w:tcW w:w="1418" w:type="dxa"/>
            <w:tcBorders>
              <w:top w:val="single" w:sz="4" w:space="0" w:color="000000"/>
              <w:left w:val="single" w:sz="8" w:space="0" w:color="000000"/>
              <w:bottom w:val="single" w:sz="8" w:space="0" w:color="000000"/>
            </w:tcBorders>
            <w:shd w:val="clear" w:color="auto" w:fill="auto"/>
          </w:tcPr>
          <w:p w:rsidR="009049DC" w:rsidRDefault="00874CD4">
            <w:pPr>
              <w:pStyle w:val="Table-Text"/>
              <w:snapToGrid w:val="0"/>
            </w:pPr>
            <w:r>
              <w:t>0.</w:t>
            </w:r>
            <w:r w:rsidR="0096650A">
              <w:t>0.</w:t>
            </w:r>
            <w:r>
              <w:t>1</w:t>
            </w:r>
            <w:r w:rsidR="00DA72A0">
              <w:t>_</w:t>
            </w:r>
            <w:r w:rsidR="007113BA">
              <w:t>init</w:t>
            </w:r>
            <w:r w:rsidR="00DA72A0">
              <w:t>-rough-draft</w:t>
            </w:r>
          </w:p>
        </w:tc>
        <w:tc>
          <w:tcPr>
            <w:tcW w:w="1701" w:type="dxa"/>
            <w:tcBorders>
              <w:top w:val="single" w:sz="4" w:space="0" w:color="000000"/>
              <w:left w:val="single" w:sz="4" w:space="0" w:color="000000"/>
              <w:bottom w:val="single" w:sz="8" w:space="0" w:color="000000"/>
            </w:tcBorders>
            <w:shd w:val="clear" w:color="auto" w:fill="auto"/>
          </w:tcPr>
          <w:p w:rsidR="009049DC" w:rsidRDefault="00DA72A0">
            <w:pPr>
              <w:pStyle w:val="Table-Text"/>
              <w:snapToGrid w:val="0"/>
            </w:pPr>
            <w:proofErr w:type="spellStart"/>
            <w:r>
              <w:t>Llave</w:t>
            </w:r>
            <w:proofErr w:type="spellEnd"/>
            <w:r>
              <w:t>, Abraham Darius S.</w:t>
            </w:r>
          </w:p>
        </w:tc>
        <w:tc>
          <w:tcPr>
            <w:tcW w:w="4252" w:type="dxa"/>
            <w:tcBorders>
              <w:top w:val="single" w:sz="4" w:space="0" w:color="000000"/>
              <w:left w:val="single" w:sz="4" w:space="0" w:color="000000"/>
              <w:bottom w:val="single" w:sz="8" w:space="0" w:color="000000"/>
            </w:tcBorders>
            <w:shd w:val="clear" w:color="auto" w:fill="auto"/>
          </w:tcPr>
          <w:p w:rsidR="009049DC" w:rsidRDefault="00874CD4">
            <w:pPr>
              <w:pStyle w:val="Table-Text"/>
              <w:snapToGrid w:val="0"/>
            </w:pPr>
            <w:r>
              <w:t>Initial release</w:t>
            </w:r>
          </w:p>
        </w:tc>
        <w:tc>
          <w:tcPr>
            <w:tcW w:w="2035" w:type="dxa"/>
            <w:tcBorders>
              <w:top w:val="single" w:sz="4" w:space="0" w:color="000000"/>
              <w:left w:val="single" w:sz="4" w:space="0" w:color="000000"/>
              <w:bottom w:val="single" w:sz="8" w:space="0" w:color="000000"/>
              <w:right w:val="single" w:sz="8" w:space="0" w:color="000000"/>
            </w:tcBorders>
            <w:shd w:val="clear" w:color="auto" w:fill="auto"/>
          </w:tcPr>
          <w:p w:rsidR="009049DC" w:rsidRDefault="00874CD4">
            <w:pPr>
              <w:pStyle w:val="Table-Text"/>
              <w:snapToGrid w:val="0"/>
              <w:jc w:val="center"/>
            </w:pPr>
            <w:r>
              <w:t>07/DEC/2016 1633</w:t>
            </w:r>
          </w:p>
        </w:tc>
      </w:tr>
    </w:tbl>
    <w:p w:rsidR="009049DC" w:rsidRDefault="009049DC"/>
    <w:p w:rsidR="009049DC" w:rsidRDefault="009049DC">
      <w:pPr>
        <w:pStyle w:val="Heading1"/>
        <w:numPr>
          <w:ilvl w:val="0"/>
          <w:numId w:val="0"/>
        </w:numPr>
        <w:spacing w:before="0"/>
        <w:rPr>
          <w:rFonts w:ascii="Arial" w:hAnsi="Arial" w:cs="Arial"/>
          <w:b w:val="0"/>
          <w:i/>
          <w:sz w:val="22"/>
        </w:rPr>
      </w:pPr>
    </w:p>
    <w:p w:rsidR="009049DC" w:rsidRDefault="009049DC">
      <w:pPr>
        <w:pStyle w:val="Heading1"/>
        <w:numPr>
          <w:ilvl w:val="0"/>
          <w:numId w:val="0"/>
        </w:numPr>
        <w:spacing w:before="0"/>
        <w:rPr>
          <w:rFonts w:ascii="Arial" w:hAnsi="Arial" w:cs="Arial"/>
          <w:b w:val="0"/>
          <w:i/>
          <w:sz w:val="22"/>
        </w:rPr>
      </w:pPr>
    </w:p>
    <w:p w:rsidR="009049DC" w:rsidRDefault="009049DC">
      <w:pPr>
        <w:pStyle w:val="Heading1"/>
        <w:numPr>
          <w:ilvl w:val="0"/>
          <w:numId w:val="0"/>
        </w:numPr>
        <w:spacing w:before="0"/>
        <w:jc w:val="both"/>
        <w:rPr>
          <w:rFonts w:ascii="Arial" w:hAnsi="Arial" w:cs="Arial"/>
          <w:b w:val="0"/>
          <w:i/>
          <w:sz w:val="22"/>
        </w:rPr>
      </w:pPr>
    </w:p>
    <w:p w:rsidR="009049DC" w:rsidRDefault="009049DC"/>
    <w:p w:rsidR="009049DC" w:rsidRDefault="009049DC">
      <w:pPr>
        <w:sectPr w:rsidR="009049DC">
          <w:type w:val="continuous"/>
          <w:pgSz w:w="12240" w:h="15840"/>
          <w:pgMar w:top="1440" w:right="1440" w:bottom="1440" w:left="1440" w:header="720" w:footer="720" w:gutter="0"/>
          <w:pgNumType w:fmt="lowerRoman"/>
          <w:cols w:space="720"/>
          <w:docGrid w:linePitch="360"/>
        </w:sectPr>
      </w:pPr>
    </w:p>
    <w:p w:rsidR="009049DC" w:rsidRDefault="009049DC">
      <w:pPr>
        <w:pStyle w:val="Heading1"/>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s="Arial"/>
          <w:color w:val="FFFFFF"/>
        </w:rPr>
      </w:pPr>
      <w:r>
        <w:rPr>
          <w:rFonts w:ascii="Arial" w:hAnsi="Arial" w:cs="Arial"/>
          <w:color w:val="FFFFFF"/>
        </w:rPr>
        <w:lastRenderedPageBreak/>
        <w:t>Introduction</w:t>
      </w:r>
    </w:p>
    <w:p w:rsidR="009049DC" w:rsidRDefault="009049DC">
      <w:pPr>
        <w:pStyle w:val="Heading2"/>
        <w:rPr>
          <w:rFonts w:ascii="Arial" w:hAnsi="Arial" w:cs="Arial"/>
        </w:rPr>
      </w:pPr>
      <w:r>
        <w:rPr>
          <w:rFonts w:ascii="Arial" w:hAnsi="Arial" w:cs="Arial"/>
        </w:rPr>
        <w:t xml:space="preserve">Document Purpose </w:t>
      </w:r>
    </w:p>
    <w:p w:rsidR="009049DC" w:rsidRPr="00DA72A0" w:rsidRDefault="00874CD4">
      <w:pPr>
        <w:pStyle w:val="template"/>
        <w:jc w:val="both"/>
        <w:rPr>
          <w:i w:val="0"/>
        </w:rPr>
      </w:pPr>
      <w:r w:rsidRPr="00DA72A0">
        <w:rPr>
          <w:i w:val="0"/>
        </w:rPr>
        <w:t xml:space="preserve">The purpose of this document is to provide the software requirement specification report for the </w:t>
      </w:r>
      <w:proofErr w:type="spellStart"/>
      <w:r w:rsidRPr="00DA72A0">
        <w:rPr>
          <w:i w:val="0"/>
        </w:rPr>
        <w:t>TReAD</w:t>
      </w:r>
      <w:proofErr w:type="spellEnd"/>
      <w:r w:rsidRPr="00DA72A0">
        <w:rPr>
          <w:i w:val="0"/>
        </w:rPr>
        <w:t xml:space="preserve"> software, outlining documentation in both short and highly technical forms.</w:t>
      </w:r>
    </w:p>
    <w:p w:rsidR="009049DC" w:rsidRDefault="009049DC">
      <w:pPr>
        <w:pStyle w:val="Heading2"/>
        <w:rPr>
          <w:rFonts w:ascii="Arial" w:hAnsi="Arial" w:cs="Arial"/>
        </w:rPr>
      </w:pPr>
      <w:r>
        <w:rPr>
          <w:rFonts w:ascii="Arial" w:hAnsi="Arial" w:cs="Arial"/>
        </w:rPr>
        <w:t>Product Scope</w:t>
      </w:r>
    </w:p>
    <w:p w:rsidR="009049DC" w:rsidRPr="00DA72A0" w:rsidRDefault="00874CD4">
      <w:pPr>
        <w:pStyle w:val="template"/>
        <w:jc w:val="both"/>
        <w:rPr>
          <w:i w:val="0"/>
        </w:rPr>
      </w:pPr>
      <w:r w:rsidRPr="00DA72A0">
        <w:rPr>
          <w:i w:val="0"/>
        </w:rPr>
        <w:t xml:space="preserve">The </w:t>
      </w:r>
      <w:proofErr w:type="spellStart"/>
      <w:r w:rsidRPr="00DA72A0">
        <w:rPr>
          <w:i w:val="0"/>
        </w:rPr>
        <w:t>TReAD</w:t>
      </w:r>
      <w:proofErr w:type="spellEnd"/>
      <w:r w:rsidRPr="00DA72A0">
        <w:rPr>
          <w:i w:val="0"/>
        </w:rPr>
        <w:t xml:space="preserve"> is a simple web-based application that enables users to create, retrieve, update and delete rice research survey data on a relational database hosted online/on the “cloud”. In addition, geographic visualization with respect to where these were sourced is also offered. </w:t>
      </w:r>
    </w:p>
    <w:p w:rsidR="009049DC" w:rsidRDefault="009049DC">
      <w:pPr>
        <w:pStyle w:val="Heading2"/>
        <w:rPr>
          <w:rFonts w:ascii="Arial" w:hAnsi="Arial" w:cs="Arial"/>
        </w:rPr>
      </w:pPr>
      <w:r>
        <w:rPr>
          <w:rFonts w:ascii="Arial" w:hAnsi="Arial" w:cs="Arial"/>
        </w:rPr>
        <w:t>Intended Audience and Document Overview</w:t>
      </w:r>
    </w:p>
    <w:p w:rsidR="00874CD4" w:rsidRPr="00DA72A0" w:rsidRDefault="009C7EF5">
      <w:pPr>
        <w:pStyle w:val="template"/>
        <w:jc w:val="both"/>
        <w:rPr>
          <w:i w:val="0"/>
          <w:color w:val="0000FF"/>
        </w:rPr>
      </w:pPr>
      <w:r w:rsidRPr="00DA72A0">
        <w:rPr>
          <w:i w:val="0"/>
        </w:rPr>
        <w:t>This project is a test as part of the recruitment process for Specialist – Web Development position with closing date 21 Nov 2016, of the International Rice Research Institute (IRRI). As such, the intended audience are the following – staff under Staffing Services of its Human Resources Services Department (HRS), project leader and some panelists who have technical background in web development/software engineering/programming.</w:t>
      </w:r>
    </w:p>
    <w:p w:rsidR="009049DC" w:rsidRDefault="009049DC">
      <w:pPr>
        <w:pStyle w:val="Heading2"/>
        <w:rPr>
          <w:rFonts w:ascii="Arial" w:hAnsi="Arial" w:cs="Arial"/>
        </w:rPr>
      </w:pPr>
      <w:r>
        <w:rPr>
          <w:rFonts w:ascii="Arial" w:hAnsi="Arial" w:cs="Arial"/>
        </w:rPr>
        <w:t>Definitions, Acronyms and Abbreviations</w:t>
      </w:r>
    </w:p>
    <w:p w:rsidR="009C7EF5" w:rsidRDefault="009C7EF5" w:rsidP="009C7EF5">
      <w:pPr>
        <w:pStyle w:val="template"/>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6426"/>
      </w:tblGrid>
      <w:tr w:rsidR="009C7EF5" w:rsidTr="009049DC">
        <w:tc>
          <w:tcPr>
            <w:tcW w:w="3438" w:type="dxa"/>
          </w:tcPr>
          <w:p w:rsidR="009C7EF5" w:rsidRPr="007303D2" w:rsidRDefault="009C7EF5" w:rsidP="009049DC">
            <w:pPr>
              <w:pStyle w:val="template"/>
              <w:jc w:val="center"/>
              <w:rPr>
                <w:sz w:val="24"/>
                <w:szCs w:val="24"/>
              </w:rPr>
            </w:pPr>
            <w:r w:rsidRPr="007303D2">
              <w:rPr>
                <w:sz w:val="24"/>
                <w:szCs w:val="24"/>
              </w:rPr>
              <w:t>AJAX</w:t>
            </w:r>
          </w:p>
        </w:tc>
        <w:tc>
          <w:tcPr>
            <w:tcW w:w="6426" w:type="dxa"/>
          </w:tcPr>
          <w:p w:rsidR="009C7EF5" w:rsidRPr="007303D2" w:rsidRDefault="009C7EF5" w:rsidP="009049DC">
            <w:pPr>
              <w:pStyle w:val="template"/>
              <w:jc w:val="both"/>
              <w:rPr>
                <w:sz w:val="24"/>
                <w:szCs w:val="24"/>
              </w:rPr>
            </w:pPr>
            <w:r w:rsidRPr="007303D2">
              <w:rPr>
                <w:sz w:val="24"/>
                <w:szCs w:val="24"/>
              </w:rPr>
              <w:t>Asynchronous JavaScript and XML</w:t>
            </w:r>
          </w:p>
        </w:tc>
      </w:tr>
      <w:tr w:rsidR="009C7EF5" w:rsidTr="009049DC">
        <w:tc>
          <w:tcPr>
            <w:tcW w:w="3438" w:type="dxa"/>
          </w:tcPr>
          <w:p w:rsidR="009C7EF5" w:rsidRPr="007303D2" w:rsidRDefault="009C7EF5" w:rsidP="009049DC">
            <w:pPr>
              <w:pStyle w:val="template"/>
              <w:jc w:val="center"/>
              <w:rPr>
                <w:sz w:val="24"/>
                <w:szCs w:val="24"/>
              </w:rPr>
            </w:pPr>
            <w:r w:rsidRPr="007303D2">
              <w:rPr>
                <w:sz w:val="24"/>
                <w:szCs w:val="24"/>
              </w:rPr>
              <w:t>CSS</w:t>
            </w:r>
          </w:p>
        </w:tc>
        <w:tc>
          <w:tcPr>
            <w:tcW w:w="6426" w:type="dxa"/>
          </w:tcPr>
          <w:p w:rsidR="009C7EF5" w:rsidRPr="007303D2" w:rsidRDefault="009C7EF5" w:rsidP="009049DC">
            <w:pPr>
              <w:pStyle w:val="template"/>
              <w:jc w:val="both"/>
              <w:rPr>
                <w:sz w:val="24"/>
                <w:szCs w:val="24"/>
              </w:rPr>
            </w:pPr>
            <w:r w:rsidRPr="007303D2">
              <w:rPr>
                <w:sz w:val="24"/>
                <w:szCs w:val="24"/>
              </w:rPr>
              <w:t>Cascading Style Sheets</w:t>
            </w:r>
          </w:p>
        </w:tc>
      </w:tr>
      <w:tr w:rsidR="009C7EF5" w:rsidTr="009049DC">
        <w:tc>
          <w:tcPr>
            <w:tcW w:w="3438" w:type="dxa"/>
          </w:tcPr>
          <w:p w:rsidR="009C7EF5" w:rsidRPr="007303D2" w:rsidRDefault="009C7EF5" w:rsidP="009C7EF5">
            <w:pPr>
              <w:pStyle w:val="template"/>
              <w:jc w:val="center"/>
              <w:rPr>
                <w:sz w:val="24"/>
                <w:szCs w:val="24"/>
              </w:rPr>
            </w:pPr>
            <w:r w:rsidRPr="007303D2">
              <w:rPr>
                <w:sz w:val="24"/>
                <w:szCs w:val="24"/>
              </w:rPr>
              <w:t>D</w:t>
            </w:r>
            <w:r>
              <w:rPr>
                <w:sz w:val="24"/>
                <w:szCs w:val="24"/>
              </w:rPr>
              <w:t>B</w:t>
            </w:r>
          </w:p>
        </w:tc>
        <w:tc>
          <w:tcPr>
            <w:tcW w:w="6426" w:type="dxa"/>
          </w:tcPr>
          <w:p w:rsidR="009C7EF5" w:rsidRPr="007303D2" w:rsidRDefault="009C7EF5" w:rsidP="009049DC">
            <w:pPr>
              <w:pStyle w:val="template"/>
              <w:jc w:val="both"/>
              <w:rPr>
                <w:sz w:val="24"/>
                <w:szCs w:val="24"/>
              </w:rPr>
            </w:pPr>
            <w:r w:rsidRPr="007303D2">
              <w:rPr>
                <w:sz w:val="24"/>
                <w:szCs w:val="24"/>
              </w:rPr>
              <w:t>Database</w:t>
            </w:r>
          </w:p>
        </w:tc>
      </w:tr>
      <w:tr w:rsidR="009C7EF5" w:rsidTr="009049DC">
        <w:tc>
          <w:tcPr>
            <w:tcW w:w="3438" w:type="dxa"/>
          </w:tcPr>
          <w:p w:rsidR="009C7EF5" w:rsidRPr="007303D2" w:rsidRDefault="009C7EF5" w:rsidP="009049DC">
            <w:pPr>
              <w:pStyle w:val="template"/>
              <w:jc w:val="center"/>
              <w:rPr>
                <w:sz w:val="24"/>
                <w:szCs w:val="24"/>
              </w:rPr>
            </w:pPr>
            <w:r w:rsidRPr="007303D2">
              <w:rPr>
                <w:sz w:val="24"/>
                <w:szCs w:val="24"/>
              </w:rPr>
              <w:t>ERD</w:t>
            </w:r>
          </w:p>
        </w:tc>
        <w:tc>
          <w:tcPr>
            <w:tcW w:w="6426" w:type="dxa"/>
          </w:tcPr>
          <w:p w:rsidR="009C7EF5" w:rsidRPr="007303D2" w:rsidRDefault="009C7EF5" w:rsidP="009049DC">
            <w:pPr>
              <w:pStyle w:val="template"/>
              <w:jc w:val="both"/>
              <w:rPr>
                <w:sz w:val="24"/>
                <w:szCs w:val="24"/>
              </w:rPr>
            </w:pPr>
            <w:r>
              <w:rPr>
                <w:sz w:val="24"/>
                <w:szCs w:val="24"/>
              </w:rPr>
              <w:t>Entity</w:t>
            </w:r>
            <w:r w:rsidRPr="007303D2">
              <w:rPr>
                <w:sz w:val="24"/>
                <w:szCs w:val="24"/>
              </w:rPr>
              <w:t>-Relationship Diagram</w:t>
            </w:r>
          </w:p>
        </w:tc>
      </w:tr>
      <w:tr w:rsidR="009C7EF5" w:rsidTr="009049DC">
        <w:tc>
          <w:tcPr>
            <w:tcW w:w="3438" w:type="dxa"/>
          </w:tcPr>
          <w:p w:rsidR="009C7EF5" w:rsidRPr="007303D2" w:rsidRDefault="009C7EF5" w:rsidP="009049DC">
            <w:pPr>
              <w:pStyle w:val="template"/>
              <w:jc w:val="center"/>
              <w:rPr>
                <w:sz w:val="24"/>
                <w:szCs w:val="24"/>
              </w:rPr>
            </w:pPr>
            <w:r w:rsidRPr="007303D2">
              <w:rPr>
                <w:sz w:val="24"/>
                <w:szCs w:val="24"/>
              </w:rPr>
              <w:t>HTML</w:t>
            </w:r>
          </w:p>
        </w:tc>
        <w:tc>
          <w:tcPr>
            <w:tcW w:w="6426" w:type="dxa"/>
          </w:tcPr>
          <w:p w:rsidR="009C7EF5" w:rsidRPr="007303D2" w:rsidRDefault="009C7EF5" w:rsidP="009049DC">
            <w:pPr>
              <w:pStyle w:val="template"/>
              <w:jc w:val="both"/>
              <w:rPr>
                <w:sz w:val="24"/>
                <w:szCs w:val="24"/>
              </w:rPr>
            </w:pPr>
            <w:proofErr w:type="spellStart"/>
            <w:r w:rsidRPr="007303D2">
              <w:rPr>
                <w:sz w:val="24"/>
                <w:szCs w:val="24"/>
              </w:rPr>
              <w:t>HyperText</w:t>
            </w:r>
            <w:proofErr w:type="spellEnd"/>
            <w:r w:rsidRPr="007303D2">
              <w:rPr>
                <w:sz w:val="24"/>
                <w:szCs w:val="24"/>
              </w:rPr>
              <w:t xml:space="preserve"> Transfer Mark-up Language</w:t>
            </w:r>
          </w:p>
        </w:tc>
      </w:tr>
      <w:tr w:rsidR="009C7EF5" w:rsidRPr="007303D2" w:rsidTr="009049DC">
        <w:tc>
          <w:tcPr>
            <w:tcW w:w="3438" w:type="dxa"/>
          </w:tcPr>
          <w:p w:rsidR="009C7EF5" w:rsidRPr="007303D2" w:rsidRDefault="009C7EF5" w:rsidP="009049DC">
            <w:pPr>
              <w:pStyle w:val="template"/>
              <w:jc w:val="center"/>
              <w:rPr>
                <w:sz w:val="24"/>
                <w:szCs w:val="24"/>
              </w:rPr>
            </w:pPr>
            <w:r w:rsidRPr="007303D2">
              <w:rPr>
                <w:sz w:val="24"/>
                <w:szCs w:val="24"/>
              </w:rPr>
              <w:t>HTTP</w:t>
            </w:r>
          </w:p>
        </w:tc>
        <w:tc>
          <w:tcPr>
            <w:tcW w:w="6426" w:type="dxa"/>
          </w:tcPr>
          <w:p w:rsidR="009C7EF5" w:rsidRPr="007303D2" w:rsidRDefault="009C7EF5" w:rsidP="009049DC">
            <w:pPr>
              <w:pStyle w:val="template"/>
              <w:jc w:val="both"/>
              <w:rPr>
                <w:sz w:val="24"/>
                <w:szCs w:val="24"/>
              </w:rPr>
            </w:pPr>
            <w:proofErr w:type="spellStart"/>
            <w:r w:rsidRPr="007303D2">
              <w:rPr>
                <w:sz w:val="24"/>
                <w:szCs w:val="24"/>
              </w:rPr>
              <w:t>HyperText</w:t>
            </w:r>
            <w:proofErr w:type="spellEnd"/>
            <w:r w:rsidRPr="007303D2">
              <w:rPr>
                <w:sz w:val="24"/>
                <w:szCs w:val="24"/>
              </w:rPr>
              <w:t xml:space="preserve"> Transfer Protocol</w:t>
            </w:r>
          </w:p>
        </w:tc>
      </w:tr>
      <w:tr w:rsidR="009C7EF5" w:rsidTr="009049DC">
        <w:tc>
          <w:tcPr>
            <w:tcW w:w="3438" w:type="dxa"/>
          </w:tcPr>
          <w:p w:rsidR="009C7EF5" w:rsidRPr="007303D2" w:rsidRDefault="009C7EF5" w:rsidP="009049DC">
            <w:pPr>
              <w:pStyle w:val="template"/>
              <w:jc w:val="center"/>
              <w:rPr>
                <w:sz w:val="24"/>
                <w:szCs w:val="24"/>
              </w:rPr>
            </w:pPr>
            <w:r w:rsidRPr="007303D2">
              <w:rPr>
                <w:sz w:val="24"/>
                <w:szCs w:val="24"/>
              </w:rPr>
              <w:t>HTTPS</w:t>
            </w:r>
          </w:p>
        </w:tc>
        <w:tc>
          <w:tcPr>
            <w:tcW w:w="6426" w:type="dxa"/>
          </w:tcPr>
          <w:p w:rsidR="009C7EF5" w:rsidRPr="007303D2" w:rsidRDefault="009C7EF5" w:rsidP="009049DC">
            <w:pPr>
              <w:pStyle w:val="template"/>
              <w:jc w:val="both"/>
              <w:rPr>
                <w:sz w:val="24"/>
                <w:szCs w:val="24"/>
              </w:rPr>
            </w:pPr>
            <w:r w:rsidRPr="007303D2">
              <w:rPr>
                <w:sz w:val="24"/>
                <w:szCs w:val="24"/>
              </w:rPr>
              <w:t>Secure HTTP</w:t>
            </w:r>
          </w:p>
        </w:tc>
      </w:tr>
      <w:tr w:rsidR="009C7EF5" w:rsidTr="009049DC">
        <w:tc>
          <w:tcPr>
            <w:tcW w:w="3438" w:type="dxa"/>
          </w:tcPr>
          <w:p w:rsidR="009C7EF5" w:rsidRPr="007303D2" w:rsidRDefault="009C7EF5" w:rsidP="009049DC">
            <w:pPr>
              <w:pStyle w:val="template"/>
              <w:jc w:val="center"/>
              <w:rPr>
                <w:sz w:val="24"/>
                <w:szCs w:val="24"/>
              </w:rPr>
            </w:pPr>
            <w:r>
              <w:rPr>
                <w:sz w:val="24"/>
                <w:szCs w:val="24"/>
              </w:rPr>
              <w:t>JSON</w:t>
            </w:r>
          </w:p>
        </w:tc>
        <w:tc>
          <w:tcPr>
            <w:tcW w:w="6426" w:type="dxa"/>
          </w:tcPr>
          <w:p w:rsidR="009C7EF5" w:rsidRPr="007303D2" w:rsidRDefault="009C7EF5" w:rsidP="009049DC">
            <w:pPr>
              <w:pStyle w:val="template"/>
              <w:jc w:val="both"/>
              <w:rPr>
                <w:sz w:val="24"/>
                <w:szCs w:val="24"/>
              </w:rPr>
            </w:pPr>
            <w:r>
              <w:rPr>
                <w:sz w:val="24"/>
                <w:szCs w:val="24"/>
              </w:rPr>
              <w:t>JavaScript Object Notation</w:t>
            </w:r>
          </w:p>
        </w:tc>
      </w:tr>
      <w:tr w:rsidR="009C7EF5" w:rsidTr="009049DC">
        <w:tc>
          <w:tcPr>
            <w:tcW w:w="3438" w:type="dxa"/>
          </w:tcPr>
          <w:p w:rsidR="009C7EF5" w:rsidRDefault="009C7EF5" w:rsidP="009049DC">
            <w:pPr>
              <w:pStyle w:val="template"/>
              <w:jc w:val="center"/>
              <w:rPr>
                <w:sz w:val="24"/>
                <w:szCs w:val="24"/>
              </w:rPr>
            </w:pPr>
            <w:proofErr w:type="spellStart"/>
            <w:r>
              <w:rPr>
                <w:sz w:val="24"/>
                <w:szCs w:val="24"/>
              </w:rPr>
              <w:t>PostgreSQL</w:t>
            </w:r>
            <w:proofErr w:type="spellEnd"/>
          </w:p>
        </w:tc>
        <w:tc>
          <w:tcPr>
            <w:tcW w:w="6426" w:type="dxa"/>
          </w:tcPr>
          <w:p w:rsidR="009C7EF5" w:rsidRDefault="009C7EF5" w:rsidP="009049DC">
            <w:pPr>
              <w:pStyle w:val="template"/>
              <w:jc w:val="both"/>
              <w:rPr>
                <w:sz w:val="24"/>
                <w:szCs w:val="24"/>
              </w:rPr>
            </w:pPr>
            <w:proofErr w:type="spellStart"/>
            <w:r>
              <w:rPr>
                <w:sz w:val="24"/>
                <w:szCs w:val="24"/>
              </w:rPr>
              <w:t>PostgreSQL</w:t>
            </w:r>
            <w:proofErr w:type="spellEnd"/>
            <w:r>
              <w:rPr>
                <w:sz w:val="24"/>
                <w:szCs w:val="24"/>
              </w:rPr>
              <w:t xml:space="preserve"> </w:t>
            </w:r>
            <w:proofErr w:type="spellStart"/>
            <w:r>
              <w:rPr>
                <w:sz w:val="24"/>
                <w:szCs w:val="24"/>
              </w:rPr>
              <w:t>Relatonal</w:t>
            </w:r>
            <w:proofErr w:type="spellEnd"/>
            <w:r>
              <w:rPr>
                <w:sz w:val="24"/>
                <w:szCs w:val="24"/>
              </w:rPr>
              <w:t xml:space="preserve"> </w:t>
            </w:r>
            <w:proofErr w:type="spellStart"/>
            <w:r>
              <w:rPr>
                <w:sz w:val="24"/>
                <w:szCs w:val="24"/>
              </w:rPr>
              <w:t>Databse</w:t>
            </w:r>
            <w:proofErr w:type="spellEnd"/>
            <w:r>
              <w:rPr>
                <w:sz w:val="24"/>
                <w:szCs w:val="24"/>
              </w:rPr>
              <w:t xml:space="preserve"> Management System </w:t>
            </w:r>
          </w:p>
        </w:tc>
      </w:tr>
      <w:tr w:rsidR="009C7EF5" w:rsidTr="009049DC">
        <w:tc>
          <w:tcPr>
            <w:tcW w:w="3438" w:type="dxa"/>
          </w:tcPr>
          <w:p w:rsidR="009C7EF5" w:rsidRPr="007303D2" w:rsidRDefault="009C7EF5" w:rsidP="009049DC">
            <w:pPr>
              <w:pStyle w:val="template"/>
              <w:jc w:val="center"/>
              <w:rPr>
                <w:sz w:val="24"/>
                <w:szCs w:val="24"/>
              </w:rPr>
            </w:pPr>
            <w:r>
              <w:rPr>
                <w:sz w:val="24"/>
                <w:szCs w:val="24"/>
              </w:rPr>
              <w:t>REST</w:t>
            </w:r>
          </w:p>
        </w:tc>
        <w:tc>
          <w:tcPr>
            <w:tcW w:w="6426" w:type="dxa"/>
          </w:tcPr>
          <w:p w:rsidR="009C7EF5" w:rsidRPr="007303D2" w:rsidRDefault="009C7EF5" w:rsidP="009049DC">
            <w:pPr>
              <w:pStyle w:val="template"/>
              <w:jc w:val="both"/>
              <w:rPr>
                <w:sz w:val="24"/>
                <w:szCs w:val="24"/>
              </w:rPr>
            </w:pPr>
            <w:r>
              <w:rPr>
                <w:sz w:val="24"/>
                <w:szCs w:val="24"/>
              </w:rPr>
              <w:t>Representational State and Transfer</w:t>
            </w:r>
          </w:p>
        </w:tc>
      </w:tr>
      <w:tr w:rsidR="009C7EF5" w:rsidTr="009049DC">
        <w:tc>
          <w:tcPr>
            <w:tcW w:w="3438" w:type="dxa"/>
          </w:tcPr>
          <w:p w:rsidR="009C7EF5" w:rsidRDefault="009C7EF5" w:rsidP="009049DC">
            <w:pPr>
              <w:pStyle w:val="template"/>
              <w:jc w:val="center"/>
              <w:rPr>
                <w:sz w:val="24"/>
                <w:szCs w:val="24"/>
              </w:rPr>
            </w:pPr>
            <w:r>
              <w:rPr>
                <w:sz w:val="24"/>
                <w:szCs w:val="24"/>
              </w:rPr>
              <w:t>SQL</w:t>
            </w:r>
          </w:p>
        </w:tc>
        <w:tc>
          <w:tcPr>
            <w:tcW w:w="6426" w:type="dxa"/>
          </w:tcPr>
          <w:p w:rsidR="009C7EF5" w:rsidRDefault="009C7EF5" w:rsidP="009049DC">
            <w:pPr>
              <w:pStyle w:val="template"/>
              <w:jc w:val="both"/>
              <w:rPr>
                <w:sz w:val="24"/>
                <w:szCs w:val="24"/>
              </w:rPr>
            </w:pPr>
            <w:r>
              <w:rPr>
                <w:sz w:val="24"/>
                <w:szCs w:val="24"/>
              </w:rPr>
              <w:t>Server Query Language</w:t>
            </w:r>
          </w:p>
        </w:tc>
      </w:tr>
      <w:tr w:rsidR="00675609" w:rsidRPr="007303D2" w:rsidTr="009049DC">
        <w:tc>
          <w:tcPr>
            <w:tcW w:w="3438" w:type="dxa"/>
          </w:tcPr>
          <w:p w:rsidR="00675609" w:rsidRPr="007303D2" w:rsidRDefault="00675609" w:rsidP="009049DC">
            <w:pPr>
              <w:pStyle w:val="template"/>
              <w:jc w:val="center"/>
              <w:rPr>
                <w:sz w:val="24"/>
                <w:szCs w:val="24"/>
              </w:rPr>
            </w:pPr>
            <w:r>
              <w:rPr>
                <w:sz w:val="24"/>
                <w:szCs w:val="24"/>
              </w:rPr>
              <w:t>W3C</w:t>
            </w:r>
          </w:p>
        </w:tc>
        <w:tc>
          <w:tcPr>
            <w:tcW w:w="6426" w:type="dxa"/>
          </w:tcPr>
          <w:p w:rsidR="00675609" w:rsidRPr="007303D2" w:rsidRDefault="00675609" w:rsidP="009049DC">
            <w:pPr>
              <w:pStyle w:val="template"/>
              <w:jc w:val="both"/>
              <w:rPr>
                <w:sz w:val="24"/>
                <w:szCs w:val="24"/>
              </w:rPr>
            </w:pPr>
            <w:r>
              <w:rPr>
                <w:sz w:val="24"/>
                <w:szCs w:val="24"/>
              </w:rPr>
              <w:t>World-Wide Web Consortium</w:t>
            </w:r>
          </w:p>
        </w:tc>
      </w:tr>
      <w:tr w:rsidR="009C7EF5" w:rsidRPr="007303D2" w:rsidTr="009049DC">
        <w:tc>
          <w:tcPr>
            <w:tcW w:w="3438" w:type="dxa"/>
          </w:tcPr>
          <w:p w:rsidR="009C7EF5" w:rsidRPr="007303D2" w:rsidRDefault="009C7EF5" w:rsidP="009049DC">
            <w:pPr>
              <w:pStyle w:val="template"/>
              <w:jc w:val="center"/>
              <w:rPr>
                <w:sz w:val="24"/>
                <w:szCs w:val="24"/>
              </w:rPr>
            </w:pPr>
            <w:proofErr w:type="spellStart"/>
            <w:r w:rsidRPr="007303D2">
              <w:rPr>
                <w:sz w:val="24"/>
                <w:szCs w:val="24"/>
              </w:rPr>
              <w:t>xHTML</w:t>
            </w:r>
            <w:proofErr w:type="spellEnd"/>
          </w:p>
        </w:tc>
        <w:tc>
          <w:tcPr>
            <w:tcW w:w="6426" w:type="dxa"/>
          </w:tcPr>
          <w:p w:rsidR="009C7EF5" w:rsidRPr="007303D2" w:rsidRDefault="009C7EF5" w:rsidP="009049DC">
            <w:pPr>
              <w:pStyle w:val="template"/>
              <w:jc w:val="both"/>
              <w:rPr>
                <w:sz w:val="24"/>
                <w:szCs w:val="24"/>
              </w:rPr>
            </w:pPr>
            <w:r w:rsidRPr="007303D2">
              <w:rPr>
                <w:sz w:val="24"/>
                <w:szCs w:val="24"/>
              </w:rPr>
              <w:t>Extensible HTML</w:t>
            </w:r>
          </w:p>
        </w:tc>
      </w:tr>
      <w:tr w:rsidR="009C7EF5" w:rsidTr="009049DC">
        <w:tc>
          <w:tcPr>
            <w:tcW w:w="3438" w:type="dxa"/>
          </w:tcPr>
          <w:p w:rsidR="009C7EF5" w:rsidRPr="007303D2" w:rsidRDefault="009C7EF5" w:rsidP="009049DC">
            <w:pPr>
              <w:pStyle w:val="template"/>
              <w:jc w:val="center"/>
              <w:rPr>
                <w:sz w:val="24"/>
                <w:szCs w:val="24"/>
              </w:rPr>
            </w:pPr>
            <w:r w:rsidRPr="007303D2">
              <w:rPr>
                <w:sz w:val="24"/>
                <w:szCs w:val="24"/>
              </w:rPr>
              <w:t>XML</w:t>
            </w:r>
          </w:p>
        </w:tc>
        <w:tc>
          <w:tcPr>
            <w:tcW w:w="6426" w:type="dxa"/>
          </w:tcPr>
          <w:p w:rsidR="009C7EF5" w:rsidRPr="007303D2" w:rsidRDefault="009C7EF5" w:rsidP="009049DC">
            <w:pPr>
              <w:pStyle w:val="template"/>
              <w:jc w:val="both"/>
              <w:rPr>
                <w:sz w:val="24"/>
                <w:szCs w:val="24"/>
              </w:rPr>
            </w:pPr>
            <w:r w:rsidRPr="007303D2">
              <w:rPr>
                <w:sz w:val="24"/>
                <w:szCs w:val="24"/>
              </w:rPr>
              <w:t>Extensible Mark-up Language</w:t>
            </w:r>
          </w:p>
        </w:tc>
      </w:tr>
    </w:tbl>
    <w:p w:rsidR="009C7EF5" w:rsidRPr="00D23E9F" w:rsidRDefault="009C7EF5" w:rsidP="009C7EF5">
      <w:pPr>
        <w:pStyle w:val="template"/>
        <w:jc w:val="both"/>
        <w:rPr>
          <w:sz w:val="24"/>
          <w:szCs w:val="24"/>
        </w:rPr>
      </w:pPr>
    </w:p>
    <w:p w:rsidR="009C7EF5" w:rsidRDefault="009C7EF5"/>
    <w:p w:rsidR="009049DC" w:rsidRDefault="009049DC">
      <w:pPr>
        <w:pStyle w:val="Heading2"/>
        <w:rPr>
          <w:rFonts w:ascii="Arial" w:hAnsi="Arial" w:cs="Arial"/>
        </w:rPr>
      </w:pPr>
      <w:r>
        <w:rPr>
          <w:rFonts w:ascii="Arial" w:hAnsi="Arial" w:cs="Arial"/>
        </w:rPr>
        <w:t>Document Conventions</w:t>
      </w:r>
    </w:p>
    <w:p w:rsidR="009049DC" w:rsidRPr="00987B8F" w:rsidRDefault="00DA72A0">
      <w:pPr>
        <w:pStyle w:val="template"/>
        <w:jc w:val="both"/>
        <w:rPr>
          <w:color w:val="FF0000"/>
        </w:rPr>
      </w:pPr>
      <w:r>
        <w:rPr>
          <w:i w:val="0"/>
          <w:color w:val="FF0000"/>
        </w:rPr>
        <w:t>TBA</w:t>
      </w:r>
      <w:r w:rsidR="009049DC" w:rsidRPr="00987B8F">
        <w:rPr>
          <w:color w:val="FF0000"/>
        </w:rPr>
        <w:t xml:space="preserve"> </w:t>
      </w:r>
    </w:p>
    <w:p w:rsidR="009049DC" w:rsidRDefault="009049DC">
      <w:pPr>
        <w:pStyle w:val="Heading2"/>
        <w:rPr>
          <w:rFonts w:ascii="Arial" w:hAnsi="Arial" w:cs="Arial"/>
        </w:rPr>
      </w:pPr>
      <w:r>
        <w:rPr>
          <w:rFonts w:ascii="Arial" w:hAnsi="Arial" w:cs="Arial"/>
        </w:rPr>
        <w:t>References and Acknowledgements</w:t>
      </w:r>
    </w:p>
    <w:p w:rsidR="009049DC" w:rsidRDefault="009049DC">
      <w:pPr>
        <w:pStyle w:val="template"/>
        <w:jc w:val="both"/>
      </w:pPr>
    </w:p>
    <w:p w:rsidR="009049DC" w:rsidRPr="00DA72A0" w:rsidRDefault="00DA72A0">
      <w:pPr>
        <w:pStyle w:val="template"/>
        <w:jc w:val="both"/>
        <w:rPr>
          <w:i w:val="0"/>
          <w:color w:val="FF0000"/>
        </w:rPr>
      </w:pPr>
      <w:r w:rsidRPr="00DA72A0">
        <w:rPr>
          <w:i w:val="0"/>
          <w:color w:val="FF0000"/>
        </w:rPr>
        <w:lastRenderedPageBreak/>
        <w:t>TBA</w:t>
      </w:r>
    </w:p>
    <w:p w:rsidR="009049DC" w:rsidRDefault="009049DC">
      <w:pPr>
        <w:pStyle w:val="template"/>
        <w:jc w:val="both"/>
      </w:pPr>
    </w:p>
    <w:p w:rsidR="009049DC" w:rsidRDefault="009049DC">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r>
        <w:rPr>
          <w:rFonts w:ascii="Arial" w:hAnsi="Arial" w:cs="Arial"/>
          <w:color w:val="FFFFFF"/>
        </w:rPr>
        <w:t>Overall Description</w:t>
      </w:r>
    </w:p>
    <w:p w:rsidR="009049DC" w:rsidRDefault="009049DC">
      <w:pPr>
        <w:pStyle w:val="Heading2"/>
        <w:rPr>
          <w:rFonts w:ascii="Arial" w:hAnsi="Arial" w:cs="Arial"/>
        </w:rPr>
      </w:pPr>
      <w:r>
        <w:rPr>
          <w:rFonts w:ascii="Arial" w:hAnsi="Arial" w:cs="Arial"/>
        </w:rPr>
        <w:t>Product Perspective</w:t>
      </w:r>
    </w:p>
    <w:p w:rsidR="00987B8F" w:rsidRPr="00DA72A0" w:rsidRDefault="00987B8F">
      <w:pPr>
        <w:pStyle w:val="template"/>
        <w:jc w:val="both"/>
        <w:rPr>
          <w:i w:val="0"/>
        </w:rPr>
      </w:pPr>
      <w:r w:rsidRPr="00DA72A0">
        <w:rPr>
          <w:i w:val="0"/>
        </w:rPr>
        <w:t xml:space="preserve">The project is a web application for use mainly over the public Internet over the HTTP(S) protocol, to be utilized for the creation, retrieval, update and deletion of agricultural research survey data involving </w:t>
      </w:r>
      <w:r w:rsidRPr="00DA72A0">
        <w:rPr>
          <w:i w:val="0"/>
          <w:color w:val="FF0000"/>
        </w:rPr>
        <w:t xml:space="preserve">&lt;fields&gt; </w:t>
      </w:r>
      <w:r w:rsidRPr="00DA72A0">
        <w:rPr>
          <w:i w:val="0"/>
        </w:rPr>
        <w:t>as well as providing a feature for geographical visualizati</w:t>
      </w:r>
      <w:r w:rsidR="00B34073" w:rsidRPr="00DA72A0">
        <w:rPr>
          <w:i w:val="0"/>
        </w:rPr>
        <w:t>on of where these were sourced. It aims to let users easily and efficiently manage such data and access to the rendered visualization using common web browsers found in various fairly-aged devices as of late 2016.</w:t>
      </w:r>
    </w:p>
    <w:p w:rsidR="009049DC" w:rsidRDefault="009049DC">
      <w:pPr>
        <w:pStyle w:val="Heading2"/>
        <w:rPr>
          <w:rFonts w:ascii="Arial" w:hAnsi="Arial" w:cs="Arial"/>
        </w:rPr>
      </w:pPr>
      <w:r>
        <w:rPr>
          <w:rFonts w:ascii="Arial" w:hAnsi="Arial" w:cs="Arial"/>
        </w:rPr>
        <w:t>Product Functionality</w:t>
      </w:r>
    </w:p>
    <w:p w:rsidR="00B34073" w:rsidRPr="00DA72A0" w:rsidRDefault="00B34073" w:rsidP="00B34073">
      <w:pPr>
        <w:pStyle w:val="template"/>
        <w:numPr>
          <w:ilvl w:val="0"/>
          <w:numId w:val="3"/>
        </w:numPr>
        <w:jc w:val="both"/>
        <w:rPr>
          <w:i w:val="0"/>
        </w:rPr>
      </w:pPr>
      <w:r w:rsidRPr="00DA72A0">
        <w:rPr>
          <w:i w:val="0"/>
        </w:rPr>
        <w:t>Create, update, retrieve, manage and delete users.</w:t>
      </w:r>
    </w:p>
    <w:p w:rsidR="00B34073" w:rsidRPr="00DA72A0" w:rsidRDefault="00B34073" w:rsidP="00B34073">
      <w:pPr>
        <w:pStyle w:val="template"/>
        <w:numPr>
          <w:ilvl w:val="0"/>
          <w:numId w:val="3"/>
        </w:numPr>
        <w:jc w:val="both"/>
        <w:rPr>
          <w:i w:val="0"/>
        </w:rPr>
      </w:pPr>
      <w:r w:rsidRPr="00DA72A0">
        <w:rPr>
          <w:i w:val="0"/>
        </w:rPr>
        <w:t xml:space="preserve">Create, update, retrieve and delete survey data. </w:t>
      </w:r>
    </w:p>
    <w:p w:rsidR="00B34073" w:rsidRPr="00DA72A0" w:rsidRDefault="00B34073" w:rsidP="00B34073">
      <w:pPr>
        <w:pStyle w:val="template"/>
        <w:numPr>
          <w:ilvl w:val="0"/>
          <w:numId w:val="3"/>
        </w:numPr>
        <w:jc w:val="both"/>
        <w:rPr>
          <w:i w:val="0"/>
        </w:rPr>
      </w:pPr>
      <w:r w:rsidRPr="00DA72A0">
        <w:rPr>
          <w:i w:val="0"/>
        </w:rPr>
        <w:t>Offer geographic visualization on where the data were sourced. Levels can be whole ASEAN, by country, by district.</w:t>
      </w:r>
    </w:p>
    <w:p w:rsidR="00B34073" w:rsidRPr="00DA72A0" w:rsidRDefault="00B34073" w:rsidP="00B34073">
      <w:pPr>
        <w:pStyle w:val="template"/>
        <w:numPr>
          <w:ilvl w:val="0"/>
          <w:numId w:val="3"/>
        </w:numPr>
        <w:jc w:val="both"/>
        <w:rPr>
          <w:i w:val="0"/>
        </w:rPr>
      </w:pPr>
      <w:r w:rsidRPr="00DA72A0">
        <w:rPr>
          <w:i w:val="0"/>
        </w:rPr>
        <w:t>Retrieving data involves a filtering facility/</w:t>
      </w:r>
      <w:proofErr w:type="spellStart"/>
      <w:r w:rsidRPr="00DA72A0">
        <w:rPr>
          <w:i w:val="0"/>
        </w:rPr>
        <w:t>ies</w:t>
      </w:r>
      <w:proofErr w:type="spellEnd"/>
      <w:r w:rsidRPr="00DA72A0">
        <w:rPr>
          <w:i w:val="0"/>
        </w:rPr>
        <w:t xml:space="preserve"> where we data being sought can be specified by country, province, among other details.</w:t>
      </w:r>
    </w:p>
    <w:p w:rsidR="009049DC" w:rsidRDefault="009049DC">
      <w:pPr>
        <w:pStyle w:val="Heading2"/>
        <w:rPr>
          <w:rFonts w:ascii="Arial" w:hAnsi="Arial" w:cs="Arial"/>
        </w:rPr>
      </w:pPr>
      <w:r>
        <w:rPr>
          <w:rFonts w:ascii="Arial" w:hAnsi="Arial" w:cs="Arial"/>
        </w:rPr>
        <w:t>Users and Characteristics</w:t>
      </w:r>
    </w:p>
    <w:p w:rsidR="00B34073" w:rsidRPr="003377CC" w:rsidRDefault="00B34073" w:rsidP="00B34073">
      <w:pPr>
        <w:numPr>
          <w:ilvl w:val="0"/>
          <w:numId w:val="4"/>
        </w:numPr>
        <w:suppressAutoHyphens w:val="0"/>
        <w:autoSpaceDE w:val="0"/>
        <w:autoSpaceDN w:val="0"/>
        <w:adjustRightInd w:val="0"/>
        <w:spacing w:line="240" w:lineRule="auto"/>
        <w:rPr>
          <w:rFonts w:ascii="Arial" w:hAnsi="Arial" w:cs="Arial"/>
          <w:sz w:val="22"/>
          <w:szCs w:val="22"/>
          <w:lang w:val="en-PH" w:eastAsia="ko-KR" w:bidi="ar-SA"/>
        </w:rPr>
      </w:pPr>
      <w:r w:rsidRPr="003377CC">
        <w:rPr>
          <w:rFonts w:ascii="Arial" w:hAnsi="Arial" w:cs="Arial"/>
          <w:sz w:val="22"/>
          <w:szCs w:val="22"/>
          <w:lang w:val="en-PH" w:eastAsia="ko-KR" w:bidi="ar-SA"/>
        </w:rPr>
        <w:t>Administrator</w:t>
      </w:r>
    </w:p>
    <w:p w:rsidR="00B34073" w:rsidRPr="003377CC" w:rsidRDefault="00B34073" w:rsidP="00B34073">
      <w:pPr>
        <w:suppressAutoHyphens w:val="0"/>
        <w:autoSpaceDE w:val="0"/>
        <w:autoSpaceDN w:val="0"/>
        <w:adjustRightInd w:val="0"/>
        <w:spacing w:line="240" w:lineRule="auto"/>
        <w:ind w:left="1080"/>
        <w:jc w:val="both"/>
        <w:rPr>
          <w:rFonts w:ascii="Arial" w:hAnsi="Arial" w:cs="Arial"/>
          <w:sz w:val="22"/>
          <w:szCs w:val="22"/>
          <w:lang w:val="en-PH" w:eastAsia="ko-KR" w:bidi="ar-SA"/>
        </w:rPr>
      </w:pPr>
      <w:r w:rsidRPr="003377CC">
        <w:rPr>
          <w:rFonts w:ascii="Arial" w:hAnsi="Arial" w:cs="Arial"/>
          <w:sz w:val="22"/>
          <w:szCs w:val="22"/>
          <w:lang w:val="en-PH" w:eastAsia="ko-KR" w:bidi="ar-SA"/>
        </w:rPr>
        <w:t>This user can modify or delete accounts</w:t>
      </w:r>
      <w:r>
        <w:rPr>
          <w:rFonts w:ascii="Arial" w:hAnsi="Arial" w:cs="Arial"/>
          <w:sz w:val="22"/>
          <w:szCs w:val="22"/>
          <w:lang w:val="en-PH" w:eastAsia="ko-KR" w:bidi="ar-SA"/>
        </w:rPr>
        <w:t>.</w:t>
      </w:r>
    </w:p>
    <w:p w:rsidR="00B34073" w:rsidRPr="003377CC" w:rsidRDefault="00B34073" w:rsidP="00B34073">
      <w:pPr>
        <w:numPr>
          <w:ilvl w:val="0"/>
          <w:numId w:val="4"/>
        </w:numPr>
        <w:suppressAutoHyphens w:val="0"/>
        <w:autoSpaceDE w:val="0"/>
        <w:autoSpaceDN w:val="0"/>
        <w:adjustRightInd w:val="0"/>
        <w:spacing w:line="240" w:lineRule="auto"/>
        <w:rPr>
          <w:rFonts w:ascii="Arial" w:hAnsi="Arial" w:cs="Arial"/>
          <w:sz w:val="22"/>
          <w:szCs w:val="22"/>
          <w:lang w:val="en-PH" w:eastAsia="ko-KR" w:bidi="ar-SA"/>
        </w:rPr>
      </w:pPr>
      <w:proofErr w:type="spellStart"/>
      <w:r>
        <w:rPr>
          <w:rFonts w:ascii="Arial" w:hAnsi="Arial" w:cs="Arial"/>
          <w:sz w:val="22"/>
          <w:szCs w:val="22"/>
          <w:lang w:val="en-PH" w:eastAsia="ko-KR" w:bidi="ar-SA"/>
        </w:rPr>
        <w:t>Uploaders</w:t>
      </w:r>
      <w:proofErr w:type="spellEnd"/>
    </w:p>
    <w:p w:rsidR="00B34073" w:rsidRDefault="00B34073" w:rsidP="00B34073">
      <w:pPr>
        <w:suppressAutoHyphens w:val="0"/>
        <w:autoSpaceDE w:val="0"/>
        <w:autoSpaceDN w:val="0"/>
        <w:adjustRightInd w:val="0"/>
        <w:spacing w:line="240" w:lineRule="auto"/>
        <w:ind w:left="792" w:firstLine="288"/>
        <w:jc w:val="both"/>
        <w:rPr>
          <w:rFonts w:ascii="Arial" w:hAnsi="Arial" w:cs="Arial"/>
          <w:sz w:val="22"/>
          <w:szCs w:val="22"/>
          <w:lang w:val="en-PH" w:eastAsia="ko-KR" w:bidi="ar-SA"/>
        </w:rPr>
      </w:pPr>
      <w:r w:rsidRPr="003377CC">
        <w:rPr>
          <w:rFonts w:ascii="Arial" w:hAnsi="Arial" w:cs="Arial"/>
          <w:sz w:val="22"/>
          <w:szCs w:val="22"/>
          <w:lang w:val="en-PH" w:eastAsia="ko-KR" w:bidi="ar-SA"/>
        </w:rPr>
        <w:t xml:space="preserve">This user mainly deals with the creation, modification or </w:t>
      </w:r>
      <w:r>
        <w:rPr>
          <w:rFonts w:ascii="Arial" w:hAnsi="Arial" w:cs="Arial"/>
          <w:sz w:val="22"/>
          <w:szCs w:val="22"/>
          <w:lang w:val="en-PH" w:eastAsia="ko-KR" w:bidi="ar-SA"/>
        </w:rPr>
        <w:t>deletion of survey data.</w:t>
      </w:r>
    </w:p>
    <w:p w:rsidR="00B34073" w:rsidRPr="003377CC" w:rsidRDefault="00B34073" w:rsidP="00B34073">
      <w:pPr>
        <w:numPr>
          <w:ilvl w:val="0"/>
          <w:numId w:val="5"/>
        </w:numPr>
        <w:suppressAutoHyphens w:val="0"/>
        <w:autoSpaceDE w:val="0"/>
        <w:autoSpaceDN w:val="0"/>
        <w:adjustRightInd w:val="0"/>
        <w:spacing w:line="240" w:lineRule="auto"/>
        <w:rPr>
          <w:rFonts w:ascii="Arial" w:hAnsi="Arial" w:cs="Arial"/>
          <w:sz w:val="22"/>
          <w:szCs w:val="22"/>
          <w:lang w:val="en-PH" w:eastAsia="ko-KR" w:bidi="ar-SA"/>
        </w:rPr>
      </w:pPr>
      <w:r>
        <w:rPr>
          <w:rFonts w:ascii="Arial" w:hAnsi="Arial" w:cs="Arial"/>
          <w:sz w:val="22"/>
          <w:szCs w:val="22"/>
          <w:lang w:val="en-PH" w:eastAsia="ko-KR" w:bidi="ar-SA"/>
        </w:rPr>
        <w:t>Public</w:t>
      </w:r>
    </w:p>
    <w:p w:rsidR="00B34073" w:rsidRPr="003377CC" w:rsidRDefault="00B34073" w:rsidP="00B34073">
      <w:pPr>
        <w:tabs>
          <w:tab w:val="left" w:pos="1080"/>
        </w:tabs>
        <w:suppressAutoHyphens w:val="0"/>
        <w:autoSpaceDE w:val="0"/>
        <w:autoSpaceDN w:val="0"/>
        <w:adjustRightInd w:val="0"/>
        <w:spacing w:line="240" w:lineRule="auto"/>
        <w:ind w:left="900" w:firstLine="270"/>
        <w:jc w:val="both"/>
        <w:rPr>
          <w:rFonts w:ascii="Arial" w:hAnsi="Arial" w:cs="Arial"/>
          <w:sz w:val="22"/>
          <w:szCs w:val="22"/>
          <w:lang w:val="en-PH" w:eastAsia="ko-KR" w:bidi="ar-SA"/>
        </w:rPr>
      </w:pPr>
      <w:proofErr w:type="gramStart"/>
      <w:r>
        <w:rPr>
          <w:rFonts w:ascii="Arial" w:hAnsi="Arial" w:cs="Arial"/>
          <w:sz w:val="22"/>
          <w:szCs w:val="22"/>
          <w:lang w:val="en-PH" w:eastAsia="ko-KR" w:bidi="ar-SA"/>
        </w:rPr>
        <w:t>All users who can access the web application without authentication for the purposes of being identified as one or more of the preceding user types.</w:t>
      </w:r>
      <w:proofErr w:type="gramEnd"/>
      <w:r>
        <w:rPr>
          <w:rFonts w:ascii="Arial" w:hAnsi="Arial" w:cs="Arial"/>
          <w:sz w:val="22"/>
          <w:szCs w:val="22"/>
          <w:lang w:val="en-PH" w:eastAsia="ko-KR" w:bidi="ar-SA"/>
        </w:rPr>
        <w:t xml:space="preserve"> These only have the privilege of retrieving data.</w:t>
      </w:r>
    </w:p>
    <w:p w:rsidR="00B34073" w:rsidRDefault="00B34073" w:rsidP="00B34073">
      <w:pPr>
        <w:suppressAutoHyphens w:val="0"/>
        <w:autoSpaceDE w:val="0"/>
        <w:autoSpaceDN w:val="0"/>
        <w:adjustRightInd w:val="0"/>
        <w:spacing w:line="240" w:lineRule="auto"/>
        <w:rPr>
          <w:rFonts w:ascii="NimbusRomNo9L-Regu" w:hAnsi="NimbusRomNo9L-Regu" w:cs="NimbusRomNo9L-Regu"/>
          <w:sz w:val="20"/>
          <w:szCs w:val="20"/>
          <w:lang w:val="en-PH" w:eastAsia="ko-KR" w:bidi="ar-SA"/>
        </w:rPr>
      </w:pPr>
    </w:p>
    <w:p w:rsidR="009049DC" w:rsidRDefault="009049DC">
      <w:pPr>
        <w:pStyle w:val="Heading2"/>
        <w:rPr>
          <w:rFonts w:ascii="Arial" w:hAnsi="Arial" w:cs="Arial"/>
        </w:rPr>
      </w:pPr>
      <w:r>
        <w:rPr>
          <w:rFonts w:ascii="Arial" w:hAnsi="Arial" w:cs="Arial"/>
        </w:rPr>
        <w:t>Operating Environment</w:t>
      </w:r>
    </w:p>
    <w:p w:rsidR="00B34073" w:rsidRPr="00675609" w:rsidRDefault="00B34073" w:rsidP="00B34073">
      <w:pPr>
        <w:pStyle w:val="template"/>
        <w:ind w:firstLine="576"/>
        <w:jc w:val="both"/>
        <w:rPr>
          <w:i w:val="0"/>
        </w:rPr>
      </w:pPr>
      <w:r w:rsidRPr="003377CC">
        <w:rPr>
          <w:i w:val="0"/>
        </w:rPr>
        <w:t xml:space="preserve">The system is intended to operate using the </w:t>
      </w:r>
      <w:r w:rsidR="00DA72A0">
        <w:rPr>
          <w:i w:val="0"/>
        </w:rPr>
        <w:t xml:space="preserve">predominant </w:t>
      </w:r>
      <w:r w:rsidRPr="003377CC">
        <w:rPr>
          <w:i w:val="0"/>
        </w:rPr>
        <w:t>client/server architecture</w:t>
      </w:r>
      <w:r>
        <w:rPr>
          <w:i w:val="0"/>
        </w:rPr>
        <w:t xml:space="preserve"> for a web-based application</w:t>
      </w:r>
      <w:r w:rsidRPr="003377CC">
        <w:rPr>
          <w:i w:val="0"/>
        </w:rPr>
        <w:t xml:space="preserve">. There would be a single </w:t>
      </w:r>
      <w:r>
        <w:rPr>
          <w:i w:val="0"/>
        </w:rPr>
        <w:t xml:space="preserve">physical and virtual </w:t>
      </w:r>
      <w:r w:rsidRPr="003377CC">
        <w:rPr>
          <w:i w:val="0"/>
        </w:rPr>
        <w:t>server</w:t>
      </w:r>
      <w:r>
        <w:rPr>
          <w:i w:val="0"/>
        </w:rPr>
        <w:t>,</w:t>
      </w:r>
      <w:r w:rsidRPr="003377CC">
        <w:rPr>
          <w:i w:val="0"/>
        </w:rPr>
        <w:t xml:space="preserve"> and database. The server should be able to host at least Apache web server version 2.2.17; PHP Scripting Language </w:t>
      </w:r>
      <w:r w:rsidR="00DA72A0">
        <w:rPr>
          <w:i w:val="0"/>
        </w:rPr>
        <w:t xml:space="preserve">version </w:t>
      </w:r>
      <w:r w:rsidR="00675609">
        <w:rPr>
          <w:i w:val="0"/>
        </w:rPr>
        <w:t>7</w:t>
      </w:r>
      <w:r w:rsidRPr="003377CC">
        <w:rPr>
          <w:i w:val="0"/>
        </w:rPr>
        <w:t xml:space="preserve"> and </w:t>
      </w:r>
      <w:proofErr w:type="spellStart"/>
      <w:r w:rsidR="00675609">
        <w:rPr>
          <w:i w:val="0"/>
        </w:rPr>
        <w:t>PostgreSQL</w:t>
      </w:r>
      <w:proofErr w:type="spellEnd"/>
      <w:r w:rsidR="00675609">
        <w:rPr>
          <w:i w:val="0"/>
        </w:rPr>
        <w:t xml:space="preserve"> Relational </w:t>
      </w:r>
      <w:proofErr w:type="spellStart"/>
      <w:r w:rsidR="00675609">
        <w:rPr>
          <w:i w:val="0"/>
        </w:rPr>
        <w:t>Databse</w:t>
      </w:r>
      <w:proofErr w:type="spellEnd"/>
      <w:r w:rsidR="00675609">
        <w:rPr>
          <w:i w:val="0"/>
        </w:rPr>
        <w:t xml:space="preserve"> Management System version 9.3</w:t>
      </w:r>
      <w:r w:rsidRPr="003377CC">
        <w:rPr>
          <w:i w:val="0"/>
        </w:rPr>
        <w:t>.</w:t>
      </w:r>
      <w:r w:rsidR="00675609">
        <w:rPr>
          <w:i w:val="0"/>
        </w:rPr>
        <w:t xml:space="preserve"> For the client side, a web browser supporting around 90% of W3C-HTML5 specification as of 2013, with JavaScript and Cookies enabled should be used to avail of client features as well as conform to modern web design principles such as </w:t>
      </w:r>
      <w:r w:rsidR="00675609">
        <w:t>Responsive Web Design</w:t>
      </w:r>
      <w:r w:rsidR="00675609">
        <w:rPr>
          <w:i w:val="0"/>
        </w:rPr>
        <w:t xml:space="preserve"> and accessibility.</w:t>
      </w:r>
      <w:r w:rsidR="009049DC">
        <w:rPr>
          <w:i w:val="0"/>
        </w:rPr>
        <w:t xml:space="preserve"> Browsers dating earlier than that are not guaranteed to work with the application whether in part or in full.</w:t>
      </w:r>
    </w:p>
    <w:p w:rsidR="00B34073" w:rsidRDefault="00B34073">
      <w:pPr>
        <w:pStyle w:val="template"/>
        <w:jc w:val="both"/>
      </w:pPr>
    </w:p>
    <w:p w:rsidR="009049DC" w:rsidRDefault="009049DC">
      <w:pPr>
        <w:pStyle w:val="Heading2"/>
        <w:rPr>
          <w:rFonts w:ascii="Arial" w:hAnsi="Arial" w:cs="Arial"/>
        </w:rPr>
      </w:pPr>
      <w:r>
        <w:rPr>
          <w:rFonts w:ascii="Arial" w:hAnsi="Arial" w:cs="Arial"/>
        </w:rPr>
        <w:lastRenderedPageBreak/>
        <w:t>Design and Implementation Constraints</w:t>
      </w:r>
    </w:p>
    <w:p w:rsidR="00E168FA" w:rsidRPr="00DA72A0" w:rsidRDefault="00E168FA" w:rsidP="00E168FA">
      <w:pPr>
        <w:pStyle w:val="template"/>
        <w:numPr>
          <w:ilvl w:val="0"/>
          <w:numId w:val="6"/>
        </w:numPr>
        <w:jc w:val="both"/>
        <w:rPr>
          <w:i w:val="0"/>
        </w:rPr>
      </w:pPr>
      <w:r w:rsidRPr="00DA72A0">
        <w:rPr>
          <w:i w:val="0"/>
        </w:rPr>
        <w:t xml:space="preserve">For the most part, interaction between the logic and database side of the application will be via another application subset dedicated for the purpose, utilizing the </w:t>
      </w:r>
      <w:proofErr w:type="spellStart"/>
      <w:r w:rsidRPr="00DA72A0">
        <w:rPr>
          <w:i w:val="0"/>
        </w:rPr>
        <w:t>RESTful</w:t>
      </w:r>
      <w:proofErr w:type="spellEnd"/>
      <w:r w:rsidRPr="00DA72A0">
        <w:rPr>
          <w:i w:val="0"/>
        </w:rPr>
        <w:t xml:space="preserve"> services principle.</w:t>
      </w:r>
    </w:p>
    <w:p w:rsidR="00E168FA" w:rsidRPr="00DA72A0" w:rsidRDefault="00E168FA" w:rsidP="00E168FA">
      <w:pPr>
        <w:pStyle w:val="template"/>
        <w:numPr>
          <w:ilvl w:val="0"/>
          <w:numId w:val="6"/>
        </w:numPr>
        <w:jc w:val="both"/>
        <w:rPr>
          <w:i w:val="0"/>
        </w:rPr>
      </w:pPr>
      <w:r w:rsidRPr="00DA72A0">
        <w:rPr>
          <w:i w:val="0"/>
        </w:rPr>
        <w:t>A simple (virtual and/or physical server) with at least 384MB of random access memory, free long-term storage space of at least 1GB and generic x86 or x86_64 processor with &lt;FLOPS performance&gt; and guaranteed at least 10Mbps Internet connection can suffice for the purpose. There would be no need for advanced features such as load balancing, as of the moment.</w:t>
      </w:r>
    </w:p>
    <w:p w:rsidR="009049DC" w:rsidRDefault="009049DC" w:rsidP="00E168FA">
      <w:pPr>
        <w:pStyle w:val="template"/>
        <w:numPr>
          <w:ilvl w:val="0"/>
          <w:numId w:val="6"/>
        </w:numPr>
        <w:jc w:val="both"/>
      </w:pPr>
      <w:r w:rsidRPr="00DA72A0">
        <w:rPr>
          <w:i w:val="0"/>
        </w:rPr>
        <w:t xml:space="preserve">The “LAPP” (Linux, Apache, PHP, </w:t>
      </w:r>
      <w:proofErr w:type="spellStart"/>
      <w:proofErr w:type="gramStart"/>
      <w:r w:rsidRPr="00DA72A0">
        <w:rPr>
          <w:i w:val="0"/>
        </w:rPr>
        <w:t>PostgreSQL</w:t>
      </w:r>
      <w:proofErr w:type="spellEnd"/>
      <w:proofErr w:type="gramEnd"/>
      <w:r w:rsidRPr="00DA72A0">
        <w:rPr>
          <w:i w:val="0"/>
        </w:rPr>
        <w:t xml:space="preserve">) stack will be used for the whole suite of application. </w:t>
      </w:r>
    </w:p>
    <w:p w:rsidR="009049DC" w:rsidRDefault="009049DC">
      <w:pPr>
        <w:pStyle w:val="Heading2"/>
        <w:rPr>
          <w:rFonts w:ascii="Arial" w:hAnsi="Arial" w:cs="Arial"/>
        </w:rPr>
      </w:pPr>
      <w:r>
        <w:rPr>
          <w:rFonts w:ascii="Arial" w:hAnsi="Arial" w:cs="Arial"/>
        </w:rPr>
        <w:t>User Documentation</w:t>
      </w:r>
    </w:p>
    <w:p w:rsidR="009049DC" w:rsidRPr="00DA72A0" w:rsidRDefault="009049DC">
      <w:pPr>
        <w:pStyle w:val="template"/>
        <w:jc w:val="both"/>
        <w:rPr>
          <w:i w:val="0"/>
        </w:rPr>
      </w:pPr>
      <w:r w:rsidRPr="00DA72A0">
        <w:rPr>
          <w:i w:val="0"/>
        </w:rPr>
        <w:t xml:space="preserve">During turn-over of the software, there will be </w:t>
      </w:r>
      <w:r w:rsidR="00DA72A0">
        <w:rPr>
          <w:i w:val="0"/>
        </w:rPr>
        <w:t xml:space="preserve">at least </w:t>
      </w:r>
      <w:r w:rsidRPr="00DA72A0">
        <w:rPr>
          <w:i w:val="0"/>
        </w:rPr>
        <w:t>a user manual in PDF format to be turned over to the appropriate person</w:t>
      </w:r>
      <w:r w:rsidR="00DA72A0">
        <w:rPr>
          <w:i w:val="0"/>
        </w:rPr>
        <w:t>, in addition to other possible means like wiki pages</w:t>
      </w:r>
      <w:r w:rsidRPr="00DA72A0">
        <w:rPr>
          <w:i w:val="0"/>
        </w:rPr>
        <w:t>. The author will be also available to provide further explanation/reasonable updates or fixes as requested.</w:t>
      </w:r>
    </w:p>
    <w:p w:rsidR="009049DC" w:rsidRDefault="009049DC">
      <w:pPr>
        <w:pStyle w:val="Heading2"/>
        <w:rPr>
          <w:rFonts w:ascii="Arial" w:hAnsi="Arial" w:cs="Arial"/>
        </w:rPr>
      </w:pPr>
      <w:r>
        <w:rPr>
          <w:rFonts w:ascii="Arial" w:hAnsi="Arial" w:cs="Arial"/>
        </w:rPr>
        <w:t>Assumptions and Dependencies</w:t>
      </w:r>
    </w:p>
    <w:p w:rsidR="00DA72A0" w:rsidRDefault="00DA72A0" w:rsidP="009049DC">
      <w:pPr>
        <w:pStyle w:val="template"/>
        <w:numPr>
          <w:ilvl w:val="0"/>
          <w:numId w:val="7"/>
        </w:numPr>
      </w:pPr>
      <w:r>
        <w:t>“</w:t>
      </w:r>
      <w:proofErr w:type="spellStart"/>
      <w:r>
        <w:t>Uploader</w:t>
      </w:r>
      <w:proofErr w:type="spellEnd"/>
      <w:r>
        <w:t>” users have limited to novice computer skills.</w:t>
      </w:r>
    </w:p>
    <w:p w:rsidR="009049DC" w:rsidRDefault="009049DC" w:rsidP="009049DC">
      <w:pPr>
        <w:pStyle w:val="template"/>
        <w:numPr>
          <w:ilvl w:val="0"/>
          <w:numId w:val="7"/>
        </w:numPr>
      </w:pPr>
      <w:r>
        <w:t>JavaScript and Cookies should be enabled in the user’s web browser.</w:t>
      </w:r>
    </w:p>
    <w:p w:rsidR="009049DC" w:rsidRDefault="009049DC" w:rsidP="009049DC">
      <w:pPr>
        <w:pStyle w:val="template"/>
        <w:numPr>
          <w:ilvl w:val="0"/>
          <w:numId w:val="7"/>
        </w:numPr>
      </w:pPr>
      <w:r>
        <w:t xml:space="preserve">Supports W3C-HTML5 standards of late 2013. </w:t>
      </w:r>
    </w:p>
    <w:p w:rsidR="009049DC" w:rsidRDefault="009049DC" w:rsidP="009049DC">
      <w:pPr>
        <w:pStyle w:val="template"/>
        <w:numPr>
          <w:ilvl w:val="0"/>
          <w:numId w:val="7"/>
        </w:numPr>
      </w:pPr>
      <w:r>
        <w:t>Internet connection between client and server is quite decent, at least 30 KB/sec with minimal variation.</w:t>
      </w:r>
    </w:p>
    <w:p w:rsidR="009049DC" w:rsidRDefault="009049DC" w:rsidP="009049DC">
      <w:pPr>
        <w:pStyle w:val="template"/>
        <w:numPr>
          <w:ilvl w:val="0"/>
          <w:numId w:val="7"/>
        </w:numPr>
      </w:pPr>
      <w:r>
        <w:t>Application is not meant for large-scale use, i.e., requiring advanced technologies such as load balancers on the server-side.</w:t>
      </w:r>
    </w:p>
    <w:p w:rsidR="009049DC" w:rsidRDefault="009049DC" w:rsidP="009049DC">
      <w:pPr>
        <w:pStyle w:val="template"/>
        <w:numPr>
          <w:ilvl w:val="0"/>
          <w:numId w:val="7"/>
        </w:numPr>
      </w:pPr>
      <w:r>
        <w:t>Data can be viewed by the public without authorization.</w:t>
      </w:r>
    </w:p>
    <w:p w:rsidR="00DA72A0" w:rsidRDefault="00DA72A0" w:rsidP="00DA72A0">
      <w:pPr>
        <w:pStyle w:val="template"/>
        <w:ind w:left="720"/>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r>
        <w:rPr>
          <w:rFonts w:ascii="Arial" w:hAnsi="Arial" w:cs="Arial"/>
          <w:color w:val="FFFFFF"/>
        </w:rPr>
        <w:lastRenderedPageBreak/>
        <w:t>Specific Requirements</w:t>
      </w:r>
    </w:p>
    <w:p w:rsidR="009049DC" w:rsidRDefault="009049DC">
      <w:pPr>
        <w:pStyle w:val="Heading2"/>
        <w:rPr>
          <w:rFonts w:ascii="Arial" w:hAnsi="Arial" w:cs="Arial"/>
        </w:rPr>
      </w:pPr>
      <w:r>
        <w:rPr>
          <w:rFonts w:ascii="Arial" w:hAnsi="Arial" w:cs="Arial"/>
        </w:rPr>
        <w:t>External Interface Requirements</w:t>
      </w:r>
    </w:p>
    <w:p w:rsidR="009049DC" w:rsidRDefault="009049DC">
      <w:pPr>
        <w:pStyle w:val="Heading3"/>
        <w:rPr>
          <w:rFonts w:ascii="Arial" w:hAnsi="Arial" w:cs="Arial"/>
        </w:rPr>
      </w:pPr>
      <w:r>
        <w:rPr>
          <w:rFonts w:ascii="Arial" w:hAnsi="Arial" w:cs="Arial"/>
        </w:rPr>
        <w:t>User Interfaces</w:t>
      </w:r>
    </w:p>
    <w:p w:rsidR="00DA72A0" w:rsidRDefault="00DA72A0" w:rsidP="00DA72A0">
      <w:r>
        <w:t>TBA</w:t>
      </w:r>
    </w:p>
    <w:p w:rsidR="00DA72A0" w:rsidRPr="00DA72A0" w:rsidRDefault="00DA72A0" w:rsidP="00DA72A0"/>
    <w:p w:rsidR="009049DC" w:rsidRDefault="009049DC">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9049DC" w:rsidRDefault="009049DC">
      <w:pPr>
        <w:pStyle w:val="template"/>
        <w:jc w:val="both"/>
      </w:pPr>
      <w:r>
        <w:t xml:space="preserve">TO DO: The least you can do for this section is to describe in words the different User Interfaces and the different screens that will be available to the user. Those who will be able to provide optional Graphical User Interface </w:t>
      </w:r>
      <w:proofErr w:type="gramStart"/>
      <w:r>
        <w:t>screenshots,</w:t>
      </w:r>
      <w:proofErr w:type="gramEnd"/>
      <w:r>
        <w:t xml:space="preserve"> will be rewarded by extra marks.&gt;</w:t>
      </w:r>
    </w:p>
    <w:p w:rsidR="009049DC" w:rsidRDefault="009049DC">
      <w:pPr>
        <w:pStyle w:val="Heading3"/>
        <w:rPr>
          <w:rFonts w:ascii="Arial" w:hAnsi="Arial" w:cs="Arial"/>
        </w:rPr>
      </w:pPr>
      <w:r>
        <w:rPr>
          <w:rFonts w:ascii="Arial" w:hAnsi="Arial" w:cs="Arial"/>
        </w:rPr>
        <w:t>Hardware Interfaces</w:t>
      </w:r>
    </w:p>
    <w:p w:rsidR="00DA72A0" w:rsidRDefault="00DA72A0">
      <w:pPr>
        <w:pStyle w:val="template"/>
        <w:jc w:val="both"/>
      </w:pPr>
      <w:r>
        <w:t>TBA</w:t>
      </w:r>
    </w:p>
    <w:p w:rsidR="00DA72A0" w:rsidRDefault="00DA72A0">
      <w:pPr>
        <w:pStyle w:val="template"/>
        <w:jc w:val="both"/>
      </w:pPr>
    </w:p>
    <w:p w:rsidR="009049DC" w:rsidRDefault="009049DC">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9049DC" w:rsidRDefault="009049DC">
      <w:pPr>
        <w:pStyle w:val="template"/>
        <w:jc w:val="both"/>
      </w:pPr>
      <w:r>
        <w:t xml:space="preserve">TO DO: Please provide a short description of the different hardware interfaces. If you will be using some special libraries to communicate with your software mention them here. </w:t>
      </w:r>
      <w:proofErr w:type="gramStart"/>
      <w:r>
        <w:t>In case you have more than one hardware interface divide this section into subsections.&gt;</w:t>
      </w:r>
      <w:proofErr w:type="gramEnd"/>
    </w:p>
    <w:p w:rsidR="009049DC" w:rsidRDefault="009049DC">
      <w:pPr>
        <w:pStyle w:val="Heading3"/>
        <w:rPr>
          <w:rFonts w:ascii="Arial" w:hAnsi="Arial" w:cs="Arial"/>
        </w:rPr>
      </w:pPr>
      <w:r>
        <w:rPr>
          <w:rFonts w:ascii="Arial" w:hAnsi="Arial" w:cs="Arial"/>
        </w:rPr>
        <w:t>Software Interfaces</w:t>
      </w:r>
    </w:p>
    <w:p w:rsidR="00DA72A0" w:rsidRDefault="00DA72A0">
      <w:pPr>
        <w:pStyle w:val="template"/>
        <w:jc w:val="both"/>
      </w:pPr>
      <w:r>
        <w:t>TBA</w:t>
      </w:r>
    </w:p>
    <w:p w:rsidR="00DA72A0" w:rsidRDefault="00DA72A0">
      <w:pPr>
        <w:pStyle w:val="template"/>
        <w:jc w:val="both"/>
      </w:pPr>
    </w:p>
    <w:p w:rsidR="009049DC" w:rsidRDefault="009049DC">
      <w:pPr>
        <w:pStyle w:val="template"/>
        <w:jc w:val="both"/>
      </w:pPr>
      <w:r>
        <w:t>&lt;</w:t>
      </w:r>
      <w:r>
        <w:rPr>
          <w:color w:val="0000FF"/>
        </w:rPr>
        <w:t xml:space="preserve">Describe the connections between this product and other specific software components (name and version), including databases, operating systems (Windows? </w:t>
      </w:r>
      <w:proofErr w:type="gramStart"/>
      <w:r>
        <w:rPr>
          <w:color w:val="0000FF"/>
        </w:rPr>
        <w:t>Linux?</w:t>
      </w:r>
      <w:proofErr w:type="gramEnd"/>
      <w:r>
        <w:rPr>
          <w:color w:val="0000FF"/>
        </w:rPr>
        <w:t xml:space="preserve">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9049DC" w:rsidRDefault="009049DC">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9049DC" w:rsidRDefault="009049DC">
      <w:pPr>
        <w:pStyle w:val="Heading3"/>
        <w:rPr>
          <w:rFonts w:ascii="Arial" w:hAnsi="Arial" w:cs="Arial"/>
        </w:rPr>
      </w:pPr>
      <w:r>
        <w:rPr>
          <w:rFonts w:ascii="Arial" w:hAnsi="Arial" w:cs="Arial"/>
        </w:rPr>
        <w:t>Communications Interfaces</w:t>
      </w:r>
    </w:p>
    <w:p w:rsidR="00DA72A0" w:rsidRDefault="00DA72A0">
      <w:pPr>
        <w:pStyle w:val="template"/>
        <w:jc w:val="both"/>
      </w:pPr>
      <w:r>
        <w:t>TBA</w:t>
      </w:r>
    </w:p>
    <w:p w:rsidR="00DA72A0" w:rsidRDefault="00DA72A0">
      <w:pPr>
        <w:pStyle w:val="template"/>
        <w:jc w:val="both"/>
      </w:pPr>
    </w:p>
    <w:p w:rsidR="009049DC" w:rsidRDefault="009049DC">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w:t>
      </w:r>
      <w:r>
        <w:rPr>
          <w:color w:val="0000FF"/>
        </w:rPr>
        <w:lastRenderedPageBreak/>
        <w:t>forms, and so on. Define any pertinent message formatting. Identify any communication standards that will be used, such as FTP or HTTP. Specify any communication security or encryption issues, data transfer rates, and synchronization mechanisms.</w:t>
      </w:r>
    </w:p>
    <w:p w:rsidR="009049DC" w:rsidRDefault="009049DC">
      <w:pPr>
        <w:pStyle w:val="template"/>
        <w:jc w:val="both"/>
        <w:rPr>
          <w:color w:val="0000FF"/>
        </w:rPr>
      </w:pPr>
    </w:p>
    <w:p w:rsidR="009049DC" w:rsidRDefault="009049DC">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9049DC" w:rsidRDefault="009049DC">
      <w:pPr>
        <w:pStyle w:val="template"/>
        <w:rPr>
          <w:i w:val="0"/>
        </w:rPr>
      </w:pPr>
    </w:p>
    <w:p w:rsidR="009049DC" w:rsidRDefault="009049DC">
      <w:pPr>
        <w:pStyle w:val="Heading2"/>
        <w:rPr>
          <w:rFonts w:ascii="Arial" w:hAnsi="Arial" w:cs="Arial"/>
        </w:rPr>
      </w:pPr>
      <w:r>
        <w:rPr>
          <w:rFonts w:ascii="Arial" w:hAnsi="Arial" w:cs="Arial"/>
        </w:rPr>
        <w:t>Functional Requirements</w:t>
      </w:r>
    </w:p>
    <w:p w:rsidR="00DA72A0" w:rsidRDefault="00DA72A0" w:rsidP="00DA72A0">
      <w:r>
        <w:t>TBA</w:t>
      </w:r>
    </w:p>
    <w:p w:rsidR="00DA72A0" w:rsidRPr="00DA72A0" w:rsidRDefault="00DA72A0" w:rsidP="00DA72A0"/>
    <w:p w:rsidR="009049DC" w:rsidRDefault="009049DC">
      <w:pPr>
        <w:pStyle w:val="NormalWeb"/>
        <w:spacing w:before="0" w:after="0"/>
        <w:rPr>
          <w:rFonts w:ascii="Arial" w:hAnsi="Arial" w:cs="Arial"/>
          <w:i/>
          <w:sz w:val="22"/>
        </w:rPr>
      </w:pPr>
      <w:r>
        <w:rPr>
          <w:i/>
        </w:rPr>
        <w:t xml:space="preserve">&lt; </w:t>
      </w:r>
      <w:r>
        <w:rPr>
          <w:rFonts w:ascii="Arial" w:hAnsi="Arial" w:cs="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9049DC" w:rsidRDefault="009049DC">
      <w:pPr>
        <w:rPr>
          <w:rFonts w:ascii="Arial" w:hAnsi="Arial" w:cs="Arial"/>
          <w:i/>
          <w:sz w:val="22"/>
        </w:rPr>
      </w:pPr>
    </w:p>
    <w:p w:rsidR="009049DC" w:rsidRDefault="009049DC">
      <w:pPr>
        <w:rPr>
          <w:rFonts w:ascii="Arial" w:hAnsi="Arial" w:cs="Arial"/>
          <w:i/>
          <w:sz w:val="22"/>
        </w:rPr>
      </w:pPr>
      <w:r>
        <w:rPr>
          <w:rFonts w:ascii="Arial" w:hAnsi="Arial" w:cs="Arial"/>
          <w:i/>
          <w:sz w:val="22"/>
        </w:rPr>
        <w:t xml:space="preserve">TO DO: </w:t>
      </w:r>
      <w:proofErr w:type="gramStart"/>
      <w:r>
        <w:rPr>
          <w:rFonts w:ascii="Arial" w:hAnsi="Arial" w:cs="Arial"/>
          <w:i/>
          <w:sz w:val="22"/>
        </w:rPr>
        <w:t>Brake</w:t>
      </w:r>
      <w:proofErr w:type="gramEnd"/>
      <w:r>
        <w:rPr>
          <w:rFonts w:ascii="Arial" w:hAnsi="Arial" w:cs="Arial"/>
          <w:i/>
          <w:sz w:val="22"/>
        </w:rPr>
        <w:t xml:space="preserve"> the functional requirements to several functional areas and divide this section into subsections accordingly. Provide a detailed list of all product operations related to these functional areas. </w:t>
      </w:r>
    </w:p>
    <w:p w:rsidR="009049DC" w:rsidRDefault="009049DC">
      <w:pPr>
        <w:pStyle w:val="Heading2"/>
        <w:rPr>
          <w:rFonts w:ascii="Arial" w:hAnsi="Arial" w:cs="Arial"/>
        </w:rPr>
      </w:pPr>
      <w:r>
        <w:rPr>
          <w:rFonts w:ascii="Arial" w:hAnsi="Arial" w:cs="Arial"/>
        </w:rPr>
        <w:t>Behaviour Requirements</w:t>
      </w:r>
    </w:p>
    <w:p w:rsidR="009049DC" w:rsidRDefault="009049DC">
      <w:pPr>
        <w:pStyle w:val="Heading3"/>
        <w:rPr>
          <w:rFonts w:ascii="Arial" w:hAnsi="Arial" w:cs="Arial"/>
        </w:rPr>
      </w:pPr>
      <w:r>
        <w:rPr>
          <w:rFonts w:ascii="Arial" w:hAnsi="Arial" w:cs="Arial"/>
        </w:rPr>
        <w:t>Use Case View</w:t>
      </w:r>
    </w:p>
    <w:p w:rsidR="00DA72A0" w:rsidRDefault="00DA72A0" w:rsidP="00DA72A0">
      <w:r>
        <w:t>TBA</w:t>
      </w:r>
    </w:p>
    <w:p w:rsidR="00DA72A0" w:rsidRPr="00DA72A0" w:rsidRDefault="00DA72A0" w:rsidP="00DA72A0"/>
    <w:p w:rsidR="009049DC" w:rsidRDefault="009049DC">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9049DC" w:rsidRDefault="009049DC">
      <w:pPr>
        <w:pStyle w:val="template"/>
        <w:spacing w:line="240" w:lineRule="auto"/>
        <w:jc w:val="both"/>
      </w:pPr>
    </w:p>
    <w:p w:rsidR="009049DC" w:rsidRDefault="009049DC">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guide&gt;</w:t>
      </w:r>
    </w:p>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r>
        <w:rPr>
          <w:rFonts w:ascii="Arial" w:hAnsi="Arial" w:cs="Arial"/>
          <w:color w:val="FFFFFF"/>
        </w:rPr>
        <w:t>Other Non-functional Requirements</w:t>
      </w:r>
    </w:p>
    <w:p w:rsidR="009049DC" w:rsidRDefault="009049DC">
      <w:pPr>
        <w:pStyle w:val="Heading2"/>
        <w:rPr>
          <w:rFonts w:ascii="Arial" w:hAnsi="Arial" w:cs="Arial"/>
        </w:rPr>
      </w:pPr>
      <w:r>
        <w:rPr>
          <w:rFonts w:ascii="Arial" w:hAnsi="Arial" w:cs="Arial"/>
        </w:rPr>
        <w:t>Performance Requirements</w:t>
      </w:r>
    </w:p>
    <w:p w:rsidR="00DA72A0" w:rsidRDefault="00DA72A0" w:rsidP="00DA72A0">
      <w:r>
        <w:t>TBA</w:t>
      </w:r>
    </w:p>
    <w:p w:rsidR="00DA72A0" w:rsidRPr="00DA72A0" w:rsidRDefault="00DA72A0" w:rsidP="00DA72A0"/>
    <w:p w:rsidR="009049DC" w:rsidRDefault="009049DC">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9049DC" w:rsidRDefault="009049DC">
      <w:pPr>
        <w:pStyle w:val="template"/>
        <w:jc w:val="both"/>
      </w:pPr>
      <w:r>
        <w:t>TODO: Provide at least 5 different performance requirements based on the information you collected from the client. For example you can say “1. Any transaction will not take more than 10 seconds, etc…&gt;</w:t>
      </w:r>
    </w:p>
    <w:p w:rsidR="009049DC" w:rsidRDefault="009049DC">
      <w:pPr>
        <w:pStyle w:val="Heading2"/>
        <w:rPr>
          <w:rFonts w:ascii="Arial" w:hAnsi="Arial" w:cs="Arial"/>
        </w:rPr>
      </w:pPr>
      <w:r>
        <w:rPr>
          <w:rFonts w:ascii="Arial" w:hAnsi="Arial" w:cs="Arial"/>
        </w:rPr>
        <w:t>Safety and Security Requirements</w:t>
      </w:r>
    </w:p>
    <w:p w:rsidR="00DA72A0" w:rsidRDefault="00DA72A0" w:rsidP="00DA72A0">
      <w:r>
        <w:t>TBA</w:t>
      </w:r>
    </w:p>
    <w:p w:rsidR="00DA72A0" w:rsidRPr="00DA72A0" w:rsidRDefault="00DA72A0" w:rsidP="00DA72A0"/>
    <w:p w:rsidR="009049DC" w:rsidRDefault="009049DC">
      <w:pPr>
        <w:pStyle w:val="template"/>
        <w:jc w:val="both"/>
        <w:rPr>
          <w:color w:val="0000FF"/>
        </w:rPr>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9049DC" w:rsidRDefault="009049DC">
      <w:pPr>
        <w:pStyle w:val="template"/>
        <w:jc w:val="both"/>
      </w:pPr>
      <w:r>
        <w:t xml:space="preserve">TODO: </w:t>
      </w:r>
    </w:p>
    <w:p w:rsidR="009049DC" w:rsidRDefault="009049DC">
      <w:pPr>
        <w:pStyle w:val="template"/>
        <w:numPr>
          <w:ilvl w:val="0"/>
          <w:numId w:val="2"/>
        </w:numPr>
        <w:jc w:val="both"/>
      </w:pPr>
      <w:r>
        <w:t>Provide at least 3 different safety requirements based on your interview with the client or, on your related research, and again you need to be creative here.</w:t>
      </w:r>
    </w:p>
    <w:p w:rsidR="009049DC" w:rsidRDefault="009049DC">
      <w:pPr>
        <w:pStyle w:val="template"/>
        <w:numPr>
          <w:ilvl w:val="0"/>
          <w:numId w:val="2"/>
        </w:numPr>
        <w:jc w:val="both"/>
      </w:pPr>
      <w:r>
        <w:t>Describe briefly what level of security is expected from this product by your client and provide a bulleted (or numbered) list of the major security requirements.&gt;</w:t>
      </w:r>
    </w:p>
    <w:p w:rsidR="009049DC" w:rsidRDefault="009049DC">
      <w:pPr>
        <w:pStyle w:val="Heading2"/>
        <w:rPr>
          <w:rFonts w:ascii="Arial" w:hAnsi="Arial" w:cs="Arial"/>
        </w:rPr>
      </w:pPr>
      <w:r>
        <w:rPr>
          <w:rFonts w:ascii="Arial" w:hAnsi="Arial" w:cs="Arial"/>
        </w:rPr>
        <w:t>Software Quality Attributes</w:t>
      </w:r>
    </w:p>
    <w:p w:rsidR="00DA72A0" w:rsidRDefault="00DA72A0" w:rsidP="00DA72A0">
      <w:r>
        <w:t xml:space="preserve">TBA </w:t>
      </w:r>
    </w:p>
    <w:p w:rsidR="00DA72A0" w:rsidRPr="00DA72A0" w:rsidRDefault="00DA72A0" w:rsidP="00DA72A0"/>
    <w:p w:rsidR="009049DC" w:rsidRDefault="009049DC">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9049DC" w:rsidRDefault="009049DC">
      <w:pPr>
        <w:pStyle w:val="template"/>
        <w:jc w:val="both"/>
      </w:pPr>
    </w:p>
    <w:p w:rsidR="009049DC" w:rsidRDefault="009049DC">
      <w:pPr>
        <w:pStyle w:val="template"/>
        <w:jc w:val="both"/>
      </w:pPr>
      <w:r>
        <w:t xml:space="preserve">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w:t>
      </w:r>
      <w:r>
        <w:lastRenderedPageBreak/>
        <w:t>include such attributes as the design for change. Please note that you need to include at least 2 quality attributes, but it is the mere minimum and it will not receive the full marks.&gt;</w:t>
      </w:r>
    </w:p>
    <w:p w:rsidR="009049DC" w:rsidRDefault="009049DC">
      <w:pPr>
        <w:pStyle w:val="template"/>
        <w:rPr>
          <w:i w:val="0"/>
        </w:rPr>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r>
        <w:rPr>
          <w:rFonts w:ascii="Arial" w:hAnsi="Arial" w:cs="Arial"/>
          <w:color w:val="FFFFFF"/>
        </w:rPr>
        <w:t>Other Requirements</w:t>
      </w:r>
    </w:p>
    <w:p w:rsidR="009049DC" w:rsidRDefault="009049DC">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p>
    <w:p w:rsidR="009049DC" w:rsidRDefault="009049DC">
      <w:pPr>
        <w:pStyle w:val="template"/>
      </w:pPr>
    </w:p>
    <w:p w:rsidR="009049DC" w:rsidRDefault="009049DC">
      <w:pPr>
        <w:pStyle w:val="template"/>
      </w:pPr>
    </w:p>
    <w:p w:rsidR="009049DC" w:rsidRDefault="00DA72A0">
      <w:pPr>
        <w:pStyle w:val="template"/>
      </w:pPr>
      <w:r>
        <w:t>TBA</w:t>
      </w: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Pr>
        <w:pStyle w:val="template"/>
      </w:pPr>
    </w:p>
    <w:p w:rsidR="009049DC" w:rsidRDefault="009049DC"/>
    <w:p w:rsidR="009049DC" w:rsidRDefault="009049DC"/>
    <w:p w:rsidR="009049DC" w:rsidRDefault="009049DC"/>
    <w:p w:rsidR="009049DC" w:rsidRDefault="009049DC"/>
    <w:p w:rsidR="009049DC" w:rsidRDefault="009049DC"/>
    <w:p w:rsidR="009049DC" w:rsidRDefault="009049DC">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r>
        <w:rPr>
          <w:rFonts w:ascii="Arial" w:hAnsi="Arial" w:cs="Arial"/>
          <w:color w:val="FFFFFF"/>
        </w:rPr>
        <w:t>Appendix A – Data Dictionary</w:t>
      </w:r>
    </w:p>
    <w:p w:rsidR="009049DC" w:rsidRDefault="009049DC"/>
    <w:p w:rsidR="009049DC" w:rsidRDefault="009049DC">
      <w:pPr>
        <w:rPr>
          <w:rFonts w:ascii="Arial" w:hAnsi="Arial" w:cs="Arial"/>
          <w:i/>
          <w:sz w:val="22"/>
        </w:rPr>
      </w:pPr>
      <w:r>
        <w:rPr>
          <w:rFonts w:ascii="Arial" w:hAnsi="Arial" w:cs="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9049DC" w:rsidRDefault="009049DC">
      <w:pPr>
        <w:rPr>
          <w:rFonts w:ascii="Arial" w:hAnsi="Arial" w:cs="Arial"/>
          <w:i/>
          <w:sz w:val="22"/>
        </w:rPr>
      </w:pPr>
    </w:p>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 w:rsidR="009049DC" w:rsidRDefault="009049DC">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r>
        <w:rPr>
          <w:rFonts w:ascii="Arial" w:hAnsi="Arial" w:cs="Arial"/>
          <w:color w:val="FFFFFF"/>
        </w:rPr>
        <w:t>Appendix B - Group Log</w:t>
      </w:r>
    </w:p>
    <w:p w:rsidR="009049DC" w:rsidRDefault="009049DC">
      <w:pPr>
        <w:pStyle w:val="template"/>
        <w:jc w:val="both"/>
      </w:pPr>
      <w:r>
        <w:t>&lt;Please include here all the minutes from your group meetings, your group activities, and any other relevant information that will assist your Lab Instructor to determine the effort put forth to produce this document&gt;</w:t>
      </w:r>
    </w:p>
    <w:sectPr w:rsidR="009049DC" w:rsidSect="009D67FA">
      <w:headerReference w:type="even" r:id="rId14"/>
      <w:headerReference w:type="default" r:id="rId15"/>
      <w:footerReference w:type="even" r:id="rId16"/>
      <w:footerReference w:type="default" r:id="rId17"/>
      <w:headerReference w:type="first" r:id="rId18"/>
      <w:footerReference w:type="first" r:id="rId19"/>
      <w:pgSz w:w="12240" w:h="15840"/>
      <w:pgMar w:top="1440" w:right="1296" w:bottom="1440" w:left="1296"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A1A" w:rsidRDefault="00766A1A">
      <w:pPr>
        <w:spacing w:line="240" w:lineRule="auto"/>
      </w:pPr>
      <w:r>
        <w:separator/>
      </w:r>
    </w:p>
  </w:endnote>
  <w:endnote w:type="continuationSeparator" w:id="0">
    <w:p w:rsidR="00766A1A" w:rsidRDefault="00766A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Lohit Hindi">
    <w:altName w:val="MS Mincho"/>
    <w:charset w:val="80"/>
    <w:family w:val="auto"/>
    <w:pitch w:val="default"/>
    <w:sig w:usb0="00000000" w:usb1="00000000" w:usb2="00000000" w:usb3="00000000" w:csb0="00000000" w:csb1="00000000"/>
  </w:font>
  <w:font w:name="NimbusRomNo9L-Regu">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pPr>
      <w:pStyle w:val="Footer"/>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A1A" w:rsidRDefault="00766A1A">
      <w:pPr>
        <w:spacing w:line="240" w:lineRule="auto"/>
      </w:pPr>
      <w:r>
        <w:separator/>
      </w:r>
    </w:p>
  </w:footnote>
  <w:footnote w:type="continuationSeparator" w:id="0">
    <w:p w:rsidR="00766A1A" w:rsidRDefault="00766A1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pPr>
      <w:pStyle w:val="Header"/>
      <w:pBdr>
        <w:bottom w:val="single" w:sz="4" w:space="1" w:color="000000"/>
      </w:pBdr>
      <w:spacing w:before="360"/>
    </w:pPr>
    <w:r>
      <w:t>Software</w:t>
    </w:r>
    <w:r>
      <w:rPr>
        <w:sz w:val="24"/>
      </w:rPr>
      <w:t xml:space="preserve"> </w:t>
    </w:r>
    <w:r>
      <w:t xml:space="preserve">Requirements Specification for Test Repository of </w:t>
    </w:r>
    <w:proofErr w:type="spellStart"/>
    <w:r>
      <w:t>Agri</w:t>
    </w:r>
    <w:proofErr w:type="spellEnd"/>
    <w:r>
      <w:t xml:space="preserve"> Data (</w:t>
    </w:r>
    <w:proofErr w:type="spellStart"/>
    <w:r>
      <w:t>TReAD</w:t>
    </w:r>
    <w:proofErr w:type="spellEnd"/>
    <w:r>
      <w:t>)</w:t>
    </w:r>
    <w:r>
      <w:tab/>
    </w:r>
    <w:r>
      <w:tab/>
      <w:t xml:space="preserve">Page </w:t>
    </w:r>
    <w:fldSimple w:instr=" PAGE ">
      <w:r w:rsidR="00DA72A0">
        <w:rPr>
          <w:noProof/>
        </w:rPr>
        <w:t>iii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fldSimple w:instr=" PAGE ">
      <w:r w:rsidR="00DA72A0">
        <w:rPr>
          <w:noProof/>
        </w:rPr>
        <w:t>1</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DC" w:rsidRDefault="009049D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nsid w:val="0F0A2C86"/>
    <w:multiLevelType w:val="hybridMultilevel"/>
    <w:tmpl w:val="CDCA7C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B843C56"/>
    <w:multiLevelType w:val="hybridMultilevel"/>
    <w:tmpl w:val="FCC013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CC601F1"/>
    <w:multiLevelType w:val="hybridMultilevel"/>
    <w:tmpl w:val="B72E09EA"/>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336F5BBA"/>
    <w:multiLevelType w:val="hybridMultilevel"/>
    <w:tmpl w:val="666A7060"/>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99067C0"/>
    <w:multiLevelType w:val="hybridMultilevel"/>
    <w:tmpl w:val="EE640AA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B11E26"/>
    <w:rsid w:val="00675609"/>
    <w:rsid w:val="007113BA"/>
    <w:rsid w:val="00766A1A"/>
    <w:rsid w:val="00874CD4"/>
    <w:rsid w:val="009049DC"/>
    <w:rsid w:val="0096650A"/>
    <w:rsid w:val="00987B8F"/>
    <w:rsid w:val="009C7EF5"/>
    <w:rsid w:val="009D67FA"/>
    <w:rsid w:val="00AF55B1"/>
    <w:rsid w:val="00B11E26"/>
    <w:rsid w:val="00B34073"/>
    <w:rsid w:val="00DA72A0"/>
    <w:rsid w:val="00E168FA"/>
  </w:rsids>
  <m:mathPr>
    <m:mathFont m:val="Cambria Math"/>
    <m:brkBin m:val="before"/>
    <m:brkBinSub m:val="--"/>
    <m:smallFrac m:val="off"/>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7FA"/>
    <w:pPr>
      <w:suppressAutoHyphens/>
      <w:spacing w:line="240" w:lineRule="exact"/>
    </w:pPr>
    <w:rPr>
      <w:rFonts w:ascii="Times" w:hAnsi="Times" w:cs="Times"/>
      <w:sz w:val="24"/>
      <w:szCs w:val="24"/>
      <w:lang w:val="en-CA" w:eastAsia="he-IL" w:bidi="he-IL"/>
    </w:rPr>
  </w:style>
  <w:style w:type="paragraph" w:styleId="Heading1">
    <w:name w:val="heading 1"/>
    <w:basedOn w:val="Normal"/>
    <w:next w:val="Normal"/>
    <w:qFormat/>
    <w:rsid w:val="009D67FA"/>
    <w:pPr>
      <w:keepNext/>
      <w:keepLines/>
      <w:numPr>
        <w:numId w:val="1"/>
      </w:numPr>
      <w:spacing w:before="480" w:after="240" w:line="240" w:lineRule="atLeast"/>
      <w:outlineLvl w:val="0"/>
    </w:pPr>
    <w:rPr>
      <w:b/>
      <w:bCs/>
      <w:kern w:val="1"/>
      <w:sz w:val="36"/>
      <w:szCs w:val="36"/>
    </w:rPr>
  </w:style>
  <w:style w:type="paragraph" w:styleId="Heading2">
    <w:name w:val="heading 2"/>
    <w:basedOn w:val="Normal"/>
    <w:next w:val="Normal"/>
    <w:qFormat/>
    <w:rsid w:val="009D67FA"/>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9D67FA"/>
    <w:pPr>
      <w:numPr>
        <w:ilvl w:val="2"/>
        <w:numId w:val="1"/>
      </w:numPr>
      <w:spacing w:before="240" w:after="240"/>
      <w:outlineLvl w:val="2"/>
    </w:pPr>
    <w:rPr>
      <w:b/>
      <w:bCs/>
    </w:rPr>
  </w:style>
  <w:style w:type="paragraph" w:styleId="Heading4">
    <w:name w:val="heading 4"/>
    <w:basedOn w:val="Normal"/>
    <w:next w:val="Normal"/>
    <w:qFormat/>
    <w:rsid w:val="009D67FA"/>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9D67FA"/>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9D67FA"/>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9D67FA"/>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9D67FA"/>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9D67FA"/>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D67FA"/>
    <w:rPr>
      <w:rFonts w:ascii="Arial" w:hAnsi="Arial" w:cs="Arial"/>
    </w:rPr>
  </w:style>
  <w:style w:type="character" w:customStyle="1" w:styleId="WW8Num1z1">
    <w:name w:val="WW8Num1z1"/>
    <w:rsid w:val="009D67FA"/>
    <w:rPr>
      <w:rFonts w:ascii="Arial" w:hAnsi="Arial" w:cs="Arial"/>
      <w:b/>
      <w:bCs/>
    </w:rPr>
  </w:style>
  <w:style w:type="character" w:customStyle="1" w:styleId="WW8Num2z0">
    <w:name w:val="WW8Num2z0"/>
    <w:rsid w:val="009D67FA"/>
    <w:rPr>
      <w:rFonts w:ascii="Symbol" w:hAnsi="Symbol" w:cs="Symbol"/>
    </w:rPr>
  </w:style>
  <w:style w:type="character" w:customStyle="1" w:styleId="Absatz-Standardschriftart">
    <w:name w:val="Absatz-Standardschriftart"/>
    <w:rsid w:val="009D67FA"/>
  </w:style>
  <w:style w:type="character" w:customStyle="1" w:styleId="WW8Num2z1">
    <w:name w:val="WW8Num2z1"/>
    <w:rsid w:val="009D67FA"/>
    <w:rPr>
      <w:rFonts w:ascii="Courier New" w:hAnsi="Courier New" w:cs="Courier New"/>
    </w:rPr>
  </w:style>
  <w:style w:type="character" w:customStyle="1" w:styleId="WW8Num2z2">
    <w:name w:val="WW8Num2z2"/>
    <w:rsid w:val="009D67FA"/>
    <w:rPr>
      <w:rFonts w:ascii="Wingdings" w:hAnsi="Wingdings" w:cs="Wingdings"/>
    </w:rPr>
  </w:style>
  <w:style w:type="character" w:customStyle="1" w:styleId="WW8Num3z0">
    <w:name w:val="WW8Num3z0"/>
    <w:rsid w:val="009D67FA"/>
    <w:rPr>
      <w:rFonts w:ascii="Arial" w:hAnsi="Arial" w:cs="Arial"/>
    </w:rPr>
  </w:style>
  <w:style w:type="character" w:styleId="PageNumber">
    <w:name w:val="page number"/>
    <w:basedOn w:val="DefaultParagraphFont"/>
    <w:rsid w:val="009D67FA"/>
  </w:style>
  <w:style w:type="paragraph" w:customStyle="1" w:styleId="Heading">
    <w:name w:val="Heading"/>
    <w:basedOn w:val="Normal"/>
    <w:next w:val="BodyText"/>
    <w:rsid w:val="009D67FA"/>
    <w:pPr>
      <w:spacing w:before="240" w:after="720" w:line="240" w:lineRule="auto"/>
      <w:jc w:val="right"/>
    </w:pPr>
    <w:rPr>
      <w:rFonts w:ascii="Arial" w:hAnsi="Arial" w:cs="Arial"/>
      <w:b/>
      <w:bCs/>
      <w:kern w:val="1"/>
      <w:sz w:val="64"/>
      <w:szCs w:val="64"/>
    </w:rPr>
  </w:style>
  <w:style w:type="paragraph" w:styleId="BodyText">
    <w:name w:val="Body Text"/>
    <w:basedOn w:val="Normal"/>
    <w:rsid w:val="009D67FA"/>
    <w:pPr>
      <w:spacing w:after="120"/>
    </w:pPr>
  </w:style>
  <w:style w:type="paragraph" w:styleId="List">
    <w:name w:val="List"/>
    <w:basedOn w:val="BodyText"/>
    <w:rsid w:val="009D67FA"/>
    <w:rPr>
      <w:rFonts w:cs="Lohit Hindi"/>
    </w:rPr>
  </w:style>
  <w:style w:type="paragraph" w:styleId="Caption">
    <w:name w:val="caption"/>
    <w:basedOn w:val="Normal"/>
    <w:qFormat/>
    <w:rsid w:val="009D67FA"/>
    <w:pPr>
      <w:suppressLineNumbers/>
      <w:spacing w:before="120" w:after="120"/>
    </w:pPr>
    <w:rPr>
      <w:rFonts w:cs="Lohit Hindi"/>
      <w:i/>
      <w:iCs/>
    </w:rPr>
  </w:style>
  <w:style w:type="paragraph" w:customStyle="1" w:styleId="Index">
    <w:name w:val="Index"/>
    <w:basedOn w:val="Normal"/>
    <w:rsid w:val="009D67FA"/>
    <w:pPr>
      <w:suppressLineNumbers/>
    </w:pPr>
    <w:rPr>
      <w:rFonts w:cs="Lohit Hindi"/>
    </w:rPr>
  </w:style>
  <w:style w:type="paragraph" w:styleId="Footer">
    <w:name w:val="footer"/>
    <w:basedOn w:val="Normal"/>
    <w:rsid w:val="009D67FA"/>
    <w:pPr>
      <w:tabs>
        <w:tab w:val="center" w:pos="4680"/>
        <w:tab w:val="right" w:pos="9360"/>
      </w:tabs>
    </w:pPr>
    <w:rPr>
      <w:b/>
      <w:bCs/>
      <w:i/>
      <w:iCs/>
      <w:sz w:val="20"/>
      <w:szCs w:val="20"/>
    </w:rPr>
  </w:style>
  <w:style w:type="paragraph" w:customStyle="1" w:styleId="bullet">
    <w:name w:val="bullet"/>
    <w:basedOn w:val="Normal"/>
    <w:rsid w:val="009D67FA"/>
    <w:rPr>
      <w:rFonts w:ascii="Arial" w:hAnsi="Arial" w:cs="Arial"/>
      <w:sz w:val="20"/>
      <w:szCs w:val="20"/>
    </w:rPr>
  </w:style>
  <w:style w:type="paragraph" w:styleId="Header">
    <w:name w:val="header"/>
    <w:basedOn w:val="Normal"/>
    <w:rsid w:val="009D67FA"/>
    <w:pPr>
      <w:tabs>
        <w:tab w:val="center" w:pos="4680"/>
        <w:tab w:val="right" w:pos="9360"/>
      </w:tabs>
    </w:pPr>
    <w:rPr>
      <w:b/>
      <w:bCs/>
      <w:i/>
      <w:iCs/>
      <w:sz w:val="20"/>
      <w:szCs w:val="20"/>
    </w:rPr>
  </w:style>
  <w:style w:type="paragraph" w:customStyle="1" w:styleId="heading10">
    <w:name w:val="heading1"/>
    <w:basedOn w:val="Normal"/>
    <w:rsid w:val="009D67FA"/>
    <w:pPr>
      <w:tabs>
        <w:tab w:val="left" w:pos="450"/>
        <w:tab w:val="left" w:pos="1080"/>
        <w:tab w:val="left" w:pos="1800"/>
        <w:tab w:val="left" w:pos="2610"/>
      </w:tabs>
    </w:pPr>
  </w:style>
  <w:style w:type="paragraph" w:styleId="TOC1">
    <w:name w:val="toc 1"/>
    <w:basedOn w:val="Normal"/>
    <w:next w:val="Normal"/>
    <w:rsid w:val="009D67FA"/>
    <w:pPr>
      <w:spacing w:before="120" w:after="120"/>
    </w:pPr>
    <w:rPr>
      <w:rFonts w:ascii="Times New Roman" w:hAnsi="Times New Roman" w:cs="Times New Roman"/>
      <w:b/>
      <w:bCs/>
      <w:caps/>
      <w:sz w:val="20"/>
      <w:szCs w:val="20"/>
    </w:rPr>
  </w:style>
  <w:style w:type="paragraph" w:styleId="TOC2">
    <w:name w:val="toc 2"/>
    <w:basedOn w:val="Normal"/>
    <w:next w:val="Normal"/>
    <w:rsid w:val="009D67FA"/>
    <w:pPr>
      <w:ind w:left="240"/>
    </w:pPr>
    <w:rPr>
      <w:rFonts w:ascii="Times New Roman" w:hAnsi="Times New Roman" w:cs="Times New Roman"/>
      <w:smallCaps/>
      <w:sz w:val="20"/>
      <w:szCs w:val="20"/>
    </w:rPr>
  </w:style>
  <w:style w:type="paragraph" w:customStyle="1" w:styleId="level4">
    <w:name w:val="level 4"/>
    <w:basedOn w:val="Normal"/>
    <w:rsid w:val="009D67FA"/>
    <w:pPr>
      <w:spacing w:before="120" w:after="120"/>
      <w:ind w:left="634"/>
    </w:pPr>
  </w:style>
  <w:style w:type="paragraph" w:customStyle="1" w:styleId="level5">
    <w:name w:val="level 5"/>
    <w:basedOn w:val="Normal"/>
    <w:rsid w:val="009D67FA"/>
    <w:pPr>
      <w:tabs>
        <w:tab w:val="left" w:pos="2520"/>
      </w:tabs>
      <w:ind w:left="1440"/>
    </w:pPr>
  </w:style>
  <w:style w:type="paragraph" w:customStyle="1" w:styleId="TOCEntry">
    <w:name w:val="TOCEntry"/>
    <w:basedOn w:val="Normal"/>
    <w:rsid w:val="009D67FA"/>
    <w:pPr>
      <w:keepNext/>
      <w:keepLines/>
      <w:spacing w:before="120" w:after="240" w:line="240" w:lineRule="atLeast"/>
    </w:pPr>
    <w:rPr>
      <w:b/>
      <w:bCs/>
      <w:sz w:val="36"/>
      <w:szCs w:val="36"/>
    </w:rPr>
  </w:style>
  <w:style w:type="paragraph" w:styleId="TOC3">
    <w:name w:val="toc 3"/>
    <w:basedOn w:val="Normal"/>
    <w:next w:val="Normal"/>
    <w:rsid w:val="009D67FA"/>
    <w:pPr>
      <w:ind w:left="480"/>
    </w:pPr>
    <w:rPr>
      <w:rFonts w:ascii="Times New Roman" w:hAnsi="Times New Roman" w:cs="Times New Roman"/>
      <w:i/>
      <w:iCs/>
      <w:sz w:val="20"/>
      <w:szCs w:val="20"/>
    </w:rPr>
  </w:style>
  <w:style w:type="paragraph" w:styleId="TOC4">
    <w:name w:val="toc 4"/>
    <w:basedOn w:val="Normal"/>
    <w:next w:val="Normal"/>
    <w:rsid w:val="009D67FA"/>
    <w:pPr>
      <w:ind w:left="720"/>
    </w:pPr>
    <w:rPr>
      <w:rFonts w:ascii="Times New Roman" w:hAnsi="Times New Roman" w:cs="Times New Roman"/>
      <w:sz w:val="18"/>
      <w:szCs w:val="18"/>
    </w:rPr>
  </w:style>
  <w:style w:type="paragraph" w:styleId="TOC5">
    <w:name w:val="toc 5"/>
    <w:basedOn w:val="Normal"/>
    <w:next w:val="Normal"/>
    <w:rsid w:val="009D67FA"/>
    <w:pPr>
      <w:ind w:left="960"/>
    </w:pPr>
    <w:rPr>
      <w:rFonts w:ascii="Times New Roman" w:hAnsi="Times New Roman" w:cs="Times New Roman"/>
      <w:sz w:val="18"/>
      <w:szCs w:val="18"/>
    </w:rPr>
  </w:style>
  <w:style w:type="paragraph" w:styleId="TOC6">
    <w:name w:val="toc 6"/>
    <w:basedOn w:val="Normal"/>
    <w:next w:val="Normal"/>
    <w:rsid w:val="009D67FA"/>
    <w:pPr>
      <w:ind w:left="1200"/>
    </w:pPr>
    <w:rPr>
      <w:rFonts w:ascii="Times New Roman" w:hAnsi="Times New Roman" w:cs="Times New Roman"/>
      <w:sz w:val="18"/>
      <w:szCs w:val="18"/>
    </w:rPr>
  </w:style>
  <w:style w:type="paragraph" w:styleId="TOC7">
    <w:name w:val="toc 7"/>
    <w:basedOn w:val="Normal"/>
    <w:next w:val="Normal"/>
    <w:rsid w:val="009D67FA"/>
    <w:pPr>
      <w:ind w:left="1440"/>
    </w:pPr>
    <w:rPr>
      <w:rFonts w:ascii="Times New Roman" w:hAnsi="Times New Roman" w:cs="Times New Roman"/>
      <w:sz w:val="18"/>
      <w:szCs w:val="18"/>
    </w:rPr>
  </w:style>
  <w:style w:type="paragraph" w:styleId="TOC8">
    <w:name w:val="toc 8"/>
    <w:basedOn w:val="Normal"/>
    <w:next w:val="Normal"/>
    <w:rsid w:val="009D67FA"/>
    <w:pPr>
      <w:ind w:left="1680"/>
    </w:pPr>
    <w:rPr>
      <w:rFonts w:ascii="Times New Roman" w:hAnsi="Times New Roman" w:cs="Times New Roman"/>
      <w:sz w:val="18"/>
      <w:szCs w:val="18"/>
    </w:rPr>
  </w:style>
  <w:style w:type="paragraph" w:styleId="TOC9">
    <w:name w:val="toc 9"/>
    <w:basedOn w:val="Normal"/>
    <w:next w:val="Normal"/>
    <w:rsid w:val="009D67FA"/>
    <w:pPr>
      <w:ind w:left="1920"/>
    </w:pPr>
    <w:rPr>
      <w:rFonts w:ascii="Times New Roman" w:hAnsi="Times New Roman" w:cs="Times New Roman"/>
      <w:sz w:val="18"/>
      <w:szCs w:val="18"/>
    </w:rPr>
  </w:style>
  <w:style w:type="paragraph" w:customStyle="1" w:styleId="template">
    <w:name w:val="template"/>
    <w:basedOn w:val="Normal"/>
    <w:rsid w:val="009D67FA"/>
    <w:rPr>
      <w:rFonts w:ascii="Arial" w:hAnsi="Arial" w:cs="Arial"/>
      <w:i/>
      <w:iCs/>
      <w:sz w:val="22"/>
      <w:szCs w:val="22"/>
    </w:rPr>
  </w:style>
  <w:style w:type="paragraph" w:customStyle="1" w:styleId="level3text">
    <w:name w:val="level 3 text"/>
    <w:basedOn w:val="Normal"/>
    <w:rsid w:val="009D67FA"/>
    <w:pPr>
      <w:spacing w:line="220" w:lineRule="exact"/>
      <w:ind w:left="1350" w:hanging="716"/>
    </w:pPr>
    <w:rPr>
      <w:rFonts w:ascii="Arial" w:hAnsi="Arial" w:cs="Arial"/>
      <w:i/>
      <w:iCs/>
      <w:sz w:val="22"/>
      <w:szCs w:val="22"/>
    </w:rPr>
  </w:style>
  <w:style w:type="paragraph" w:customStyle="1" w:styleId="requirement">
    <w:name w:val="requirement"/>
    <w:basedOn w:val="level4"/>
    <w:rsid w:val="009D67FA"/>
    <w:pPr>
      <w:spacing w:before="0" w:after="0"/>
      <w:ind w:left="2348" w:hanging="994"/>
    </w:pPr>
    <w:rPr>
      <w:rFonts w:ascii="Times New Roman" w:hAnsi="Times New Roman" w:cs="Times New Roman"/>
    </w:rPr>
  </w:style>
  <w:style w:type="paragraph" w:customStyle="1" w:styleId="ByLine">
    <w:name w:val="ByLine"/>
    <w:basedOn w:val="Heading"/>
    <w:rsid w:val="009D67FA"/>
    <w:rPr>
      <w:sz w:val="28"/>
      <w:szCs w:val="28"/>
    </w:rPr>
  </w:style>
  <w:style w:type="paragraph" w:customStyle="1" w:styleId="ChangeHistoryTitle">
    <w:name w:val="ChangeHistory Title"/>
    <w:basedOn w:val="Normal"/>
    <w:rsid w:val="009D67FA"/>
    <w:pPr>
      <w:keepNext/>
      <w:spacing w:before="60" w:after="60" w:line="240" w:lineRule="auto"/>
      <w:jc w:val="center"/>
    </w:pPr>
    <w:rPr>
      <w:rFonts w:ascii="Arial" w:hAnsi="Arial" w:cs="Arial"/>
      <w:b/>
      <w:bCs/>
      <w:sz w:val="36"/>
      <w:szCs w:val="36"/>
    </w:rPr>
  </w:style>
  <w:style w:type="paragraph" w:customStyle="1" w:styleId="SuperTitle">
    <w:name w:val="SuperTitle"/>
    <w:basedOn w:val="Heading"/>
    <w:next w:val="Normal"/>
    <w:rsid w:val="009D67FA"/>
    <w:pPr>
      <w:pBdr>
        <w:top w:val="single" w:sz="40" w:space="1" w:color="000000"/>
      </w:pBdr>
      <w:spacing w:before="960" w:after="0"/>
    </w:pPr>
    <w:rPr>
      <w:sz w:val="28"/>
      <w:szCs w:val="28"/>
    </w:rPr>
  </w:style>
  <w:style w:type="paragraph" w:customStyle="1" w:styleId="line">
    <w:name w:val="line"/>
    <w:basedOn w:val="Heading"/>
    <w:rsid w:val="009D67FA"/>
    <w:pPr>
      <w:pBdr>
        <w:top w:val="single" w:sz="32" w:space="1" w:color="000000"/>
      </w:pBdr>
      <w:spacing w:after="0"/>
    </w:pPr>
    <w:rPr>
      <w:sz w:val="40"/>
      <w:szCs w:val="40"/>
    </w:rPr>
  </w:style>
  <w:style w:type="paragraph" w:customStyle="1" w:styleId="Table-Text">
    <w:name w:val="Table - Text"/>
    <w:basedOn w:val="Normal"/>
    <w:rsid w:val="009D67FA"/>
    <w:pPr>
      <w:spacing w:before="60" w:after="60" w:line="240" w:lineRule="auto"/>
    </w:pPr>
    <w:rPr>
      <w:rFonts w:ascii="Times New Roman" w:hAnsi="Times New Roman" w:cs="Times New Roman"/>
      <w:sz w:val="20"/>
      <w:szCs w:val="20"/>
      <w:lang w:eastAsia="ar-SA" w:bidi="ar-SA"/>
    </w:rPr>
  </w:style>
  <w:style w:type="paragraph" w:customStyle="1" w:styleId="Table-ColHead">
    <w:name w:val="Table - Col. Head"/>
    <w:basedOn w:val="Normal"/>
    <w:rsid w:val="009D67FA"/>
    <w:pPr>
      <w:keepNext/>
      <w:spacing w:before="60" w:after="60" w:line="240" w:lineRule="auto"/>
    </w:pPr>
    <w:rPr>
      <w:rFonts w:ascii="Arial" w:hAnsi="Arial" w:cs="Times New Roman"/>
      <w:b/>
      <w:sz w:val="20"/>
      <w:szCs w:val="20"/>
      <w:lang w:eastAsia="ar-SA" w:bidi="ar-SA"/>
    </w:rPr>
  </w:style>
  <w:style w:type="paragraph" w:styleId="NormalWeb">
    <w:name w:val="Normal (Web)"/>
    <w:basedOn w:val="Normal"/>
    <w:rsid w:val="009D67FA"/>
    <w:pPr>
      <w:spacing w:before="100" w:after="100" w:line="240" w:lineRule="auto"/>
    </w:pPr>
    <w:rPr>
      <w:rFonts w:ascii="Times New Roman" w:hAnsi="Times New Roman" w:cs="Times New Roman"/>
      <w:lang w:val="en-US"/>
    </w:rPr>
  </w:style>
  <w:style w:type="paragraph" w:customStyle="1" w:styleId="TableContents">
    <w:name w:val="Table Contents"/>
    <w:basedOn w:val="Normal"/>
    <w:rsid w:val="009D67FA"/>
    <w:pPr>
      <w:suppressLineNumbers/>
    </w:pPr>
  </w:style>
  <w:style w:type="paragraph" w:customStyle="1" w:styleId="TableHeading">
    <w:name w:val="Table Heading"/>
    <w:basedOn w:val="TableContents"/>
    <w:rsid w:val="009D67FA"/>
    <w:pPr>
      <w:jc w:val="center"/>
    </w:pPr>
    <w:rPr>
      <w:b/>
      <w:bCs/>
    </w:rPr>
  </w:style>
  <w:style w:type="paragraph" w:customStyle="1" w:styleId="Contents10">
    <w:name w:val="Contents 10"/>
    <w:basedOn w:val="Index"/>
    <w:rsid w:val="009D67FA"/>
    <w:pPr>
      <w:tabs>
        <w:tab w:val="right" w:leader="dot" w:pos="7425"/>
      </w:tabs>
      <w:ind w:left="2547"/>
    </w:pPr>
  </w:style>
  <w:style w:type="character" w:styleId="Hyperlink">
    <w:name w:val="Hyperlink"/>
    <w:basedOn w:val="DefaultParagraphFont"/>
    <w:uiPriority w:val="99"/>
    <w:unhideWhenUsed/>
    <w:rsid w:val="00874C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dsllave@outlook.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Abraham Darius Llave</cp:lastModifiedBy>
  <cp:revision>8</cp:revision>
  <cp:lastPrinted>1601-01-01T00:00:00Z</cp:lastPrinted>
  <dcterms:created xsi:type="dcterms:W3CDTF">2016-12-07T07:29:00Z</dcterms:created>
  <dcterms:modified xsi:type="dcterms:W3CDTF">2016-12-07T11:37:00Z</dcterms:modified>
</cp:coreProperties>
</file>