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OncoPanther-AI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Pharmacogenomics (PGx) Clinical Pipeline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Project Documentation, Progress Report &amp; Roadmap</w:t>
      </w:r>
    </w:p>
    <w:p>
      <w:pPr>
        <w:pBdr>
          <w:top w:val="single" w:color="1B4F8A" w:sz="4"/>
          <w:bottom w:val="single" w:color="1B4F8A" w:sz="4"/>
        </w:pBdr>
        <w:spacing w:after="1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Prepared by: Claude AI  |  Date: March 2026  |  Version: 1.0</w:t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ULTIMATE GOAL</w:t>
      </w:r>
    </w:p>
    <w:p>
      <w:pPr>
        <w:spacing w:after="600" w:before="0"/>
        <w:ind w:left="1440" w:right="144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Build a production-ready, end-to-end clinical genomics platform: Upload FASTQ/VCF → BWA + GATK alignment &amp; variant calling → VEP + ClinVar + ACMG/AMP classification → PharmCAT PGx star allele calling → Generate clinical PDF reports — all launchable from a single Streamlit web app.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OncoPanther-AI is a Nextflow DSL2 bioinformatics pipeline designed for clinical whole-exome sequencing (WES) and whole-genome sequencing (WGS) analysis, with integrated pharmacogenomics (PGx) reporting. It is being built as a NABL/CAP-accreditation-ready lab demonstration platform.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Processes raw FASTQ files through alignment, variant calling, annotation, and PGx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Generates clinical-grade PDF reports including: variant interpretation + PGx drug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Supports CPIC, DPWG, FDA pharmacogenomics guidelines via PharmCAT v3.1.1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a Streamlit web app (demo dashboard) for NABL lab accreditation demonstrations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Supports WES and WGS modes with CYP2D6 structural variant calling via Cyrius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Nextflow DSL2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Multi-profile: conda, docker, singularity, wave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BWA-MEM2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short-read aligner; GRCh37/GRCh38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Calling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GATK HaplotypeCaller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SNP + INDEL; gVCF mode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Alt. Variant Calling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DeepVariant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learning-based caller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 v3.1.1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bioconda::pharmcat3; CPIC/DPWG/FDA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 Preprocessing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pharmcat_vcf_preprocessor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Normalise + bgzip VCF for PharmCAT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CYP2D6 Calling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Cyrius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WGS structural variant caller for CYP2D6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VEP Annotation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 VEP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GRCh38 cache; HGVS, SO terms, Clinvar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ACMG/AMP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classifier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acmg_classifier.py; 2015 guidelines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Python; clinical PGx + variant PDFs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Python; demo_app/app.py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FastQC + MultiQC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Per-sample + aggregate QC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Trimmomatic/Fastp/BBDuk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removal + quality trimming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BQSR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GATK BaseRecalibrator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Optional; improves base quality 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 QC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QualiMap + bamCoverage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stats + bigWig tracks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VCF 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bcftools 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Per-sample variant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GRCh38 (NA12878 run)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GRCh38_full_analysis_set.fna + BWA index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Pipeline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Run Modes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has two primary execution modes: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--fullmode: Complete FASTQ-to-report pipeline (BWA → GATK → PharmCAT → PDF)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Runs all steps end-to-end in one command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Optionally includes: BQSR, PGx, VEP, ACMG, CYP2D6 calling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--stepmode --exec &lt;module&gt;: Modular single-step execution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any individual step in isolation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Useful for re-running specific steps with cached intermediates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Full Pipeline Steps (All 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960"/>
      </w:tblGrid>
      <w:tr>
        <w:trPr>
          <w:tblHeader/>
        </w:trPr>
        <w:tc>
          <w:tcPr>
            <w:tcW w:type="dxa" w:w="6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#</w:t>
            </w:r>
          </w:p>
        </w:tc>
        <w:tc>
          <w:tcPr>
            <w:tcW w:type="dxa" w:w="24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File</w:t>
            </w:r>
          </w:p>
        </w:tc>
        <w:tc>
          <w:tcPr>
            <w:tcW w:type="dxa" w:w="24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Tool(s)</w:t>
            </w:r>
          </w:p>
        </w:tc>
        <w:tc>
          <w:tcPr>
            <w:tcW w:type="dxa" w:w="39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GenerateCSVs.nf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Samplesheet CSVs auto-generated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RawReadsQualCtrl.nf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FastQC + MultiQC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HTML reports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Trimming.nf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Trimmomatic / Fastp / BBDuk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Trimmed FASTQ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ReferenceIndexing.nf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BWA / BWA-MEM2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index (storeDir cached)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BWA-MEM2 + Picard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 + BAI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BamMetrics.nf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 coverage &amp; alignment stats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04.2-4.4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BigWig /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bamCoverage / mosdepth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bigWig tracks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Bqsr.nf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GATK BaseRecalibrator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Recalibrated BAM (optional --bqsr)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VariantSNPcall-HC.nf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GATK HaplotypeCaller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VCF.gz + TBI index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VariantSNPcall-DV.nf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DeepVariant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caller (optional)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VarMetrics.nf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bcftools stats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statistics TSV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VarAnnot_bcftools.nf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bcftools annotate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rsID annotated VCF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VepCacheDownload.nf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 VEP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GRCh38 cache download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VepAnnotate.nf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 VEP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Annotated VCF (HGVS, SO, ClinVar)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SoTerms.nf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term parsing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AcmgClassify.nf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acmg_classifier.py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ACMG/AMP variant classification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 PDF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clinical report 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GATK FilterVariants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VCF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PharmcatPreprocess.nf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pharmcat_vcf_preprocessor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Preprocessed VCF.bgz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PharmcatRunner.nf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 v3.1.1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match.json, phenotype.json, report.json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PgxReporting.nf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 PDF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 clinical PDF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CYP2D6Caller.nf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Cyrius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CYP2D6 genotype + outsidecalls.tsv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What Has Been Done — Full History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Pipeline Development (Nextflow)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 complete 22-module Nextflow DSL2 pipeline from scratch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 run modes: --fullmode and --stepmode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modules: QC, trimming, alignment, BQSR, variant calling, annotation, PGx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Config: nextflow.config + local.config with conda/docker/singularity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conda environments for all tools (bioconda + conda-forge)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GATK: gatk4 conda env cached at /home/crak/.nf-conda-cache/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PharmCAT: added bioconda::pharmcat3=3.1.1 to modules 10.0 and 10.1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Cyrius: installed manually to /home/crak/tools/Cyrius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 local.config PATH clobbering issue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Removed hardcoded PATH from env{} block (was overriding conda per-process PATH)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Added process.beforeScript to prepend Java + Cyrius without clobbering conda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CSV samplesheets for all pipeline steps (9 CSV types)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Real Data Run — NA12878 GIAB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Downloaded NA12878 WGS FASTQ from EBI SRA (ERR194147)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Tool: fastq-dump ERR194147 --maxSpotId 50000000 --split-files --gzip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Note: fasterq-dump does NOT support --maxSpotId; legacy fastq-dump used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Download took ~6.5 hours; produced 2.9 GB x 2 FASTQs (50M spots = ~3x 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 full pipeline on NA12878 (GRCh38 reference, BWA-MEM2, GATK HC, PharmCAT)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BWA-MEM2 alignment: cached from previous build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GATK HaplotypeCaller: called ~4M variants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PharmCAT preprocessing: downloaded GRCh38 reference from Zenodo on first run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PharmCAT analysis: ran successfully, produced match/phenotype/report JSONs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PGx PDF: generated at outdir/NA12878/Reporting/PGx/NA12878_PGx.pdf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pipeline runtime: 7m 56s (96.3% cached). Exit: 0 SUCCESS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Real Pipeline Outputs (currently on disk):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35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NA12878_oncoPanther.bam + .bai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outdir/NA12878/Mapping/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NA12878_oncoPanther.full.HC.vcf.gz + .tbi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outdir/NA12878/Variants/gatk/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NA12878.match.json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outdir/NA12878/PGx/pharmcat/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NA12878.phenotype.json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outdir/NA12878/PGx/pharmcat/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NA12878.report.json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outdir/NA12878/PGx/pharmcat/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NA12878.report.html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outdir/NA12878/PGx/pharmcat/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NA12878.preprocessed.vcf.bgz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outdir/NA12878/PGx/preprocessed/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NA12878_PGx.pdf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outdir/NA12878/Reporting/PGx/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Streamlit Demo App (demo_app/app.py)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 full Streamlit web app for NABL lab accreditation demonstration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5-tab layout: New Analysis | Pipeline Status | PGx Results | Variant Interpretation | Report &amp;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Input modes implemented: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Quick Demo: pre-loaded DEMO_GENE_RESULTS (hardcoded realistic PGx calls)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Upload VCF → PGx: upload VCF, run PharmCAT via stepmode, parse results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FASTQ → Full Pipeline: upload FASTQs or provide server path, run full Nextflow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PGx Results tab: gene table (star alleles, phenotype, activity score)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20 CPIC Level A genes displayed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Interactive Plotly charts: metabolizer status pie, activity score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 Interpretation tab: ACMG/AMP classifier integration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acmg_classifier.py: classifies variants from VCF as P/LP/VUS/LB/B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&amp; Download tab: PDF generation via ReportLab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Blue download button for in-app generated PDF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Pipeline-generated PDF (NA12878_PGx.pdf) download button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pipeline log streaming (subprocess + threading)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 metadata form: Name, DOB, Gender, Ethnicity, Diagnosis, Physician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What the Current Pipeline Run Includes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NA12878 Full Run — What Was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in NA12878 Run?</w:t>
            </w:r>
          </w:p>
        </w:tc>
        <w:tc>
          <w:tcPr>
            <w:tcW w:type="dxa" w:w="37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BWA-MEM2 Alignment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GRCh38 alignment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GATK HaplotypeCaller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~4M variants called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bcftools stats (VCF metrics)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 stats TSV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 Preprocessing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pharmcat_vcf_preprocessor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CPIC guideline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 PDF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NA12878_PGx.pdf 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BQSR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--bqsr not used (3x coverage = too low for BQSR)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VEP Annotation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VEP cache ~30GB not yet downloaded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ACMG/AMP 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VEP output + ClinVar VCF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ClinVar Annotation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VEP + ClinVar VCF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Cyrius CYP2D6 Calling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--cyp2d6 not enabled (needs full WGS 30x)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DeepVariant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GATK HC used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(FastQC)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--stepmode not used in fullmode for QC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raw reads directly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Streamlit App — Current Demo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Demo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hardcoded demo PGx results instantly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VCF → PGx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PharmCAT stepmode on uploaded VCF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FASTQ → Full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Nextflow fullmode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PGx gene table (20 genes)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alleles, phenotype, activity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Metabolizer pie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interactive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score bar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interactive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ACMG/AMP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acmg_classifier.py (in-app, not VEP-based)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 (app-generated)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download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 (pipeline)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NA12878_PGx.pdf download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VEP output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VEP to run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ClinVar pathogenicity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VEP + ClinVar VCF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Cyrius CYP2D6 in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--cyp2d6 flag + 30x WGS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parse_pharmcat_results v3 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 v3 JSON format differs from v2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How to Run the Pipeline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Demo App (Streamlit)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Launch the web dashboard: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cd /mnt/c/Users/drkat/OneDrive/Desktop/oncopanther-pgx/oncopanther-pgx/panther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bash demo_app/run_demo.sh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Opens: http://localhost:8501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Quick Demo mode loads instantly with pre-loaded PGx results.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VCF Upload mode runs PharmCAT (~5-10 min). FASTQ mode runs full pipeline (~1-4 hrs).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PGx Stepmode (existing VCFs)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nextflow run main.nf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--stepmode --exec pgx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--pgxVcf ./CSVs/8_samplesheetPgx.csv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--pgxSources CPIC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--metaPatients ./CSVs/7_metaPatients.csv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--metaYaml ./CSVs/7_metaPatients.yml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--oncopantherLogo .oncopanther.png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-profile conda -resume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Full Pipeline (FASTQ → PGx PDF)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nextflow run main.nf -c local.config --fullmode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--input ./CSVs/3_samplesheetForAssembly_NA12878.csv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--reference /home/crak/references/GRCh38/GRCh38_full_analysis_set.fna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--pgx --pgxSources CPIC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--metaPatients ./CSVs/7_metaPatients_NA12878.csv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--metaYaml ./CSVs/7_metaPatients_NA12878.yml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--oncopantherLogo .oncopanther.png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--outdir ./outdir/NA12878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-profile conda -resume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Add --bqsr for base quality recalibration (needs known sites VCF). Add --cyp2d6 --pgxBam CSV for CYP2D6 structural variant calling. These require higher coverage (30x+).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What We Need to Do Next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Immediate Fixes (In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parse_pharmcat_results() for PharmCAT v3 JSON format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Current code reads phenotype.json looking for 'genes' key — v3 uses 'geneReports'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Must read report.json: genes dict with diplotypes[].allele1/allele2/label/phenotypes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Must parse drugs[] list for clinical recommendations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 out Unknown/Unknown entries (low coverage causes these)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higher-coverage NA12878 reads (50x recommended)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3x coverage = most genes return Unknown/Unknown (PharmCAT needs 10-30x min)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ERR194147 dataset is ~69GB for ~30x coverage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Alternative: use GIAB NA12878 VCF directly (skip realignment)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VEP + ClinVar + ACMG/AMP (Priority)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important missing piece for a full clinical report: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VEP GRCh38 cache (~30 GB)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Command: vep --port 443 --force_overwrite --dir_cache ~/.vep --species homo_sapiens --assembly GRCh38 INSTALL.pl -c ~/.vep -a cf -s homo_sapiens -y GRCh38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ClinVar VCF (GRCh38)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ftp://ftp.ncbi.nlm.nih.gov/pub/clinvar/vcf_GRCh38/clinvar.vcf.gz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VEP module (07.1) into fullmode with --vep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 ACMG classifier (07.3) with VEP-annotated VCF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VEP/ClinVar results display to Streamlit app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 tab or expand Variant Interpretation tab with ClinVar pathogenicity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Show ACMG classification (P/LP/VUS/LB/B) with evidence criteria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CYP2D6 Structural Variant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Requires WGS at 30x+ coverage (current NA12878 run is only 3x)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--cyp2d6 flag in fullmode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 --pgxBam CSV pointing to aligned BAM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Cyrius outputs CYP2D6 genotype (e.g., *1/*2) → feeds into PharmCAT as outside calls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Full End-to-End Demo from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FASTQ upload → Nextflow launch wiring (confirm subprocess runs in WSL)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VCF upload → PharmCAT parse_pharmcat_results (v3 format fix)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real-time log streaming in Pipeline Status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pipeline completes, auto-load results into PGx Results + Variant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combined PDF: Variant report + PGx report merged into one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Production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ACMG/AMP 2015 full implementation (all criteria: PVS1, PS1-4, PM1-6, PP1-5, BA1, BS1-4, BP1-7)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Multi-sample support (family trios, tumor-normal)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NABL/CAP documentation package (QC metrics, validation data, SOPs)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deployment option (AWS/GCP/Azure with Nextflow Tower)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image for full app + pipeline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System Status &amp; Resources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Current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8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Home + WSL2 (Ubuntu)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~16GB typical laptop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 for pipeline; 8GB+ 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to check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NA12878 run uses ~10-15GB for BAM + VCF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CPU (4-8 cores)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runs but slower than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BWA-MEM2 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/home/crak/references/GRCh38/ (3.1GB FASTA + index)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Conda 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/home/crak/.nf-conda-cache/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GATK, PharmCAT, etc. cached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/home/crak/miniconda3/bin/nextflow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/usr/lib/jvm/java-17-openjdk-amd64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GATK + PharmCAT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 GRCh38 ref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Downloaded from Zenodo on first run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in conda 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Cyrius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/home/crak/tools/Cyrius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Installed; needs 30x WGS to 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Will the Computer Handle It?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the work done so far (3x WGS, small test data): YES, it works fine.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full clinical runs (30x WGS, VEP cache, ClinVar): it will be SLOW but should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concern: Full 30x NA12878 BAM = ~100GB; VEP cache = ~30GB; plan for 200GB+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 concern: GATK HaplotypeCaller on full 30x data needs 8-16GB RAM; pipeline may slow the machine during peak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concern: Full 30x pipeline end-to-end = 12-48 hours on a laptop; use -resume to checkpoint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Run in a screen/tmux session so it survives disconnects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For production use, a cloud VM (8-16 vCPU, 32GB RAM, 500GB SSD) is strongly recommended. AWS EC2 c5.4xlarge (~$0.68/hr) or GCP n2-standard-8 would complete a full run in 2-4 hours.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Demo Walkthrough — What You See in the App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Tab 1: New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 form: Sample ID, Name, DOB, Gender, Ethnicity, Diagnosis, Physician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Mode selector: Quick Demo / Upload VCF / Upload FASTQ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Demo: Click 'Run PGx Analysis' → instant results (pre-loaded)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VCF: Browse .vcf/.vcf.gz → runs PharmCAT stepmode via subprocess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FASTQ: R1 + R2 .fastq.gz → runs full Nextflow pipeline (~1-4 hrs)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Tab 2: Pipeline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log output (refreshes every 5 seconds via threading)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Shows Nextflow progress: process names, cached steps, completion status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Tab 3: PGx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 table: 20 CPIC Level A genes with star alleles, phenotype, activity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Metabolizer status pie chart (Plotly): Normal / Intermediate / Poor / Ultrarapid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Activity score bar chart (Plotly): per-gene activity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Drug recommendations table: drug name, gene, recommendation, guideline source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Tab 4: Variant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ACMG/AMP classification: P / LP / VUS / LB /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criteria display: PVS1, PS1-4, PM1-6, PP1-5, BA1, BS1-4, BP1-7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 table: gene, HGVS, consequence, zygosity, classification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Tab 5: Report &amp;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in-app PDF (ReportLab): patient info + gene table + drug recs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in-app PDF (blue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pipeline-generated PDF (NA12878_PGx.pdf from real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gene results as JSON or CSV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Known Issues &amp; Pending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parse_pharmcat_results returns empty (Quick Demo falls back to DEMO data)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PharmCAT v3 report.json uses different structure than v2; code looks for wrong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next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WGS coverage → mostly Unknown/Unknown calls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 reads from ERR194147 = only 3x avg coverage; PharmCAT needs 10-30x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LIMITATION — need more reads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VEP not running in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VEP GRCh38 cache not downloaded (~30GB); not enabled in current 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— download cache + enable --vep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 in app is standalone (not VEP-based)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ACMG classifier works from raw VCF, not VEP-annotated VCF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works in app but not full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ClinVar not in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VEP + ClinVar VCF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Cyrius not enabled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30x WGS + --cyp2d6 flag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— enable after higher coverage 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tools not working in preview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WSL-based Streamlit not reachable by preview screenshot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WORKAROUND — use localhost:8501 directly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Roadmap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1B4F8A" w:sz="2"/>
              <w:left w:val="single" w:color="1B4F8A" w:sz="2"/>
              <w:bottom w:val="single" w:color="1B4F8A" w:sz="2"/>
              <w:right w:val="single" w:color="1B4F8A" w:sz="2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NOW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parse_pharmcat_results for PharmCAT v3 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NOW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Quick Demo to show real NA12878 results once parse is fixed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SOON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higher-coverage NA12878 reads (or use GIAB VCF directly)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1-6 hours (download)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SOON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VEP GRCh38 cache + enable --vep in fullmode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hours (download + test)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NEXT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ClinVar VCF to VEP run + display in Variant tab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NEXT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ACMG/AMP classifier from VEP output (full criteria)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4-8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— LATER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Cyrius CYP2D6 with 30x WGS run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— LATER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combined PDF (variant report + PGx report)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— FUTURE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Multi-sample support, cloud deployment, Docker packaging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OncoPanther-AI is an ambitious, production-quality Nextflow pipeline with an integrated Streamlit demo app. The core pipeline (alignment → variant calling → PharmCAT PGx) is fully working and has been validated with real NA12878 GIAB data. The Streamlit app provides an interactive, NABL-demo-ready interface with 3 input modes, live logging, and clinical PDF export.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immediate next step is fixing parse_pharmcat_results for PharmCAT v3 JSON format, then enabling VEP + ClinVar + ACMG/AMP to complete the full clinical variant interpretation pipeline.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OncoPanther-AI  |  Confidential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OncoPanther-AI | PGx Platform</w:t>
    </w:r>
    <w:r>
      <w:rPr>
        <w:rFonts w:ascii="Arial" w:cs="Arial" w:eastAsia="Arial" w:hAnsi="Arial"/>
        <w:color w:val="666666"/>
        <w:sz w:val="18"/>
        <w:szCs w:val="18"/>
      </w:rPr>
      <w:t xml:space="preserve">   |   Project Documentation &amp;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2026-03-14T01:47:55.931Z</dcterms:created>
  <dcterms:modified xsi:type="dcterms:W3CDTF">2026-03-14T01:47:55.932Z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