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B18EF" w14:textId="4ABB1128" w:rsidR="0049058F" w:rsidRDefault="001D4921">
      <w:r>
        <w:t>IUS CONSTITUCIONAL</w:t>
      </w:r>
    </w:p>
    <w:p w14:paraId="6524A1AE" w14:textId="54BDB38E" w:rsidR="001D4921" w:rsidRDefault="001D4921">
      <w:hyperlink r:id="rId4" w:history="1">
        <w:r w:rsidRPr="00BA2A75">
          <w:rPr>
            <w:rStyle w:val="Hipervnculo"/>
          </w:rPr>
          <w:t>https://chatgpt.com/g/g-69f3c504fda481918550ad293a75a4b4-ius-contitucional</w:t>
        </w:r>
      </w:hyperlink>
    </w:p>
    <w:p w14:paraId="65097FA9" w14:textId="77777777" w:rsidR="001D4921" w:rsidRDefault="001D4921"/>
    <w:sectPr w:rsidR="001D4921" w:rsidSect="00A72360">
      <w:pgSz w:w="12242" w:h="15842" w:code="122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21"/>
    <w:rsid w:val="000A710A"/>
    <w:rsid w:val="001D4921"/>
    <w:rsid w:val="002A320D"/>
    <w:rsid w:val="0049058F"/>
    <w:rsid w:val="0072525E"/>
    <w:rsid w:val="00783E34"/>
    <w:rsid w:val="007D3ED5"/>
    <w:rsid w:val="008C4A93"/>
    <w:rsid w:val="00A72360"/>
    <w:rsid w:val="00BF17E5"/>
    <w:rsid w:val="00C7103C"/>
    <w:rsid w:val="00CF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85B9A"/>
  <w15:chartTrackingRefBased/>
  <w15:docId w15:val="{3DC9AFB4-6976-43C0-8079-E1C28478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Theme="minorHAnsi" w:hAnsi="Roboto" w:cstheme="minorBidi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D49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4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g/g-69f3c504fda481918550ad293a75a4b4-ius-contitucion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158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Rodrigo Alcoba Trujillo</dc:creator>
  <cp:keywords/>
  <dc:description/>
  <cp:lastModifiedBy>Abraham Rodrigo Alcoba Trujillo</cp:lastModifiedBy>
  <cp:revision>1</cp:revision>
  <dcterms:created xsi:type="dcterms:W3CDTF">2026-04-30T21:55:00Z</dcterms:created>
  <dcterms:modified xsi:type="dcterms:W3CDTF">2026-04-30T21:56:00Z</dcterms:modified>
</cp:coreProperties>
</file>