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深信服零信任操作指引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零信任Agent下载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在PC或移动端浏览器打开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"https://ztrust.axzq.com.cn"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https://ztrust.axzq.com.cn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点击右上角下载客户端，移动端会自动跳转到下载页面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登录账号信息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用户名：lihh2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密码：SXF@202205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r>
        <w:drawing>
          <wp:inline distT="0" distB="0" distL="114300" distR="114300">
            <wp:extent cx="5268595" cy="3369310"/>
            <wp:effectExtent l="0" t="0" r="8255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连接测试环境业务端口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账号登录成功后，即可在登录零信任客户端的本地服务器访问业务端口，比如华锐非展示L2行情等。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 w:cstheme="minorBidi"/>
          <w:b/>
          <w:kern w:val="2"/>
          <w:sz w:val="32"/>
          <w:szCs w:val="24"/>
          <w:lang w:val="en-US" w:eastAsia="zh-CN" w:bidi="ar-SA"/>
        </w:rPr>
      </w:pPr>
      <w:r>
        <w:rPr>
          <w:rFonts w:hint="eastAsia" w:cstheme="minorBidi"/>
          <w:b/>
          <w:kern w:val="2"/>
          <w:sz w:val="32"/>
          <w:szCs w:val="24"/>
          <w:lang w:val="en-US" w:eastAsia="zh-CN" w:bidi="ar-SA"/>
        </w:rPr>
        <w:t>连接测试环境管理端口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若需要连接测试机器的管理端口，如22、3389或4899等，请按照如下步骤操作：</w:t>
      </w:r>
    </w:p>
    <w:p>
      <w:pPr>
        <w:pStyle w:val="4"/>
        <w:bidi w:val="0"/>
        <w:rPr>
          <w:rFonts w:hint="eastAsia"/>
          <w:sz w:val="24"/>
          <w:szCs w:val="21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Linux环境</w:t>
      </w:r>
    </w:p>
    <w:p>
      <w:pPr>
        <w:numPr>
          <w:ilvl w:val="0"/>
          <w:numId w:val="1"/>
        </w:numPr>
        <w:ind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安装MobaXterm_Installer_v10.4_Linux远程工具，安装包可联系安信证券获取，安装过程略</w:t>
      </w:r>
    </w:p>
    <w:p>
      <w:pPr>
        <w:numPr>
          <w:ilvl w:val="0"/>
          <w:numId w:val="1"/>
        </w:numPr>
        <w:ind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打开零信任客户端的内置工作空间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5790"/>
            <wp:effectExtent l="0" t="0" r="10160" b="1651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在内置工作空间内添加ssh远程工具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145790"/>
            <wp:effectExtent l="0" t="0" r="10160" b="1651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5790"/>
            <wp:effectExtent l="0" t="0" r="10160" b="1651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打开添加好的ssh远程工具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145790"/>
            <wp:effectExtent l="0" t="0" r="10160" b="1651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5790"/>
            <wp:effectExtent l="0" t="0" r="10160" b="16510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使用ssh工具连接安信提供的测试linux服务器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5790"/>
            <wp:effectExtent l="0" t="0" r="1016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若需要上传文件到测试服务器，需先将文件传到内置工作空间的文件管理器中，先打开内置文件管理器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5790"/>
            <wp:effectExtent l="0" t="0" r="1016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在内置工作空间盘中创建临时文件夹，将文件放在此目录下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5790"/>
            <wp:effectExtent l="0" t="0" r="1016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通过ssh工具sftp功能上传文件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145790"/>
            <wp:effectExtent l="0" t="0" r="10160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5790"/>
            <wp:effectExtent l="0" t="0" r="10160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sz w:val="28"/>
          <w:szCs w:val="22"/>
          <w:lang w:val="en-US" w:eastAsia="zh-CN"/>
        </w:rPr>
      </w:pPr>
      <w:r>
        <w:rPr>
          <w:rFonts w:hint="eastAsia"/>
          <w:sz w:val="28"/>
          <w:szCs w:val="22"/>
          <w:lang w:val="en-US" w:eastAsia="zh-CN"/>
        </w:rPr>
        <w:t>Windows环境</w:t>
      </w:r>
    </w:p>
    <w:p>
      <w:pPr>
        <w:numPr>
          <w:ilvl w:val="0"/>
          <w:numId w:val="2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安装rview35cn.msi，安装包可联系安信证券获取，安装过程略；</w:t>
      </w:r>
    </w:p>
    <w:p>
      <w:pPr>
        <w:numPr>
          <w:ilvl w:val="0"/>
          <w:numId w:val="2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打开零信任客户端的内置工作空间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3145790"/>
            <wp:effectExtent l="0" t="0" r="10160" b="165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在内置工作空间内添加Radmin Viewer 3远程工具</w:t>
      </w:r>
    </w:p>
    <w:p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打开添加好的Radmin Viewer 3远程工具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使用Radmin Viewer 3工具连接安信提供的测试windows服务器</w:t>
      </w:r>
    </w:p>
    <w:p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双击添加好的机器</w:t>
      </w:r>
    </w:p>
    <w:p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输入远程用户及密码，即可加载远程桌面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若需要上传文件到测试服务器，在远程会话中，点击下图位置打开文件传送工具；目前不支持下载，仅支持上传。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27955" cy="3027045"/>
            <wp:effectExtent l="0" t="0" r="10795" b="190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rcRect l="747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AAEA9C"/>
    <w:multiLevelType w:val="singleLevel"/>
    <w:tmpl w:val="A7AAEA9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9D89408"/>
    <w:multiLevelType w:val="singleLevel"/>
    <w:tmpl w:val="D9D8940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5F0CF3"/>
    <w:rsid w:val="0140627F"/>
    <w:rsid w:val="01CF41C5"/>
    <w:rsid w:val="024E66AE"/>
    <w:rsid w:val="02906852"/>
    <w:rsid w:val="06A80343"/>
    <w:rsid w:val="0784103F"/>
    <w:rsid w:val="108B7098"/>
    <w:rsid w:val="13CB4D4D"/>
    <w:rsid w:val="15907041"/>
    <w:rsid w:val="1FC332E6"/>
    <w:rsid w:val="207E76DD"/>
    <w:rsid w:val="214E3F47"/>
    <w:rsid w:val="22E66BFB"/>
    <w:rsid w:val="23F214E4"/>
    <w:rsid w:val="242773E5"/>
    <w:rsid w:val="25D2776B"/>
    <w:rsid w:val="2F223D76"/>
    <w:rsid w:val="2F6950B5"/>
    <w:rsid w:val="303552ED"/>
    <w:rsid w:val="30DB37FA"/>
    <w:rsid w:val="36FC04AF"/>
    <w:rsid w:val="381E6A45"/>
    <w:rsid w:val="38847BF7"/>
    <w:rsid w:val="3A8E64FD"/>
    <w:rsid w:val="40B52FFD"/>
    <w:rsid w:val="44143B94"/>
    <w:rsid w:val="44551C66"/>
    <w:rsid w:val="445C4DFA"/>
    <w:rsid w:val="47173441"/>
    <w:rsid w:val="4835085D"/>
    <w:rsid w:val="4CF647BE"/>
    <w:rsid w:val="4F6C063E"/>
    <w:rsid w:val="51156FD2"/>
    <w:rsid w:val="56BB169F"/>
    <w:rsid w:val="5B2531FB"/>
    <w:rsid w:val="5D1B07CA"/>
    <w:rsid w:val="5DA52082"/>
    <w:rsid w:val="5DD2754A"/>
    <w:rsid w:val="5F8306E7"/>
    <w:rsid w:val="615F0CF3"/>
    <w:rsid w:val="64D213B0"/>
    <w:rsid w:val="66454F9D"/>
    <w:rsid w:val="66855CB2"/>
    <w:rsid w:val="67497C0C"/>
    <w:rsid w:val="692A59D0"/>
    <w:rsid w:val="69DE58D5"/>
    <w:rsid w:val="6BE164C8"/>
    <w:rsid w:val="71C863A6"/>
    <w:rsid w:val="72835421"/>
    <w:rsid w:val="75FB7D86"/>
    <w:rsid w:val="77F96C85"/>
    <w:rsid w:val="7D2E186E"/>
    <w:rsid w:val="7E6D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Office_11.8.2.8808_F1E327BC-269C-435d-A152-05C5408002CA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2022-04-11T02:33:00Z</dcterms:created>
  <dc:creator>AXZQ</dc:creator>
  <cp:lastModifiedBy>dengcy</cp:lastModifiedBy>
  <dcterms:modified xsi:type="dcterms:W3CDTF">2022-09-15T06:19:29Z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  <property fmtid="{D5CDD505-2E9C-101B-9397-08002B2CF9AE}" pid="3" name="ICV">
    <vt:lpwstr>E7B890C15C7C46EAB141D27480C2B599</vt:lpwstr>
  </property>
</Properties>
</file>