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2F47E" w14:textId="77777777" w:rsidR="00774271" w:rsidRPr="00937D2B" w:rsidRDefault="00774271" w:rsidP="00774271">
      <w:pPr>
        <w:spacing w:after="0" w:line="240" w:lineRule="auto"/>
        <w:contextualSpacing/>
        <w:jc w:val="center"/>
        <w:rPr>
          <w:rFonts w:eastAsia="Calibri" w:cs="Times New Roman"/>
          <w:b/>
          <w:szCs w:val="24"/>
        </w:rPr>
      </w:pPr>
      <w:bookmarkStart w:id="0" w:name="_GoBack"/>
      <w:bookmarkEnd w:id="0"/>
      <w:r>
        <w:rPr>
          <w:rFonts w:eastAsia="Calibri" w:cs="Times New Roman"/>
          <w:b/>
          <w:szCs w:val="24"/>
        </w:rPr>
        <w:t>Chapter 4</w:t>
      </w:r>
      <w:r w:rsidRPr="00937D2B">
        <w:rPr>
          <w:rFonts w:eastAsia="Calibri" w:cs="Times New Roman"/>
          <w:b/>
          <w:szCs w:val="24"/>
        </w:rPr>
        <w:t>:</w:t>
      </w:r>
    </w:p>
    <w:p w14:paraId="038A4218" w14:textId="77777777" w:rsidR="00774271" w:rsidRPr="00937D2B" w:rsidRDefault="00774271" w:rsidP="00774271">
      <w:pPr>
        <w:spacing w:after="0" w:line="240" w:lineRule="auto"/>
        <w:contextualSpacing/>
        <w:jc w:val="center"/>
        <w:rPr>
          <w:rFonts w:eastAsia="Calibri" w:cs="Times New Roman"/>
          <w:b/>
          <w:szCs w:val="24"/>
        </w:rPr>
      </w:pPr>
      <w:r w:rsidRPr="00937D2B">
        <w:rPr>
          <w:rFonts w:eastAsia="Calibri" w:cs="Times New Roman"/>
          <w:b/>
          <w:szCs w:val="24"/>
        </w:rPr>
        <w:t>Introduction to Differential Equations</w:t>
      </w:r>
    </w:p>
    <w:p w14:paraId="6A164EA9" w14:textId="77777777" w:rsidR="00774271" w:rsidRPr="00937D2B" w:rsidRDefault="00774271" w:rsidP="00774271">
      <w:pPr>
        <w:spacing w:after="0" w:line="240" w:lineRule="auto"/>
        <w:contextualSpacing/>
        <w:jc w:val="center"/>
        <w:rPr>
          <w:rFonts w:cs="Times New Roman"/>
          <w:b/>
          <w:szCs w:val="24"/>
        </w:rPr>
      </w:pPr>
      <w:r>
        <w:rPr>
          <w:rFonts w:cs="Times New Roman"/>
          <w:b/>
          <w:szCs w:val="24"/>
        </w:rPr>
        <w:t>4</w:t>
      </w:r>
      <w:r w:rsidRPr="00937D2B">
        <w:rPr>
          <w:rFonts w:cs="Times New Roman"/>
          <w:b/>
          <w:szCs w:val="24"/>
        </w:rPr>
        <w:t>.3 Separable Equations</w:t>
      </w:r>
    </w:p>
    <w:p w14:paraId="74D48F38" w14:textId="77777777" w:rsidR="00774271" w:rsidRPr="00937D2B" w:rsidRDefault="00774271" w:rsidP="00774271">
      <w:pPr>
        <w:spacing w:after="0" w:line="240" w:lineRule="auto"/>
        <w:contextualSpacing/>
        <w:rPr>
          <w:rFonts w:cs="Times New Roman"/>
          <w:szCs w:val="24"/>
        </w:rPr>
      </w:pPr>
    </w:p>
    <w:p w14:paraId="198751C7" w14:textId="77777777" w:rsidR="00774271" w:rsidRPr="002B7211" w:rsidRDefault="00774271" w:rsidP="00774271">
      <w:pPr>
        <w:spacing w:after="0" w:line="240" w:lineRule="auto"/>
        <w:contextualSpacing/>
        <w:rPr>
          <w:rFonts w:cs="Times New Roman"/>
          <w:b/>
          <w:szCs w:val="24"/>
        </w:rPr>
      </w:pPr>
      <w:r w:rsidRPr="00D64897">
        <w:rPr>
          <w:rFonts w:cs="Times New Roman"/>
          <w:b/>
          <w:szCs w:val="24"/>
        </w:rPr>
        <w:t>Section Exercises</w:t>
      </w:r>
    </w:p>
    <w:p w14:paraId="775911A3" w14:textId="77777777" w:rsidR="00774271" w:rsidRDefault="00774271" w:rsidP="00774271">
      <w:pPr>
        <w:pStyle w:val="ListParagraph"/>
        <w:ind w:left="0"/>
        <w:rPr>
          <w:b/>
        </w:rPr>
      </w:pPr>
      <w:r w:rsidRPr="00937D2B">
        <w:rPr>
          <w:b/>
        </w:rPr>
        <w:t>Solve the following initial-value problems with the initial condition</w:t>
      </w:r>
      <w:r w:rsidRPr="00937D2B">
        <w:rPr>
          <w:b/>
          <w:position w:val="-12"/>
        </w:rPr>
        <w:object w:dxaOrig="660" w:dyaOrig="360" w14:anchorId="48F5A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9.5pt" o:ole="">
            <v:imagedata r:id="rId8" o:title=""/>
          </v:shape>
          <o:OLEObject Type="Embed" ProgID="Equation.DSMT4" ShapeID="_x0000_i1025" DrawAspect="Content" ObjectID="_1538901314" r:id="rId9"/>
        </w:object>
      </w:r>
      <w:r w:rsidRPr="00937D2B">
        <w:rPr>
          <w:b/>
        </w:rPr>
        <w:t>and graph the solution.</w:t>
      </w:r>
    </w:p>
    <w:p w14:paraId="2F068BF5" w14:textId="77777777" w:rsidR="00774271" w:rsidRPr="00937D2B" w:rsidRDefault="00774271" w:rsidP="00774271">
      <w:pPr>
        <w:pStyle w:val="ListParagraph"/>
        <w:ind w:left="0"/>
        <w:rPr>
          <w:b/>
        </w:rPr>
      </w:pPr>
    </w:p>
    <w:p w14:paraId="293405A8" w14:textId="4EB5E8AF" w:rsidR="00774271" w:rsidRPr="00937D2B" w:rsidRDefault="00774271" w:rsidP="00774271">
      <w:pPr>
        <w:spacing w:after="0"/>
      </w:pPr>
      <w:r>
        <w:t>119.</w:t>
      </w:r>
      <w:r>
        <w:tab/>
      </w:r>
      <w:r w:rsidRPr="00937D2B">
        <w:object w:dxaOrig="1020" w:dyaOrig="620" w14:anchorId="12E6353D">
          <v:shape id="_x0000_i1026" type="#_x0000_t75" style="width:50.25pt;height:30.75pt" o:ole="">
            <v:imagedata r:id="rId10" o:title=""/>
          </v:shape>
          <o:OLEObject Type="Embed" ProgID="Equation.DSMT4" ShapeID="_x0000_i1026" DrawAspect="Content" ObjectID="_1538901315" r:id="rId11"/>
        </w:object>
      </w:r>
    </w:p>
    <w:p w14:paraId="4BC9B4BA" w14:textId="77777777" w:rsidR="00774271" w:rsidRDefault="00774271" w:rsidP="00774271">
      <w:pPr>
        <w:pStyle w:val="ListParagraph"/>
        <w:ind w:left="0"/>
        <w:rPr>
          <w:position w:val="-10"/>
        </w:rPr>
      </w:pPr>
      <w:r w:rsidRPr="00937D2B">
        <w:t>Answer:</w:t>
      </w:r>
      <w:r w:rsidRPr="00937D2B">
        <w:rPr>
          <w:position w:val="-10"/>
        </w:rPr>
        <w:object w:dxaOrig="920" w:dyaOrig="360" w14:anchorId="24952C7E">
          <v:shape id="_x0000_i1027" type="#_x0000_t75" style="width:45.75pt;height:19.5pt" o:ole="">
            <v:imagedata r:id="rId12" o:title=""/>
          </v:shape>
          <o:OLEObject Type="Embed" ProgID="Equation.DSMT4" ShapeID="_x0000_i1027" DrawAspect="Content" ObjectID="_1538901316" r:id="rId13"/>
        </w:object>
      </w:r>
    </w:p>
    <w:p w14:paraId="14273457" w14:textId="77777777" w:rsidR="00774271" w:rsidRPr="00937D2B" w:rsidRDefault="00774271" w:rsidP="00774271">
      <w:pPr>
        <w:pStyle w:val="ListParagraph"/>
        <w:ind w:left="0"/>
      </w:pPr>
    </w:p>
    <w:p w14:paraId="76F9FF55" w14:textId="2DF4DC85" w:rsidR="00774271" w:rsidRPr="00937D2B" w:rsidRDefault="00774271" w:rsidP="00774271">
      <w:pPr>
        <w:spacing w:after="0"/>
      </w:pPr>
      <w:r>
        <w:t>121.</w:t>
      </w:r>
      <w:r>
        <w:tab/>
      </w:r>
      <w:r w:rsidRPr="00937D2B">
        <w:object w:dxaOrig="1020" w:dyaOrig="620" w14:anchorId="64AE1484">
          <v:shape id="_x0000_i1028" type="#_x0000_t75" style="width:50.25pt;height:30.75pt" o:ole="">
            <v:imagedata r:id="rId14" o:title=""/>
          </v:shape>
          <o:OLEObject Type="Embed" ProgID="Equation.DSMT4" ShapeID="_x0000_i1028" DrawAspect="Content" ObjectID="_1538901317" r:id="rId15"/>
        </w:object>
      </w:r>
    </w:p>
    <w:p w14:paraId="6FC54494" w14:textId="77777777" w:rsidR="00774271" w:rsidRDefault="00774271" w:rsidP="00774271">
      <w:pPr>
        <w:spacing w:after="0" w:line="240" w:lineRule="auto"/>
        <w:contextualSpacing/>
        <w:rPr>
          <w:rFonts w:cs="Times New Roman"/>
          <w:position w:val="-10"/>
          <w:szCs w:val="24"/>
        </w:rPr>
      </w:pPr>
      <w:r w:rsidRPr="00937D2B">
        <w:rPr>
          <w:rFonts w:cs="Times New Roman"/>
          <w:szCs w:val="24"/>
        </w:rPr>
        <w:t>Answer:</w:t>
      </w:r>
      <w:r w:rsidRPr="00937D2B">
        <w:rPr>
          <w:rFonts w:cs="Times New Roman"/>
          <w:position w:val="-10"/>
          <w:szCs w:val="24"/>
        </w:rPr>
        <w:object w:dxaOrig="980" w:dyaOrig="360" w14:anchorId="0555F18F">
          <v:shape id="_x0000_i1029" type="#_x0000_t75" style="width:49.5pt;height:19.5pt" o:ole="">
            <v:imagedata r:id="rId16" o:title=""/>
          </v:shape>
          <o:OLEObject Type="Embed" ProgID="Equation.DSMT4" ShapeID="_x0000_i1029" DrawAspect="Content" ObjectID="_1538901318" r:id="rId17"/>
        </w:object>
      </w:r>
    </w:p>
    <w:p w14:paraId="7DE4E6C3" w14:textId="25BCAA6B" w:rsidR="00774271" w:rsidRDefault="00774271" w:rsidP="00774271">
      <w:pPr>
        <w:spacing w:after="0" w:line="240" w:lineRule="auto"/>
        <w:contextualSpacing/>
        <w:rPr>
          <w:rFonts w:cs="Times New Roman"/>
          <w:szCs w:val="24"/>
        </w:rPr>
      </w:pPr>
    </w:p>
    <w:p w14:paraId="51E28504" w14:textId="77777777" w:rsidR="00774271" w:rsidRPr="00937D2B" w:rsidRDefault="00774271" w:rsidP="00774271">
      <w:pPr>
        <w:spacing w:after="0" w:line="240" w:lineRule="auto"/>
        <w:contextualSpacing/>
        <w:rPr>
          <w:rFonts w:cs="Times New Roman"/>
          <w:szCs w:val="24"/>
        </w:rPr>
      </w:pPr>
    </w:p>
    <w:p w14:paraId="13E423E1" w14:textId="77777777" w:rsidR="00774271" w:rsidRPr="00937D2B" w:rsidRDefault="00774271" w:rsidP="00774271">
      <w:pPr>
        <w:spacing w:after="0" w:line="240" w:lineRule="auto"/>
        <w:contextualSpacing/>
        <w:rPr>
          <w:rFonts w:cs="Times New Roman"/>
          <w:b/>
          <w:szCs w:val="24"/>
        </w:rPr>
      </w:pPr>
      <w:r w:rsidRPr="00937D2B">
        <w:rPr>
          <w:rFonts w:cs="Times New Roman"/>
          <w:b/>
          <w:szCs w:val="24"/>
        </w:rPr>
        <w:t>Find the general solution to the differential equation.</w:t>
      </w:r>
    </w:p>
    <w:p w14:paraId="3241292F" w14:textId="77777777" w:rsidR="00774271" w:rsidRPr="00937D2B" w:rsidRDefault="00774271" w:rsidP="00774271">
      <w:pPr>
        <w:spacing w:after="0" w:line="240" w:lineRule="auto"/>
        <w:contextualSpacing/>
        <w:rPr>
          <w:rFonts w:cs="Times New Roman"/>
          <w:b/>
          <w:szCs w:val="24"/>
        </w:rPr>
      </w:pPr>
    </w:p>
    <w:p w14:paraId="08D5BDA1" w14:textId="026C5FDC" w:rsidR="00774271" w:rsidRPr="00937D2B" w:rsidRDefault="00774271" w:rsidP="00774271">
      <w:pPr>
        <w:spacing w:after="0"/>
      </w:pPr>
      <w:r>
        <w:t>123.</w:t>
      </w:r>
      <w:r>
        <w:tab/>
      </w:r>
      <w:r w:rsidRPr="00937D2B">
        <w:object w:dxaOrig="1500" w:dyaOrig="400" w14:anchorId="7C7F8065">
          <v:shape id="_x0000_i1030" type="#_x0000_t75" style="width:76.5pt;height:21pt" o:ole="">
            <v:imagedata r:id="rId18" o:title=""/>
          </v:shape>
          <o:OLEObject Type="Embed" ProgID="Equation.DSMT4" ShapeID="_x0000_i1030" DrawAspect="Content" ObjectID="_1538901319" r:id="rId19"/>
        </w:object>
      </w:r>
    </w:p>
    <w:p w14:paraId="0AD87CE5" w14:textId="77777777" w:rsidR="00774271" w:rsidRDefault="00774271" w:rsidP="00774271">
      <w:pPr>
        <w:pStyle w:val="ListParagraph"/>
        <w:ind w:left="0"/>
        <w:rPr>
          <w:position w:val="-10"/>
        </w:rPr>
      </w:pPr>
      <w:r w:rsidRPr="00937D2B">
        <w:t xml:space="preserve">Answer: </w:t>
      </w:r>
      <w:r w:rsidRPr="00937D2B">
        <w:rPr>
          <w:position w:val="-10"/>
        </w:rPr>
        <w:object w:dxaOrig="1100" w:dyaOrig="360" w14:anchorId="426DAB70">
          <v:shape id="_x0000_i1031" type="#_x0000_t75" style="width:54.75pt;height:19.5pt" o:ole="">
            <v:imagedata r:id="rId20" o:title=""/>
          </v:shape>
          <o:OLEObject Type="Embed" ProgID="Equation.DSMT4" ShapeID="_x0000_i1031" DrawAspect="Content" ObjectID="_1538901320" r:id="rId21"/>
        </w:object>
      </w:r>
    </w:p>
    <w:p w14:paraId="2E3C0188" w14:textId="77777777" w:rsidR="00774271" w:rsidRPr="00937D2B" w:rsidRDefault="00774271" w:rsidP="00774271">
      <w:pPr>
        <w:pStyle w:val="ListParagraph"/>
        <w:ind w:left="0"/>
      </w:pPr>
    </w:p>
    <w:p w14:paraId="4208C6C4" w14:textId="09B9E02C" w:rsidR="00774271" w:rsidRPr="00937D2B" w:rsidRDefault="00774271" w:rsidP="00774271">
      <w:pPr>
        <w:spacing w:after="0"/>
      </w:pPr>
      <w:r>
        <w:t>125.</w:t>
      </w:r>
      <w:r>
        <w:tab/>
      </w:r>
      <w:r w:rsidRPr="00937D2B">
        <w:object w:dxaOrig="960" w:dyaOrig="360" w14:anchorId="2E957315">
          <v:shape id="_x0000_i1032" type="#_x0000_t75" style="width:47.25pt;height:19.5pt" o:ole="">
            <v:imagedata r:id="rId22" o:title=""/>
          </v:shape>
          <o:OLEObject Type="Embed" ProgID="Equation.DSMT4" ShapeID="_x0000_i1032" DrawAspect="Content" ObjectID="_1538901321" r:id="rId23"/>
        </w:object>
      </w:r>
    </w:p>
    <w:p w14:paraId="65BE2C36" w14:textId="77777777" w:rsidR="00774271" w:rsidRDefault="00774271" w:rsidP="00774271">
      <w:pPr>
        <w:spacing w:after="0" w:line="240" w:lineRule="auto"/>
        <w:contextualSpacing/>
        <w:rPr>
          <w:rFonts w:cs="Times New Roman"/>
          <w:position w:val="-24"/>
          <w:szCs w:val="24"/>
        </w:rPr>
      </w:pPr>
      <w:r w:rsidRPr="00937D2B">
        <w:rPr>
          <w:rFonts w:cs="Times New Roman"/>
          <w:szCs w:val="24"/>
        </w:rPr>
        <w:t xml:space="preserve">Answer: </w:t>
      </w:r>
      <w:r w:rsidRPr="00937D2B">
        <w:rPr>
          <w:rFonts w:cs="Times New Roman"/>
          <w:position w:val="-24"/>
          <w:szCs w:val="24"/>
        </w:rPr>
        <w:object w:dxaOrig="1100" w:dyaOrig="620" w14:anchorId="366CA6ED">
          <v:shape id="_x0000_i1033" type="#_x0000_t75" style="width:54.75pt;height:30.75pt" o:ole="">
            <v:imagedata r:id="rId24" o:title=""/>
          </v:shape>
          <o:OLEObject Type="Embed" ProgID="Equation.DSMT4" ShapeID="_x0000_i1033" DrawAspect="Content" ObjectID="_1538901322" r:id="rId25"/>
        </w:object>
      </w:r>
    </w:p>
    <w:p w14:paraId="4BB2F9BE" w14:textId="77777777" w:rsidR="00774271" w:rsidRPr="00937D2B" w:rsidRDefault="00774271" w:rsidP="00774271">
      <w:pPr>
        <w:spacing w:after="0" w:line="240" w:lineRule="auto"/>
        <w:contextualSpacing/>
        <w:rPr>
          <w:rFonts w:cs="Times New Roman"/>
          <w:szCs w:val="24"/>
        </w:rPr>
      </w:pPr>
    </w:p>
    <w:p w14:paraId="0B1C36BC" w14:textId="1E286A0E" w:rsidR="00774271" w:rsidRPr="00937D2B" w:rsidRDefault="00774271" w:rsidP="00774271">
      <w:pPr>
        <w:spacing w:after="0"/>
      </w:pPr>
      <w:r>
        <w:t>127.</w:t>
      </w:r>
      <w:r>
        <w:tab/>
      </w:r>
      <w:r w:rsidRPr="00937D2B">
        <w:object w:dxaOrig="1080" w:dyaOrig="620" w14:anchorId="29C2F695">
          <v:shape id="_x0000_i1034" type="#_x0000_t75" style="width:54.75pt;height:30.75pt" o:ole="">
            <v:imagedata r:id="rId26" o:title=""/>
          </v:shape>
          <o:OLEObject Type="Embed" ProgID="Equation.DSMT4" ShapeID="_x0000_i1034" DrawAspect="Content" ObjectID="_1538901323" r:id="rId27"/>
        </w:object>
      </w:r>
    </w:p>
    <w:p w14:paraId="546C92FA" w14:textId="77777777" w:rsidR="00774271" w:rsidRDefault="00774271" w:rsidP="00774271">
      <w:pPr>
        <w:spacing w:after="0" w:line="240" w:lineRule="auto"/>
        <w:contextualSpacing/>
        <w:rPr>
          <w:rFonts w:cs="Times New Roman"/>
          <w:position w:val="-24"/>
          <w:szCs w:val="24"/>
        </w:rPr>
      </w:pPr>
      <w:r w:rsidRPr="00937D2B">
        <w:rPr>
          <w:rFonts w:cs="Times New Roman"/>
          <w:szCs w:val="24"/>
        </w:rPr>
        <w:t>Answer:</w:t>
      </w:r>
      <w:r w:rsidRPr="00937D2B">
        <w:rPr>
          <w:rFonts w:cs="Times New Roman"/>
          <w:position w:val="-24"/>
          <w:szCs w:val="24"/>
        </w:rPr>
        <w:object w:dxaOrig="1380" w:dyaOrig="620" w14:anchorId="377A7BEF">
          <v:shape id="_x0000_i1035" type="#_x0000_t75" style="width:67.5pt;height:30.75pt" o:ole="">
            <v:imagedata r:id="rId28" o:title=""/>
          </v:shape>
          <o:OLEObject Type="Embed" ProgID="Equation.DSMT4" ShapeID="_x0000_i1035" DrawAspect="Content" ObjectID="_1538901324" r:id="rId29"/>
        </w:object>
      </w:r>
    </w:p>
    <w:p w14:paraId="644F6200" w14:textId="77777777" w:rsidR="00774271" w:rsidRPr="00937D2B" w:rsidRDefault="00774271" w:rsidP="00774271">
      <w:pPr>
        <w:spacing w:after="0" w:line="240" w:lineRule="auto"/>
        <w:contextualSpacing/>
        <w:rPr>
          <w:rFonts w:cs="Times New Roman"/>
          <w:szCs w:val="24"/>
        </w:rPr>
      </w:pPr>
    </w:p>
    <w:p w14:paraId="7DC9C3D4" w14:textId="131AC933" w:rsidR="00774271" w:rsidRPr="00937D2B" w:rsidRDefault="00774271" w:rsidP="00774271">
      <w:pPr>
        <w:spacing w:after="0"/>
      </w:pPr>
      <w:r>
        <w:t>129.</w:t>
      </w:r>
      <w:r>
        <w:tab/>
      </w:r>
      <w:r w:rsidRPr="00937D2B">
        <w:object w:dxaOrig="2420" w:dyaOrig="400" w14:anchorId="6488AC20">
          <v:shape id="_x0000_i1036" type="#_x0000_t75" style="width:121.5pt;height:21pt" o:ole="">
            <v:imagedata r:id="rId30" o:title=""/>
          </v:shape>
          <o:OLEObject Type="Embed" ProgID="Equation.DSMT4" ShapeID="_x0000_i1036" DrawAspect="Content" ObjectID="_1538901325" r:id="rId31"/>
        </w:object>
      </w:r>
    </w:p>
    <w:p w14:paraId="406A9C4B" w14:textId="77777777" w:rsidR="00774271" w:rsidRDefault="00774271" w:rsidP="00774271">
      <w:pPr>
        <w:spacing w:after="0" w:line="240" w:lineRule="auto"/>
        <w:contextualSpacing/>
        <w:rPr>
          <w:rFonts w:cs="Times New Roman"/>
          <w:position w:val="-14"/>
          <w:szCs w:val="24"/>
        </w:rPr>
      </w:pPr>
      <w:r w:rsidRPr="00937D2B">
        <w:rPr>
          <w:rFonts w:cs="Times New Roman"/>
          <w:szCs w:val="24"/>
        </w:rPr>
        <w:t>Answer:</w:t>
      </w:r>
      <w:r w:rsidRPr="00937D2B">
        <w:rPr>
          <w:rFonts w:cs="Times New Roman"/>
          <w:position w:val="-14"/>
          <w:szCs w:val="24"/>
        </w:rPr>
        <w:object w:dxaOrig="1740" w:dyaOrig="400" w14:anchorId="6A403325">
          <v:shape id="_x0000_i1037" type="#_x0000_t75" style="width:86.25pt;height:21pt" o:ole="">
            <v:imagedata r:id="rId32" o:title=""/>
          </v:shape>
          <o:OLEObject Type="Embed" ProgID="Equation.DSMT4" ShapeID="_x0000_i1037" DrawAspect="Content" ObjectID="_1538901326" r:id="rId33"/>
        </w:object>
      </w:r>
    </w:p>
    <w:p w14:paraId="54FAC1E3" w14:textId="77777777" w:rsidR="00774271" w:rsidRPr="00937D2B" w:rsidRDefault="00774271" w:rsidP="00774271">
      <w:pPr>
        <w:spacing w:after="0" w:line="240" w:lineRule="auto"/>
        <w:contextualSpacing/>
        <w:rPr>
          <w:rFonts w:cs="Times New Roman"/>
          <w:szCs w:val="24"/>
        </w:rPr>
      </w:pPr>
    </w:p>
    <w:p w14:paraId="793DF7C0" w14:textId="4E89F487" w:rsidR="00774271" w:rsidRPr="00937D2B" w:rsidRDefault="00774271" w:rsidP="00774271">
      <w:pPr>
        <w:spacing w:after="0"/>
      </w:pPr>
      <w:r>
        <w:t>131.</w:t>
      </w:r>
      <w:r>
        <w:tab/>
      </w:r>
      <w:r w:rsidRPr="00937D2B">
        <w:object w:dxaOrig="1400" w:dyaOrig="620" w14:anchorId="3701CAC7">
          <v:shape id="_x0000_i1038" type="#_x0000_t75" style="width:70.5pt;height:30.75pt" o:ole="">
            <v:imagedata r:id="rId34" o:title=""/>
          </v:shape>
          <o:OLEObject Type="Embed" ProgID="Equation.DSMT4" ShapeID="_x0000_i1038" DrawAspect="Content" ObjectID="_1538901327" r:id="rId35"/>
        </w:object>
      </w:r>
    </w:p>
    <w:p w14:paraId="595689DE" w14:textId="77777777" w:rsidR="00774271" w:rsidRDefault="00774271" w:rsidP="00774271">
      <w:pPr>
        <w:spacing w:after="0" w:line="240" w:lineRule="auto"/>
        <w:contextualSpacing/>
        <w:rPr>
          <w:rFonts w:cs="Times New Roman"/>
          <w:position w:val="-14"/>
          <w:szCs w:val="24"/>
        </w:rPr>
      </w:pPr>
      <w:r w:rsidRPr="00937D2B">
        <w:rPr>
          <w:rFonts w:cs="Times New Roman"/>
          <w:szCs w:val="24"/>
        </w:rPr>
        <w:t>Answer:</w:t>
      </w:r>
      <w:r w:rsidRPr="00937D2B">
        <w:rPr>
          <w:rFonts w:cs="Times New Roman"/>
          <w:position w:val="-14"/>
          <w:szCs w:val="24"/>
        </w:rPr>
        <w:object w:dxaOrig="1640" w:dyaOrig="400" w14:anchorId="5ACD0CEF">
          <v:shape id="_x0000_i1039" type="#_x0000_t75" style="width:81pt;height:21pt" o:ole="">
            <v:imagedata r:id="rId36" o:title=""/>
          </v:shape>
          <o:OLEObject Type="Embed" ProgID="Equation.DSMT4" ShapeID="_x0000_i1039" DrawAspect="Content" ObjectID="_1538901328" r:id="rId37"/>
        </w:object>
      </w:r>
    </w:p>
    <w:p w14:paraId="67F3F312" w14:textId="77777777" w:rsidR="00774271" w:rsidRPr="00937D2B" w:rsidRDefault="00774271" w:rsidP="00774271">
      <w:pPr>
        <w:spacing w:after="0" w:line="240" w:lineRule="auto"/>
        <w:contextualSpacing/>
        <w:rPr>
          <w:rFonts w:cs="Times New Roman"/>
          <w:szCs w:val="24"/>
        </w:rPr>
      </w:pPr>
    </w:p>
    <w:p w14:paraId="71CA2EC4" w14:textId="77777777" w:rsidR="00774271" w:rsidRDefault="00774271">
      <w:pPr>
        <w:rPr>
          <w:rFonts w:cs="Times New Roman"/>
          <w:b/>
          <w:szCs w:val="24"/>
        </w:rPr>
      </w:pPr>
      <w:r>
        <w:rPr>
          <w:rFonts w:cs="Times New Roman"/>
          <w:b/>
          <w:szCs w:val="24"/>
        </w:rPr>
        <w:br w:type="page"/>
      </w:r>
    </w:p>
    <w:p w14:paraId="67C74F7F" w14:textId="1D76CE04" w:rsidR="00774271" w:rsidRPr="00937D2B" w:rsidRDefault="00774271" w:rsidP="00774271">
      <w:pPr>
        <w:spacing w:after="0" w:line="240" w:lineRule="auto"/>
        <w:contextualSpacing/>
        <w:rPr>
          <w:rFonts w:cs="Times New Roman"/>
          <w:b/>
          <w:szCs w:val="24"/>
        </w:rPr>
      </w:pPr>
      <w:r w:rsidRPr="00937D2B">
        <w:rPr>
          <w:rFonts w:cs="Times New Roman"/>
          <w:b/>
          <w:szCs w:val="24"/>
        </w:rPr>
        <w:lastRenderedPageBreak/>
        <w:t>Find the solution to the initial-value problem.</w:t>
      </w:r>
    </w:p>
    <w:p w14:paraId="6441B857" w14:textId="77777777" w:rsidR="00774271" w:rsidRPr="00937D2B" w:rsidRDefault="00774271" w:rsidP="00774271">
      <w:pPr>
        <w:spacing w:after="0" w:line="240" w:lineRule="auto"/>
        <w:contextualSpacing/>
        <w:rPr>
          <w:rFonts w:cs="Times New Roman"/>
          <w:b/>
          <w:szCs w:val="24"/>
        </w:rPr>
      </w:pPr>
    </w:p>
    <w:p w14:paraId="4849CF73" w14:textId="704CC899" w:rsidR="00774271" w:rsidRPr="00937D2B" w:rsidRDefault="00774271" w:rsidP="00774271">
      <w:pPr>
        <w:spacing w:after="0"/>
      </w:pPr>
      <w:r>
        <w:t>133.</w:t>
      </w:r>
      <w:r>
        <w:tab/>
      </w:r>
      <w:r w:rsidRPr="00937D2B">
        <w:object w:dxaOrig="960" w:dyaOrig="360" w14:anchorId="587A0F05">
          <v:shape id="_x0000_i1040" type="#_x0000_t75" style="width:48pt;height:19.5pt" o:ole="">
            <v:imagedata r:id="rId38" o:title=""/>
          </v:shape>
          <o:OLEObject Type="Embed" ProgID="Equation.DSMT4" ShapeID="_x0000_i1040" DrawAspect="Content" ObjectID="_1538901329" r:id="rId39"/>
        </w:object>
      </w:r>
      <w:r w:rsidRPr="00937D2B">
        <w:object w:dxaOrig="859" w:dyaOrig="320" w14:anchorId="5D9F108D">
          <v:shape id="_x0000_i1041" type="#_x0000_t75" style="width:42.75pt;height:15.75pt" o:ole="">
            <v:imagedata r:id="rId40" o:title=""/>
          </v:shape>
          <o:OLEObject Type="Embed" ProgID="Equation.DSMT4" ShapeID="_x0000_i1041" DrawAspect="Content" ObjectID="_1538901330" r:id="rId41"/>
        </w:object>
      </w:r>
    </w:p>
    <w:p w14:paraId="52A8538E" w14:textId="77777777" w:rsidR="00774271" w:rsidRDefault="00774271" w:rsidP="00774271">
      <w:pPr>
        <w:spacing w:after="0" w:line="240" w:lineRule="auto"/>
        <w:contextualSpacing/>
        <w:rPr>
          <w:rFonts w:cs="Times New Roman"/>
          <w:position w:val="-10"/>
          <w:szCs w:val="24"/>
        </w:rPr>
      </w:pPr>
      <w:r w:rsidRPr="00937D2B">
        <w:rPr>
          <w:rFonts w:cs="Times New Roman"/>
          <w:szCs w:val="24"/>
        </w:rPr>
        <w:t>Answer:</w:t>
      </w:r>
      <w:r w:rsidRPr="00937D2B">
        <w:rPr>
          <w:rFonts w:cs="Times New Roman"/>
          <w:position w:val="-10"/>
          <w:szCs w:val="24"/>
        </w:rPr>
        <w:object w:dxaOrig="1260" w:dyaOrig="360" w14:anchorId="3A4AD3FB">
          <v:shape id="_x0000_i1042" type="#_x0000_t75" style="width:63pt;height:19.5pt" o:ole="">
            <v:imagedata r:id="rId42" o:title=""/>
          </v:shape>
          <o:OLEObject Type="Embed" ProgID="Equation.DSMT4" ShapeID="_x0000_i1042" DrawAspect="Content" ObjectID="_1538901331" r:id="rId43"/>
        </w:object>
      </w:r>
    </w:p>
    <w:p w14:paraId="1E9A5431" w14:textId="77777777" w:rsidR="00774271" w:rsidRPr="00937D2B" w:rsidRDefault="00774271" w:rsidP="00774271">
      <w:pPr>
        <w:spacing w:after="0" w:line="240" w:lineRule="auto"/>
        <w:contextualSpacing/>
        <w:rPr>
          <w:rFonts w:cs="Times New Roman"/>
          <w:szCs w:val="24"/>
        </w:rPr>
      </w:pPr>
    </w:p>
    <w:p w14:paraId="3C315F9E" w14:textId="1EBC0458" w:rsidR="00774271" w:rsidRPr="00937D2B" w:rsidRDefault="00774271" w:rsidP="00774271">
      <w:pPr>
        <w:spacing w:after="0"/>
      </w:pPr>
      <w:r>
        <w:t>135.</w:t>
      </w:r>
      <w:r>
        <w:tab/>
      </w:r>
      <w:r w:rsidRPr="00937D2B">
        <w:object w:dxaOrig="1260" w:dyaOrig="620" w14:anchorId="4DDBA3AC">
          <v:shape id="_x0000_i1043" type="#_x0000_t75" style="width:63pt;height:30.75pt" o:ole="">
            <v:imagedata r:id="rId44" o:title=""/>
          </v:shape>
          <o:OLEObject Type="Embed" ProgID="Equation.DSMT4" ShapeID="_x0000_i1043" DrawAspect="Content" ObjectID="_1538901332" r:id="rId45"/>
        </w:object>
      </w:r>
      <w:r w:rsidRPr="00937D2B">
        <w:rPr>
          <w:position w:val="-10"/>
        </w:rPr>
        <w:object w:dxaOrig="820" w:dyaOrig="320" w14:anchorId="7E22CCAE">
          <v:shape id="_x0000_i1044" type="#_x0000_t75" style="width:41.25pt;height:15.75pt" o:ole="">
            <v:imagedata r:id="rId46" o:title=""/>
          </v:shape>
          <o:OLEObject Type="Embed" ProgID="Equation.DSMT4" ShapeID="_x0000_i1044" DrawAspect="Content" ObjectID="_1538901333" r:id="rId47"/>
        </w:object>
      </w:r>
    </w:p>
    <w:p w14:paraId="4D2E163A" w14:textId="77777777" w:rsidR="00774271" w:rsidRDefault="00774271" w:rsidP="00774271">
      <w:pPr>
        <w:spacing w:after="0" w:line="240" w:lineRule="auto"/>
        <w:contextualSpacing/>
        <w:rPr>
          <w:rFonts w:cs="Times New Roman"/>
          <w:position w:val="-34"/>
          <w:szCs w:val="24"/>
        </w:rPr>
      </w:pPr>
      <w:r w:rsidRPr="00937D2B">
        <w:rPr>
          <w:rFonts w:cs="Times New Roman"/>
          <w:szCs w:val="24"/>
        </w:rPr>
        <w:t>Answer:</w:t>
      </w:r>
      <w:r w:rsidRPr="00937D2B">
        <w:rPr>
          <w:rFonts w:cs="Times New Roman"/>
          <w:position w:val="-34"/>
          <w:szCs w:val="24"/>
        </w:rPr>
        <w:object w:dxaOrig="1280" w:dyaOrig="720" w14:anchorId="18132F31">
          <v:shape id="_x0000_i1045" type="#_x0000_t75" style="width:63.75pt;height:36.75pt" o:ole="">
            <v:imagedata r:id="rId48" o:title=""/>
          </v:shape>
          <o:OLEObject Type="Embed" ProgID="Equation.DSMT4" ShapeID="_x0000_i1045" DrawAspect="Content" ObjectID="_1538901334" r:id="rId49"/>
        </w:object>
      </w:r>
    </w:p>
    <w:p w14:paraId="7C178323" w14:textId="4CB879D6" w:rsidR="00774271" w:rsidRDefault="00774271" w:rsidP="00774271">
      <w:pPr>
        <w:spacing w:after="0" w:line="240" w:lineRule="auto"/>
        <w:rPr>
          <w:rFonts w:cs="Times New Roman"/>
          <w:szCs w:val="24"/>
        </w:rPr>
      </w:pPr>
    </w:p>
    <w:p w14:paraId="41267666" w14:textId="24CA2453" w:rsidR="00774271" w:rsidRPr="00937D2B" w:rsidRDefault="00774271" w:rsidP="00774271">
      <w:pPr>
        <w:spacing w:after="0"/>
      </w:pPr>
      <w:r>
        <w:t>137.</w:t>
      </w:r>
      <w:r>
        <w:tab/>
      </w:r>
      <w:r w:rsidRPr="00937D2B">
        <w:object w:dxaOrig="1340" w:dyaOrig="660" w14:anchorId="7E6F2420">
          <v:shape id="_x0000_i1046" type="#_x0000_t75" style="width:65.25pt;height:33pt" o:ole="">
            <v:imagedata r:id="rId50" o:title=""/>
          </v:shape>
          <o:OLEObject Type="Embed" ProgID="Equation.DSMT4" ShapeID="_x0000_i1046" DrawAspect="Content" ObjectID="_1538901335" r:id="rId51"/>
        </w:object>
      </w:r>
      <w:r w:rsidRPr="00937D2B">
        <w:rPr>
          <w:position w:val="-10"/>
        </w:rPr>
        <w:object w:dxaOrig="859" w:dyaOrig="320" w14:anchorId="08C9E96C">
          <v:shape id="_x0000_i1047" type="#_x0000_t75" style="width:42.75pt;height:15.75pt" o:ole="">
            <v:imagedata r:id="rId52" o:title=""/>
          </v:shape>
          <o:OLEObject Type="Embed" ProgID="Equation.DSMT4" ShapeID="_x0000_i1047" DrawAspect="Content" ObjectID="_1538901336" r:id="rId53"/>
        </w:object>
      </w:r>
    </w:p>
    <w:p w14:paraId="7B990131" w14:textId="77777777" w:rsidR="00774271" w:rsidRDefault="00774271" w:rsidP="00774271">
      <w:pPr>
        <w:pStyle w:val="ListParagraph"/>
        <w:ind w:left="0"/>
        <w:rPr>
          <w:position w:val="-32"/>
        </w:rPr>
      </w:pPr>
      <w:r w:rsidRPr="00937D2B">
        <w:t>Answer:</w:t>
      </w:r>
      <w:r w:rsidRPr="00937D2B">
        <w:rPr>
          <w:position w:val="-32"/>
        </w:rPr>
        <w:object w:dxaOrig="1579" w:dyaOrig="760" w14:anchorId="450C8935">
          <v:shape id="_x0000_i1048" type="#_x0000_t75" style="width:78.75pt;height:37.5pt" o:ole="">
            <v:imagedata r:id="rId54" o:title=""/>
          </v:shape>
          <o:OLEObject Type="Embed" ProgID="Equation.DSMT4" ShapeID="_x0000_i1048" DrawAspect="Content" ObjectID="_1538901337" r:id="rId55"/>
        </w:object>
      </w:r>
    </w:p>
    <w:p w14:paraId="37CFA259" w14:textId="77777777" w:rsidR="00774271" w:rsidRPr="00937D2B" w:rsidRDefault="00774271" w:rsidP="00774271">
      <w:pPr>
        <w:pStyle w:val="ListParagraph"/>
        <w:ind w:left="0"/>
      </w:pPr>
    </w:p>
    <w:p w14:paraId="0F81A10B" w14:textId="7FEC086B" w:rsidR="00774271" w:rsidRPr="00937D2B" w:rsidRDefault="00774271" w:rsidP="00774271">
      <w:pPr>
        <w:spacing w:after="0"/>
      </w:pPr>
      <w:r>
        <w:t>139.</w:t>
      </w:r>
      <w:r>
        <w:tab/>
      </w:r>
      <w:r w:rsidRPr="00937D2B">
        <w:object w:dxaOrig="1760" w:dyaOrig="620" w14:anchorId="707A27A9">
          <v:shape id="_x0000_i1049" type="#_x0000_t75" style="width:87.75pt;height:30.75pt" o:ole="">
            <v:imagedata r:id="rId56" o:title=""/>
          </v:shape>
          <o:OLEObject Type="Embed" ProgID="Equation.DSMT4" ShapeID="_x0000_i1049" DrawAspect="Content" ObjectID="_1538901338" r:id="rId57"/>
        </w:object>
      </w:r>
      <w:r w:rsidRPr="00937D2B">
        <w:rPr>
          <w:position w:val="-10"/>
        </w:rPr>
        <w:object w:dxaOrig="840" w:dyaOrig="320" w14:anchorId="19507AA1">
          <v:shape id="_x0000_i1050" type="#_x0000_t75" style="width:42.75pt;height:15.75pt" o:ole="">
            <v:imagedata r:id="rId58" o:title=""/>
          </v:shape>
          <o:OLEObject Type="Embed" ProgID="Equation.DSMT4" ShapeID="_x0000_i1050" DrawAspect="Content" ObjectID="_1538901339" r:id="rId59"/>
        </w:object>
      </w:r>
    </w:p>
    <w:p w14:paraId="7B0BDDF6" w14:textId="77777777" w:rsidR="00774271" w:rsidRDefault="00774271" w:rsidP="00774271">
      <w:pPr>
        <w:spacing w:after="0" w:line="240" w:lineRule="auto"/>
        <w:contextualSpacing/>
        <w:rPr>
          <w:rFonts w:cs="Times New Roman"/>
          <w:position w:val="-14"/>
          <w:szCs w:val="24"/>
        </w:rPr>
      </w:pPr>
      <w:r w:rsidRPr="00937D2B">
        <w:rPr>
          <w:rFonts w:cs="Times New Roman"/>
          <w:szCs w:val="24"/>
        </w:rPr>
        <w:t>Answer:</w:t>
      </w:r>
      <w:r w:rsidRPr="00937D2B">
        <w:rPr>
          <w:rFonts w:cs="Times New Roman"/>
          <w:position w:val="-14"/>
          <w:szCs w:val="24"/>
        </w:rPr>
        <w:object w:dxaOrig="1780" w:dyaOrig="400" w14:anchorId="3F7D2C42">
          <v:shape id="_x0000_i1051" type="#_x0000_t75" style="width:89.25pt;height:21pt" o:ole="">
            <v:imagedata r:id="rId60" o:title=""/>
          </v:shape>
          <o:OLEObject Type="Embed" ProgID="Equation.DSMT4" ShapeID="_x0000_i1051" DrawAspect="Content" ObjectID="_1538901340" r:id="rId61"/>
        </w:object>
      </w:r>
    </w:p>
    <w:p w14:paraId="114F24B3" w14:textId="77777777" w:rsidR="00774271" w:rsidRPr="00937D2B" w:rsidRDefault="00774271" w:rsidP="00774271">
      <w:pPr>
        <w:spacing w:after="0" w:line="240" w:lineRule="auto"/>
        <w:contextualSpacing/>
        <w:rPr>
          <w:rFonts w:cs="Times New Roman"/>
          <w:szCs w:val="24"/>
        </w:rPr>
      </w:pPr>
    </w:p>
    <w:p w14:paraId="469B2213" w14:textId="06174C30" w:rsidR="00774271" w:rsidRPr="00937D2B" w:rsidRDefault="00774271" w:rsidP="00774271">
      <w:pPr>
        <w:spacing w:after="0"/>
      </w:pPr>
      <w:r>
        <w:t>141.</w:t>
      </w:r>
      <w:r>
        <w:tab/>
      </w:r>
      <w:r w:rsidRPr="00937D2B">
        <w:object w:dxaOrig="999" w:dyaOrig="360" w14:anchorId="5EED5958">
          <v:shape id="_x0000_i1052" type="#_x0000_t75" style="width:50.25pt;height:19.5pt" o:ole="">
            <v:imagedata r:id="rId62" o:title=""/>
          </v:shape>
          <o:OLEObject Type="Embed" ProgID="Equation.DSMT4" ShapeID="_x0000_i1052" DrawAspect="Content" ObjectID="_1538901341" r:id="rId63"/>
        </w:object>
      </w:r>
      <w:r w:rsidRPr="00937D2B">
        <w:object w:dxaOrig="1540" w:dyaOrig="320" w14:anchorId="528972D0">
          <v:shape id="_x0000_i1053" type="#_x0000_t75" style="width:77.25pt;height:15.75pt" o:ole="">
            <v:imagedata r:id="rId64" o:title=""/>
          </v:shape>
          <o:OLEObject Type="Embed" ProgID="Equation.DSMT4" ShapeID="_x0000_i1053" DrawAspect="Content" ObjectID="_1538901342" r:id="rId65"/>
        </w:object>
      </w:r>
    </w:p>
    <w:p w14:paraId="4877083F" w14:textId="77777777" w:rsidR="00774271" w:rsidRDefault="00774271" w:rsidP="00774271">
      <w:pPr>
        <w:spacing w:after="0" w:line="240" w:lineRule="auto"/>
        <w:contextualSpacing/>
        <w:rPr>
          <w:rFonts w:cs="Times New Roman"/>
          <w:position w:val="-10"/>
          <w:szCs w:val="24"/>
        </w:rPr>
      </w:pPr>
      <w:r w:rsidRPr="00937D2B">
        <w:rPr>
          <w:rFonts w:cs="Times New Roman"/>
          <w:szCs w:val="24"/>
        </w:rPr>
        <w:t>Answer:</w:t>
      </w:r>
      <w:r w:rsidRPr="00937D2B">
        <w:rPr>
          <w:rFonts w:cs="Times New Roman"/>
          <w:position w:val="-10"/>
          <w:szCs w:val="24"/>
        </w:rPr>
        <w:object w:dxaOrig="2360" w:dyaOrig="360" w14:anchorId="7E067A56">
          <v:shape id="_x0000_i1054" type="#_x0000_t75" style="width:117.75pt;height:19.5pt" o:ole="">
            <v:imagedata r:id="rId66" o:title=""/>
          </v:shape>
          <o:OLEObject Type="Embed" ProgID="Equation.DSMT4" ShapeID="_x0000_i1054" DrawAspect="Content" ObjectID="_1538901343" r:id="rId67"/>
        </w:object>
      </w:r>
    </w:p>
    <w:p w14:paraId="19842E75" w14:textId="77777777" w:rsidR="00774271" w:rsidRPr="00937D2B" w:rsidRDefault="00774271" w:rsidP="00774271">
      <w:pPr>
        <w:spacing w:after="0" w:line="240" w:lineRule="auto"/>
        <w:contextualSpacing/>
        <w:rPr>
          <w:rFonts w:cs="Times New Roman"/>
          <w:szCs w:val="24"/>
        </w:rPr>
      </w:pPr>
    </w:p>
    <w:p w14:paraId="5ABC0337" w14:textId="77777777" w:rsidR="00774271" w:rsidRDefault="00774271" w:rsidP="00774271">
      <w:pPr>
        <w:spacing w:after="0" w:line="240" w:lineRule="auto"/>
        <w:contextualSpacing/>
        <w:rPr>
          <w:rFonts w:cs="Times New Roman"/>
          <w:b/>
          <w:szCs w:val="24"/>
        </w:rPr>
      </w:pPr>
    </w:p>
    <w:p w14:paraId="5EA9E582" w14:textId="77777777" w:rsidR="0096648C" w:rsidRDefault="0096648C">
      <w:pPr>
        <w:rPr>
          <w:rFonts w:cs="Times New Roman"/>
          <w:b/>
          <w:szCs w:val="24"/>
        </w:rPr>
      </w:pPr>
      <w:r>
        <w:rPr>
          <w:rFonts w:cs="Times New Roman"/>
          <w:b/>
          <w:szCs w:val="24"/>
        </w:rPr>
        <w:br w:type="page"/>
      </w:r>
    </w:p>
    <w:p w14:paraId="27A69D89" w14:textId="1AA8F41E" w:rsidR="00774271" w:rsidRPr="002B7211" w:rsidRDefault="00774271" w:rsidP="00774271">
      <w:pPr>
        <w:spacing w:after="0" w:line="240" w:lineRule="auto"/>
        <w:contextualSpacing/>
        <w:rPr>
          <w:rFonts w:cs="Times New Roman"/>
          <w:b/>
          <w:szCs w:val="24"/>
        </w:rPr>
      </w:pPr>
      <w:r w:rsidRPr="002B7211">
        <w:rPr>
          <w:rFonts w:cs="Times New Roman"/>
          <w:b/>
          <w:szCs w:val="24"/>
        </w:rPr>
        <w:lastRenderedPageBreak/>
        <w:t>For the following problems, use a software program or your calculator to generate the directional fields. Solve explicitly and draw solution curves for several initial conditions. Are there some critical initial conditions that change the behavior of the solution?</w:t>
      </w:r>
    </w:p>
    <w:p w14:paraId="3DF6539B" w14:textId="77777777" w:rsidR="00774271" w:rsidRPr="00937D2B" w:rsidRDefault="00774271" w:rsidP="00774271">
      <w:pPr>
        <w:spacing w:after="0" w:line="240" w:lineRule="auto"/>
        <w:contextualSpacing/>
        <w:rPr>
          <w:rFonts w:cs="Times New Roman"/>
          <w:szCs w:val="24"/>
        </w:rPr>
      </w:pPr>
    </w:p>
    <w:p w14:paraId="2DF23C0C" w14:textId="5DEF2F80" w:rsidR="00774271" w:rsidRPr="00937D2B" w:rsidRDefault="00774271" w:rsidP="00774271">
      <w:pPr>
        <w:spacing w:after="0"/>
      </w:pPr>
      <w:r>
        <w:t>143.</w:t>
      </w:r>
      <w:r>
        <w:tab/>
      </w:r>
      <w:r w:rsidRPr="00774271">
        <w:rPr>
          <w:b/>
        </w:rPr>
        <w:t>[T]</w:t>
      </w:r>
      <w:r w:rsidRPr="00937D2B">
        <w:object w:dxaOrig="1060" w:dyaOrig="320" w14:anchorId="2A8286AA">
          <v:shape id="_x0000_i1055" type="#_x0000_t75" style="width:52.5pt;height:15.75pt" o:ole="">
            <v:imagedata r:id="rId68" o:title=""/>
          </v:shape>
          <o:OLEObject Type="Embed" ProgID="Equation.DSMT4" ShapeID="_x0000_i1055" DrawAspect="Content" ObjectID="_1538901344" r:id="rId69"/>
        </w:object>
      </w:r>
    </w:p>
    <w:p w14:paraId="40F670ED" w14:textId="77777777" w:rsidR="00774271" w:rsidRPr="00937D2B" w:rsidRDefault="00774271" w:rsidP="00774271">
      <w:pPr>
        <w:pStyle w:val="ListParagraph"/>
        <w:ind w:left="0"/>
      </w:pPr>
      <w:r w:rsidRPr="00937D2B">
        <w:t>Answer:</w:t>
      </w:r>
      <w:r w:rsidRPr="00937D2B">
        <w:rPr>
          <w:position w:val="-24"/>
        </w:rPr>
        <w:object w:dxaOrig="1340" w:dyaOrig="620" w14:anchorId="6C74E3B3">
          <v:shape id="_x0000_i1056" type="#_x0000_t75" style="width:66.75pt;height:30.75pt" o:ole="">
            <v:imagedata r:id="rId70" o:title=""/>
          </v:shape>
          <o:OLEObject Type="Embed" ProgID="Equation.DSMT4" ShapeID="_x0000_i1056" DrawAspect="Content" ObjectID="_1538901345" r:id="rId71"/>
        </w:object>
      </w:r>
    </w:p>
    <w:p w14:paraId="49570266" w14:textId="77777777" w:rsidR="00774271" w:rsidRDefault="00774271" w:rsidP="00774271">
      <w:pPr>
        <w:pStyle w:val="ListParagraph"/>
        <w:ind w:left="0"/>
      </w:pPr>
      <w:r w:rsidRPr="00937D2B">
        <w:rPr>
          <w:noProof/>
          <w:lang w:eastAsia="en-US"/>
        </w:rPr>
        <w:drawing>
          <wp:inline distT="0" distB="0" distL="0" distR="0" wp14:anchorId="48644939" wp14:editId="4A59FC21">
            <wp:extent cx="1717439" cy="1725283"/>
            <wp:effectExtent l="0" t="0" r="0" b="0"/>
            <wp:docPr id="1" name="Picture 4" descr="L:\Clients\Connexions\CONNEX140020_Calculus\05_Art Development\Ch_10\99_Current Art\JPEG\CNX_Calc_Figure_10_03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L:\Clients\Connexions\CONNEX140020_Calculus\05_Art Development\Ch_10\99_Current Art\JPEG\CNX_Calc_Figure_10_03_201.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21631" cy="1729495"/>
                    </a:xfrm>
                    <a:prstGeom prst="rect">
                      <a:avLst/>
                    </a:prstGeom>
                    <a:noFill/>
                    <a:ln>
                      <a:noFill/>
                    </a:ln>
                  </pic:spPr>
                </pic:pic>
              </a:graphicData>
            </a:graphic>
          </wp:inline>
        </w:drawing>
      </w:r>
    </w:p>
    <w:p w14:paraId="2A03D5C7" w14:textId="77777777" w:rsidR="00774271" w:rsidRPr="00937D2B" w:rsidRDefault="00774271" w:rsidP="00774271">
      <w:pPr>
        <w:pStyle w:val="ListParagraph"/>
        <w:ind w:left="0"/>
      </w:pPr>
    </w:p>
    <w:p w14:paraId="6067A0AD" w14:textId="37000030" w:rsidR="00774271" w:rsidRPr="00937D2B" w:rsidRDefault="00774271" w:rsidP="00774271">
      <w:pPr>
        <w:spacing w:after="0"/>
      </w:pPr>
      <w:r>
        <w:t>145.</w:t>
      </w:r>
      <w:r>
        <w:tab/>
      </w:r>
      <w:r w:rsidRPr="00774271">
        <w:rPr>
          <w:b/>
        </w:rPr>
        <w:t>[T]</w:t>
      </w:r>
      <w:r w:rsidRPr="00937D2B">
        <w:object w:dxaOrig="880" w:dyaOrig="360" w14:anchorId="36E2AA8E">
          <v:shape id="_x0000_i1057" type="#_x0000_t75" style="width:42.75pt;height:19.5pt" o:ole="">
            <v:imagedata r:id="rId73" o:title=""/>
          </v:shape>
          <o:OLEObject Type="Embed" ProgID="Equation.DSMT4" ShapeID="_x0000_i1057" DrawAspect="Content" ObjectID="_1538901346" r:id="rId74"/>
        </w:object>
      </w:r>
    </w:p>
    <w:p w14:paraId="028BFC58" w14:textId="77777777" w:rsidR="00774271" w:rsidRPr="00937D2B" w:rsidRDefault="00774271" w:rsidP="00774271">
      <w:pPr>
        <w:spacing w:after="0" w:line="240" w:lineRule="auto"/>
        <w:contextualSpacing/>
        <w:rPr>
          <w:rFonts w:cs="Times New Roman"/>
          <w:szCs w:val="24"/>
        </w:rPr>
      </w:pPr>
      <w:r w:rsidRPr="00937D2B">
        <w:rPr>
          <w:rFonts w:cs="Times New Roman"/>
          <w:szCs w:val="24"/>
        </w:rPr>
        <w:t>Answer:</w:t>
      </w:r>
      <w:r w:rsidRPr="00937D2B">
        <w:rPr>
          <w:rFonts w:cs="Times New Roman"/>
          <w:position w:val="-30"/>
          <w:szCs w:val="24"/>
        </w:rPr>
        <w:object w:dxaOrig="1560" w:dyaOrig="680" w14:anchorId="30B5E945">
          <v:shape id="_x0000_i1058" type="#_x0000_t75" style="width:78.75pt;height:33pt" o:ole="">
            <v:imagedata r:id="rId75" o:title=""/>
          </v:shape>
          <o:OLEObject Type="Embed" ProgID="Equation.DSMT4" ShapeID="_x0000_i1058" DrawAspect="Content" ObjectID="_1538901347" r:id="rId76"/>
        </w:object>
      </w:r>
    </w:p>
    <w:p w14:paraId="4F5C7A3C" w14:textId="77777777" w:rsidR="00774271" w:rsidRDefault="00774271" w:rsidP="00774271">
      <w:pPr>
        <w:spacing w:after="0" w:line="240" w:lineRule="auto"/>
        <w:contextualSpacing/>
        <w:rPr>
          <w:rFonts w:cs="Times New Roman"/>
          <w:szCs w:val="24"/>
        </w:rPr>
      </w:pPr>
      <w:r w:rsidRPr="00937D2B">
        <w:rPr>
          <w:rFonts w:cs="Times New Roman"/>
          <w:noProof/>
          <w:szCs w:val="24"/>
        </w:rPr>
        <w:drawing>
          <wp:inline distT="0" distB="0" distL="0" distR="0" wp14:anchorId="48B5DDB2" wp14:editId="0406D161">
            <wp:extent cx="1794726" cy="1802921"/>
            <wp:effectExtent l="0" t="0" r="0" b="0"/>
            <wp:docPr id="3" name="Picture 6" descr="L:\Clients\Connexions\CONNEX140020_Calculus\05_Art Development\Ch_10\99_Current Art\JPEG\CNX_Calc_Figure_10_03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L:\Clients\Connexions\CONNEX140020_Calculus\05_Art Development\Ch_10\99_Current Art\JPEG\CNX_Calc_Figure_10_03_203.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94110" cy="1802303"/>
                    </a:xfrm>
                    <a:prstGeom prst="rect">
                      <a:avLst/>
                    </a:prstGeom>
                    <a:noFill/>
                    <a:ln>
                      <a:noFill/>
                    </a:ln>
                  </pic:spPr>
                </pic:pic>
              </a:graphicData>
            </a:graphic>
          </wp:inline>
        </w:drawing>
      </w:r>
    </w:p>
    <w:p w14:paraId="643D39E7" w14:textId="77777777" w:rsidR="00774271" w:rsidRDefault="00774271" w:rsidP="00774271">
      <w:pPr>
        <w:spacing w:after="0"/>
      </w:pPr>
    </w:p>
    <w:p w14:paraId="174CAA53" w14:textId="3D5ACA37" w:rsidR="00774271" w:rsidRPr="00937D2B" w:rsidRDefault="00774271" w:rsidP="00774271">
      <w:pPr>
        <w:spacing w:after="0"/>
      </w:pPr>
      <w:r>
        <w:t>147.</w:t>
      </w:r>
      <w:r>
        <w:tab/>
      </w:r>
      <w:r w:rsidRPr="00774271">
        <w:rPr>
          <w:b/>
        </w:rPr>
        <w:t xml:space="preserve">[T] </w:t>
      </w:r>
      <w:r w:rsidRPr="00937D2B">
        <w:object w:dxaOrig="1160" w:dyaOrig="320" w14:anchorId="737F448B">
          <v:shape id="_x0000_i1059" type="#_x0000_t75" style="width:58.5pt;height:15.75pt" o:ole="">
            <v:imagedata r:id="rId78" o:title=""/>
          </v:shape>
          <o:OLEObject Type="Embed" ProgID="Equation.DSMT4" ShapeID="_x0000_i1059" DrawAspect="Content" ObjectID="_1538901348" r:id="rId79"/>
        </w:object>
      </w:r>
    </w:p>
    <w:p w14:paraId="732EE6F9" w14:textId="77777777" w:rsidR="00774271" w:rsidRPr="00937D2B" w:rsidRDefault="00774271" w:rsidP="00774271">
      <w:pPr>
        <w:pStyle w:val="ListParagraph"/>
        <w:ind w:left="0"/>
      </w:pPr>
      <w:r w:rsidRPr="00937D2B">
        <w:t>Answer:</w:t>
      </w:r>
      <w:r w:rsidRPr="00937D2B">
        <w:rPr>
          <w:position w:val="-10"/>
        </w:rPr>
        <w:object w:dxaOrig="1100" w:dyaOrig="360" w14:anchorId="74757477">
          <v:shape id="_x0000_i1060" type="#_x0000_t75" style="width:54.75pt;height:19.5pt" o:ole="">
            <v:imagedata r:id="rId80" o:title=""/>
          </v:shape>
          <o:OLEObject Type="Embed" ProgID="Equation.DSMT4" ShapeID="_x0000_i1060" DrawAspect="Content" ObjectID="_1538901349" r:id="rId81"/>
        </w:object>
      </w:r>
    </w:p>
    <w:p w14:paraId="6FF6B6FA" w14:textId="562AC379" w:rsidR="0096648C" w:rsidRDefault="00774271" w:rsidP="0096648C">
      <w:pPr>
        <w:pStyle w:val="ListParagraph"/>
        <w:ind w:left="0"/>
      </w:pPr>
      <w:r w:rsidRPr="00937D2B">
        <w:rPr>
          <w:noProof/>
          <w:lang w:eastAsia="en-US"/>
        </w:rPr>
        <w:drawing>
          <wp:inline distT="0" distB="0" distL="0" distR="0" wp14:anchorId="2232E631" wp14:editId="15B5A63E">
            <wp:extent cx="1567404" cy="1664898"/>
            <wp:effectExtent l="0" t="0" r="0" b="0"/>
            <wp:docPr id="10" name="Picture 8" descr="L:\Clients\Connexions\CONNEX140020_Calculus\05_Art Development\Ch_10\99_Current Art\JPEG\CNX_Calc_Figure_10_03_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L:\Clients\Connexions\CONNEX140020_Calculus\05_Art Development\Ch_10\99_Current Art\JPEG\CNX_Calc_Figure_10_03_205.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68203" cy="1665747"/>
                    </a:xfrm>
                    <a:prstGeom prst="rect">
                      <a:avLst/>
                    </a:prstGeom>
                    <a:noFill/>
                    <a:ln>
                      <a:noFill/>
                    </a:ln>
                  </pic:spPr>
                </pic:pic>
              </a:graphicData>
            </a:graphic>
          </wp:inline>
        </w:drawing>
      </w:r>
      <w:r w:rsidR="0096648C">
        <w:br w:type="page"/>
      </w:r>
    </w:p>
    <w:p w14:paraId="4614C7C0" w14:textId="062A8ABD" w:rsidR="00774271" w:rsidRPr="00937D2B" w:rsidRDefault="00774271" w:rsidP="00774271">
      <w:pPr>
        <w:spacing w:after="0"/>
      </w:pPr>
      <w:r>
        <w:lastRenderedPageBreak/>
        <w:t>149.</w:t>
      </w:r>
      <w:r>
        <w:tab/>
      </w:r>
      <w:r w:rsidRPr="00937D2B">
        <w:t xml:space="preserve">A drug is administered intravenously to a patient at a rate </w:t>
      </w:r>
      <w:r w:rsidRPr="00937D2B">
        <w:rPr>
          <w:position w:val="-4"/>
        </w:rPr>
        <w:object w:dxaOrig="180" w:dyaOrig="200" w14:anchorId="3285222B">
          <v:shape id="_x0000_i1061" type="#_x0000_t75" style="width:9pt;height:9pt" o:ole="">
            <v:imagedata r:id="rId83" o:title=""/>
          </v:shape>
          <o:OLEObject Type="Embed" ProgID="Equation.DSMT4" ShapeID="_x0000_i1061" DrawAspect="Content" ObjectID="_1538901350" r:id="rId84"/>
        </w:object>
      </w:r>
      <w:r w:rsidRPr="00937D2B">
        <w:t xml:space="preserve">mg/h and is cleared from the body at a rate proportional to the amount of drug still present in the body, </w:t>
      </w:r>
      <w:r w:rsidRPr="00937D2B">
        <w:rPr>
          <w:i/>
          <w:noProof/>
          <w:position w:val="-6"/>
        </w:rPr>
        <w:object w:dxaOrig="260" w:dyaOrig="279" w14:anchorId="387CACCE">
          <v:shape id="_x0000_i1062" type="#_x0000_t75" style="width:13.5pt;height:13.5pt" o:ole="">
            <v:imagedata r:id="rId85" o:title=""/>
          </v:shape>
          <o:OLEObject Type="Embed" ProgID="Equation.DSMT4" ShapeID="_x0000_i1062" DrawAspect="Content" ObjectID="_1538901351" r:id="rId86"/>
        </w:object>
      </w:r>
      <w:proofErr w:type="gramStart"/>
      <w:r w:rsidRPr="00937D2B">
        <w:t>Set</w:t>
      </w:r>
      <w:proofErr w:type="gramEnd"/>
      <w:r w:rsidRPr="00937D2B">
        <w:t xml:space="preserve"> up and solve the differential equation, assuming there is no drug initially present in the body. </w:t>
      </w:r>
    </w:p>
    <w:p w14:paraId="263FDB4E" w14:textId="77777777" w:rsidR="00774271" w:rsidRDefault="00774271" w:rsidP="00774271">
      <w:pPr>
        <w:spacing w:after="0" w:line="240" w:lineRule="auto"/>
        <w:ind w:left="720" w:hanging="720"/>
        <w:contextualSpacing/>
        <w:rPr>
          <w:rFonts w:cs="Times New Roman"/>
          <w:position w:val="-24"/>
          <w:szCs w:val="24"/>
        </w:rPr>
      </w:pPr>
      <w:r w:rsidRPr="00937D2B">
        <w:rPr>
          <w:rFonts w:cs="Times New Roman"/>
          <w:szCs w:val="24"/>
        </w:rPr>
        <w:t>Answer:</w:t>
      </w:r>
      <w:r w:rsidRPr="00937D2B">
        <w:rPr>
          <w:rFonts w:cs="Times New Roman"/>
          <w:position w:val="-24"/>
          <w:szCs w:val="24"/>
        </w:rPr>
        <w:object w:dxaOrig="1480" w:dyaOrig="620" w14:anchorId="21FE24DE">
          <v:shape id="_x0000_i1063" type="#_x0000_t75" style="width:73.5pt;height:30.75pt" o:ole="">
            <v:imagedata r:id="rId87" o:title=""/>
          </v:shape>
          <o:OLEObject Type="Embed" ProgID="Equation.DSMT4" ShapeID="_x0000_i1063" DrawAspect="Content" ObjectID="_1538901352" r:id="rId88"/>
        </w:object>
      </w:r>
    </w:p>
    <w:p w14:paraId="3D3A1FC6" w14:textId="36D6986D" w:rsidR="00774271" w:rsidRDefault="00774271" w:rsidP="00774271">
      <w:pPr>
        <w:rPr>
          <w:rFonts w:cs="Times New Roman"/>
          <w:szCs w:val="24"/>
          <w:lang w:eastAsia="ja-JP"/>
        </w:rPr>
      </w:pPr>
    </w:p>
    <w:p w14:paraId="79E1D1AF" w14:textId="4065E71E" w:rsidR="00774271" w:rsidRPr="00937D2B" w:rsidRDefault="00774271" w:rsidP="00774271">
      <w:pPr>
        <w:spacing w:after="0"/>
      </w:pPr>
      <w:r>
        <w:t>151.</w:t>
      </w:r>
      <w:r>
        <w:tab/>
      </w:r>
      <w:r w:rsidRPr="00937D2B">
        <w:t xml:space="preserve">A tank contains </w:t>
      </w:r>
      <w:r w:rsidRPr="00937D2B">
        <w:rPr>
          <w:position w:val="-4"/>
        </w:rPr>
        <w:object w:dxaOrig="139" w:dyaOrig="260" w14:anchorId="3E7FC671">
          <v:shape id="_x0000_i1064" type="#_x0000_t75" style="width:8.25pt;height:12.75pt" o:ole="">
            <v:imagedata r:id="rId89" o:title=""/>
          </v:shape>
          <o:OLEObject Type="Embed" ProgID="Equation.DSMT4" ShapeID="_x0000_i1064" DrawAspect="Content" ObjectID="_1538901353" r:id="rId90"/>
        </w:object>
      </w:r>
      <w:r w:rsidRPr="00937D2B">
        <w:t xml:space="preserve">kilogram of salt dissolved in </w:t>
      </w:r>
      <w:r w:rsidRPr="00937D2B">
        <w:rPr>
          <w:position w:val="-6"/>
        </w:rPr>
        <w:object w:dxaOrig="400" w:dyaOrig="279" w14:anchorId="46ECAC06">
          <v:shape id="_x0000_i1065" type="#_x0000_t75" style="width:21pt;height:13.5pt" o:ole="">
            <v:imagedata r:id="rId91" o:title=""/>
          </v:shape>
          <o:OLEObject Type="Embed" ProgID="Equation.DSMT4" ShapeID="_x0000_i1065" DrawAspect="Content" ObjectID="_1538901354" r:id="rId92"/>
        </w:object>
      </w:r>
      <w:r w:rsidRPr="00937D2B">
        <w:t xml:space="preserve">liters of water. A salt solution of </w:t>
      </w:r>
      <w:r w:rsidRPr="00937D2B">
        <w:rPr>
          <w:position w:val="-6"/>
        </w:rPr>
        <w:object w:dxaOrig="360" w:dyaOrig="279" w14:anchorId="00904D42">
          <v:shape id="_x0000_i1066" type="#_x0000_t75" style="width:19.5pt;height:13.5pt" o:ole="">
            <v:imagedata r:id="rId93" o:title=""/>
          </v:shape>
          <o:OLEObject Type="Embed" ProgID="Equation.DSMT4" ShapeID="_x0000_i1066" DrawAspect="Content" ObjectID="_1538901355" r:id="rId94"/>
        </w:object>
      </w:r>
      <w:r w:rsidRPr="00937D2B">
        <w:t xml:space="preserve"> kg salt/L is pumped into the tank at a rate of </w:t>
      </w:r>
      <w:r w:rsidRPr="00937D2B">
        <w:rPr>
          <w:position w:val="-4"/>
        </w:rPr>
        <w:object w:dxaOrig="200" w:dyaOrig="260" w14:anchorId="3AF07FBE">
          <v:shape id="_x0000_i1067" type="#_x0000_t75" style="width:9pt;height:12.75pt" o:ole="">
            <v:imagedata r:id="rId95" o:title=""/>
          </v:shape>
          <o:OLEObject Type="Embed" ProgID="Equation.DSMT4" ShapeID="_x0000_i1067" DrawAspect="Content" ObjectID="_1538901356" r:id="rId96"/>
        </w:object>
      </w:r>
      <w:r w:rsidRPr="00937D2B">
        <w:t xml:space="preserve"> L/min and is drained at the same rate. Solve for the salt concentration at </w:t>
      </w:r>
      <w:proofErr w:type="gramStart"/>
      <w:r w:rsidRPr="00937D2B">
        <w:t xml:space="preserve">time </w:t>
      </w:r>
      <w:proofErr w:type="gramEnd"/>
      <w:r w:rsidRPr="00937D2B">
        <w:rPr>
          <w:position w:val="-6"/>
        </w:rPr>
        <w:object w:dxaOrig="139" w:dyaOrig="240" w14:anchorId="376180A7">
          <v:shape id="_x0000_i1068" type="#_x0000_t75" style="width:8.25pt;height:12pt" o:ole="">
            <v:imagedata r:id="rId97" o:title=""/>
          </v:shape>
          <o:OLEObject Type="Embed" ProgID="Equation.DSMT4" ShapeID="_x0000_i1068" DrawAspect="Content" ObjectID="_1538901357" r:id="rId98"/>
        </w:object>
      </w:r>
      <w:r w:rsidRPr="00937D2B">
        <w:t xml:space="preserve">. Assume the tank is well mixed. </w:t>
      </w:r>
    </w:p>
    <w:p w14:paraId="67360FD9" w14:textId="77777777" w:rsidR="00774271" w:rsidRDefault="00774271" w:rsidP="00774271">
      <w:pPr>
        <w:pStyle w:val="ListParagraph"/>
        <w:ind w:hanging="720"/>
        <w:rPr>
          <w:position w:val="-10"/>
        </w:rPr>
      </w:pPr>
      <w:r w:rsidRPr="00937D2B">
        <w:t>Answer:</w:t>
      </w:r>
      <w:r w:rsidRPr="00937D2B">
        <w:rPr>
          <w:position w:val="-10"/>
        </w:rPr>
        <w:object w:dxaOrig="1700" w:dyaOrig="360" w14:anchorId="329169CD">
          <v:shape id="_x0000_i1069" type="#_x0000_t75" style="width:84.75pt;height:19.5pt" o:ole="">
            <v:imagedata r:id="rId99" o:title=""/>
          </v:shape>
          <o:OLEObject Type="Embed" ProgID="Equation.DSMT4" ShapeID="_x0000_i1069" DrawAspect="Content" ObjectID="_1538901358" r:id="rId100"/>
        </w:object>
      </w:r>
    </w:p>
    <w:p w14:paraId="200AD99E" w14:textId="77777777" w:rsidR="00774271" w:rsidRPr="00937D2B" w:rsidRDefault="00774271" w:rsidP="00774271">
      <w:pPr>
        <w:pStyle w:val="ListParagraph"/>
        <w:ind w:hanging="720"/>
      </w:pPr>
    </w:p>
    <w:p w14:paraId="0D9EDD63" w14:textId="0140207A" w:rsidR="00774271" w:rsidRPr="00937D2B" w:rsidRDefault="00774271" w:rsidP="00774271">
      <w:pPr>
        <w:spacing w:after="0"/>
      </w:pPr>
      <w:r>
        <w:t>153.</w:t>
      </w:r>
      <w:r>
        <w:tab/>
      </w:r>
      <w:r w:rsidRPr="00774271">
        <w:rPr>
          <w:b/>
        </w:rPr>
        <w:t xml:space="preserve">[T] </w:t>
      </w:r>
      <w:proofErr w:type="gramStart"/>
      <w:r w:rsidRPr="00937D2B">
        <w:t>For</w:t>
      </w:r>
      <w:proofErr w:type="gramEnd"/>
      <w:r w:rsidRPr="00937D2B">
        <w:t xml:space="preserve"> the preceding problem, find how much salt is in the tank </w:t>
      </w:r>
      <w:r w:rsidRPr="00937D2B">
        <w:rPr>
          <w:position w:val="-4"/>
        </w:rPr>
        <w:object w:dxaOrig="139" w:dyaOrig="260" w14:anchorId="50EE6311">
          <v:shape id="_x0000_i1070" type="#_x0000_t75" style="width:8.25pt;height:12.75pt" o:ole="">
            <v:imagedata r:id="rId101" o:title=""/>
          </v:shape>
          <o:OLEObject Type="Embed" ProgID="Equation.DSMT4" ShapeID="_x0000_i1070" DrawAspect="Content" ObjectID="_1538901359" r:id="rId102"/>
        </w:object>
      </w:r>
      <w:r w:rsidRPr="00937D2B">
        <w:t xml:space="preserve"> hour after the process begins.</w:t>
      </w:r>
    </w:p>
    <w:p w14:paraId="229FD511" w14:textId="77777777" w:rsidR="00774271" w:rsidRDefault="00774271" w:rsidP="00774271">
      <w:pPr>
        <w:spacing w:after="0" w:line="240" w:lineRule="auto"/>
        <w:ind w:left="720" w:hanging="720"/>
        <w:contextualSpacing/>
        <w:rPr>
          <w:rFonts w:cs="Times New Roman"/>
          <w:szCs w:val="24"/>
        </w:rPr>
      </w:pPr>
      <w:r w:rsidRPr="00937D2B">
        <w:rPr>
          <w:rFonts w:cs="Times New Roman"/>
          <w:szCs w:val="24"/>
        </w:rPr>
        <w:t>Answer:</w:t>
      </w:r>
      <w:r w:rsidRPr="00937D2B">
        <w:rPr>
          <w:rFonts w:cs="Times New Roman"/>
          <w:position w:val="-6"/>
          <w:szCs w:val="24"/>
        </w:rPr>
        <w:object w:dxaOrig="580" w:dyaOrig="279" w14:anchorId="645B6F38">
          <v:shape id="_x0000_i1071" type="#_x0000_t75" style="width:29.25pt;height:13.5pt" o:ole="">
            <v:imagedata r:id="rId103" o:title=""/>
          </v:shape>
          <o:OLEObject Type="Embed" ProgID="Equation.DSMT4" ShapeID="_x0000_i1071" DrawAspect="Content" ObjectID="_1538901360" r:id="rId104"/>
        </w:object>
      </w:r>
      <w:r w:rsidRPr="00937D2B">
        <w:rPr>
          <w:rFonts w:cs="Times New Roman"/>
          <w:szCs w:val="24"/>
        </w:rPr>
        <w:t xml:space="preserve"> kilograms</w:t>
      </w:r>
    </w:p>
    <w:p w14:paraId="68BDA632" w14:textId="77777777" w:rsidR="00774271" w:rsidRPr="00937D2B" w:rsidRDefault="00774271" w:rsidP="00774271">
      <w:pPr>
        <w:spacing w:after="0" w:line="240" w:lineRule="auto"/>
        <w:ind w:left="720" w:hanging="720"/>
        <w:contextualSpacing/>
        <w:rPr>
          <w:rFonts w:cs="Times New Roman"/>
          <w:szCs w:val="24"/>
        </w:rPr>
      </w:pPr>
    </w:p>
    <w:p w14:paraId="69A5E957" w14:textId="4711E7D2" w:rsidR="00774271" w:rsidRPr="00937D2B" w:rsidRDefault="00774271" w:rsidP="00774271">
      <w:pPr>
        <w:spacing w:after="0"/>
      </w:pPr>
      <w:r>
        <w:t>155.</w:t>
      </w:r>
      <w:r>
        <w:tab/>
      </w:r>
      <w:r w:rsidRPr="00937D2B">
        <w:t xml:space="preserve">For the preceding problem, determine how long it takes the tank to drain. </w:t>
      </w:r>
    </w:p>
    <w:p w14:paraId="1CF5AAB0" w14:textId="77777777" w:rsidR="00774271" w:rsidRDefault="00774271" w:rsidP="00774271">
      <w:pPr>
        <w:spacing w:after="0" w:line="240" w:lineRule="auto"/>
        <w:ind w:left="720" w:hanging="720"/>
        <w:contextualSpacing/>
        <w:rPr>
          <w:rFonts w:cs="Times New Roman"/>
          <w:szCs w:val="24"/>
        </w:rPr>
      </w:pPr>
      <w:r w:rsidRPr="00937D2B">
        <w:rPr>
          <w:rFonts w:cs="Times New Roman"/>
          <w:szCs w:val="24"/>
        </w:rPr>
        <w:t>Answer</w:t>
      </w:r>
      <w:proofErr w:type="gramStart"/>
      <w:r w:rsidRPr="00937D2B">
        <w:rPr>
          <w:rFonts w:cs="Times New Roman"/>
          <w:szCs w:val="24"/>
        </w:rPr>
        <w:t>:</w:t>
      </w:r>
      <w:proofErr w:type="gramEnd"/>
      <w:r w:rsidRPr="00937D2B">
        <w:rPr>
          <w:rFonts w:cs="Times New Roman"/>
          <w:position w:val="-6"/>
          <w:szCs w:val="24"/>
        </w:rPr>
        <w:object w:dxaOrig="440" w:dyaOrig="279" w14:anchorId="1DC43728">
          <v:shape id="_x0000_i1072" type="#_x0000_t75" style="width:21.75pt;height:13.5pt" o:ole="">
            <v:imagedata r:id="rId105" o:title=""/>
          </v:shape>
          <o:OLEObject Type="Embed" ProgID="Equation.DSMT4" ShapeID="_x0000_i1072" DrawAspect="Content" ObjectID="_1538901361" r:id="rId106"/>
        </w:object>
      </w:r>
      <w:r w:rsidRPr="00937D2B">
        <w:rPr>
          <w:rFonts w:cs="Times New Roman"/>
          <w:szCs w:val="24"/>
        </w:rPr>
        <w:t>seconds</w:t>
      </w:r>
    </w:p>
    <w:p w14:paraId="17A1F3FD" w14:textId="14F742E7" w:rsidR="00774271" w:rsidRDefault="00774271" w:rsidP="00774271">
      <w:pPr>
        <w:spacing w:after="0" w:line="240" w:lineRule="auto"/>
        <w:ind w:left="720" w:hanging="720"/>
        <w:contextualSpacing/>
        <w:rPr>
          <w:rFonts w:cs="Times New Roman"/>
          <w:szCs w:val="24"/>
        </w:rPr>
      </w:pPr>
    </w:p>
    <w:p w14:paraId="6CCE42B3" w14:textId="77777777" w:rsidR="00774271" w:rsidRPr="00937D2B" w:rsidRDefault="00774271" w:rsidP="00774271">
      <w:pPr>
        <w:spacing w:after="0" w:line="240" w:lineRule="auto"/>
        <w:ind w:left="720" w:hanging="720"/>
        <w:contextualSpacing/>
        <w:rPr>
          <w:rFonts w:cs="Times New Roman"/>
          <w:szCs w:val="24"/>
        </w:rPr>
      </w:pPr>
    </w:p>
    <w:p w14:paraId="3B19E06A" w14:textId="77777777" w:rsidR="00774271" w:rsidRPr="002B7211" w:rsidRDefault="00774271" w:rsidP="00774271">
      <w:pPr>
        <w:spacing w:after="0" w:line="240" w:lineRule="auto"/>
        <w:ind w:left="720" w:hanging="720"/>
        <w:contextualSpacing/>
        <w:rPr>
          <w:rFonts w:cs="Times New Roman"/>
          <w:b/>
          <w:szCs w:val="24"/>
        </w:rPr>
      </w:pPr>
      <w:r w:rsidRPr="002B7211">
        <w:rPr>
          <w:rFonts w:cs="Times New Roman"/>
          <w:b/>
          <w:szCs w:val="24"/>
        </w:rPr>
        <w:t>For the following problems, use Newton’s law of cooling.</w:t>
      </w:r>
    </w:p>
    <w:p w14:paraId="71EF01F6" w14:textId="77777777" w:rsidR="00774271" w:rsidRPr="00937D2B" w:rsidRDefault="00774271" w:rsidP="00774271">
      <w:pPr>
        <w:spacing w:after="0" w:line="240" w:lineRule="auto"/>
        <w:ind w:left="720" w:hanging="720"/>
        <w:contextualSpacing/>
        <w:rPr>
          <w:rFonts w:cs="Times New Roman"/>
          <w:szCs w:val="24"/>
        </w:rPr>
      </w:pPr>
    </w:p>
    <w:p w14:paraId="792B3EC3" w14:textId="339E3CC5" w:rsidR="00774271" w:rsidRPr="00937D2B" w:rsidRDefault="00774271" w:rsidP="00774271">
      <w:pPr>
        <w:spacing w:after="0"/>
      </w:pPr>
      <w:r>
        <w:t>157.</w:t>
      </w:r>
      <w:r>
        <w:tab/>
      </w:r>
      <w:r w:rsidRPr="00774271">
        <w:rPr>
          <w:b/>
        </w:rPr>
        <w:t xml:space="preserve">[T] </w:t>
      </w:r>
      <w:r w:rsidRPr="00937D2B">
        <w:t xml:space="preserve">The liquid base of an ice cream has an initial temperature of </w:t>
      </w:r>
      <w:r w:rsidRPr="00937D2B">
        <w:rPr>
          <w:position w:val="-10"/>
        </w:rPr>
        <w:object w:dxaOrig="700" w:dyaOrig="320" w14:anchorId="59448252">
          <v:shape id="_x0000_i1073" type="#_x0000_t75" style="width:35.25pt;height:15.75pt" o:ole="">
            <v:imagedata r:id="rId107" o:title=""/>
          </v:shape>
          <o:OLEObject Type="Embed" ProgID="Equation.DSMT4" ShapeID="_x0000_i1073" DrawAspect="Content" ObjectID="_1538901362" r:id="rId108"/>
        </w:object>
      </w:r>
      <w:r w:rsidRPr="00937D2B">
        <w:t xml:space="preserve"> before it is placed in a freezer with a constant temperature of </w:t>
      </w:r>
      <w:r w:rsidRPr="00937D2B">
        <w:rPr>
          <w:position w:val="-10"/>
        </w:rPr>
        <w:object w:dxaOrig="639" w:dyaOrig="320" w14:anchorId="34487276">
          <v:shape id="_x0000_i1074" type="#_x0000_t75" style="width:30.75pt;height:15.75pt" o:ole="">
            <v:imagedata r:id="rId109" o:title=""/>
          </v:shape>
          <o:OLEObject Type="Embed" ProgID="Equation.DSMT4" ShapeID="_x0000_i1074" DrawAspect="Content" ObjectID="_1538901363" r:id="rId110"/>
        </w:object>
      </w:r>
      <w:r w:rsidRPr="00937D2B">
        <w:t xml:space="preserve"> After </w:t>
      </w:r>
      <w:r w:rsidRPr="00937D2B">
        <w:rPr>
          <w:position w:val="-4"/>
        </w:rPr>
        <w:object w:dxaOrig="200" w:dyaOrig="260" w14:anchorId="5A5BD735">
          <v:shape id="_x0000_i1075" type="#_x0000_t75" style="width:9pt;height:12.75pt" o:ole="">
            <v:imagedata r:id="rId111" o:title=""/>
          </v:shape>
          <o:OLEObject Type="Embed" ProgID="Equation.DSMT4" ShapeID="_x0000_i1075" DrawAspect="Content" ObjectID="_1538901364" r:id="rId112"/>
        </w:object>
      </w:r>
      <w:r w:rsidRPr="00937D2B">
        <w:t xml:space="preserve"> hours, the temperature of the ice-cream base has decreased to </w:t>
      </w:r>
      <w:r w:rsidRPr="00937D2B">
        <w:rPr>
          <w:position w:val="-10"/>
        </w:rPr>
        <w:object w:dxaOrig="740" w:dyaOrig="320" w14:anchorId="105BEAE4">
          <v:shape id="_x0000_i1076" type="#_x0000_t75" style="width:36.75pt;height:15.75pt" o:ole="">
            <v:imagedata r:id="rId113" o:title=""/>
          </v:shape>
          <o:OLEObject Type="Embed" ProgID="Equation.DSMT4" ShapeID="_x0000_i1076" DrawAspect="Content" ObjectID="_1538901365" r:id="rId114"/>
        </w:object>
      </w:r>
      <w:r w:rsidRPr="00937D2B">
        <w:t xml:space="preserve"> At what time will the ice cream be ready to eat? (Assume </w:t>
      </w:r>
      <w:r w:rsidRPr="00937D2B">
        <w:rPr>
          <w:position w:val="-10"/>
        </w:rPr>
        <w:object w:dxaOrig="580" w:dyaOrig="320" w14:anchorId="314EF01D">
          <v:shape id="_x0000_i1077" type="#_x0000_t75" style="width:29.25pt;height:15.75pt" o:ole="">
            <v:imagedata r:id="rId115" o:title=""/>
          </v:shape>
          <o:OLEObject Type="Embed" ProgID="Equation.DSMT4" ShapeID="_x0000_i1077" DrawAspect="Content" ObjectID="_1538901366" r:id="rId116"/>
        </w:object>
      </w:r>
      <w:r w:rsidRPr="00937D2B">
        <w:t xml:space="preserve"> is the optimal eating temperature.)</w:t>
      </w:r>
    </w:p>
    <w:p w14:paraId="0B13BD8C" w14:textId="77777777" w:rsidR="00774271" w:rsidRDefault="00774271" w:rsidP="00774271">
      <w:pPr>
        <w:pStyle w:val="ListParagraph"/>
        <w:ind w:hanging="720"/>
      </w:pPr>
      <w:r w:rsidRPr="00937D2B">
        <w:t>Answer</w:t>
      </w:r>
      <w:proofErr w:type="gramStart"/>
      <w:r w:rsidRPr="00937D2B">
        <w:t>:</w:t>
      </w:r>
      <w:proofErr w:type="gramEnd"/>
      <w:r w:rsidRPr="00937D2B">
        <w:rPr>
          <w:position w:val="-4"/>
        </w:rPr>
        <w:object w:dxaOrig="279" w:dyaOrig="260" w14:anchorId="3C5E66B8">
          <v:shape id="_x0000_i1078" type="#_x0000_t75" style="width:13.5pt;height:12.75pt" o:ole="">
            <v:imagedata r:id="rId117" o:title=""/>
          </v:shape>
          <o:OLEObject Type="Embed" ProgID="Equation.DSMT4" ShapeID="_x0000_i1078" DrawAspect="Content" ObjectID="_1538901367" r:id="rId118"/>
        </w:object>
      </w:r>
      <w:r w:rsidRPr="00937D2B">
        <w:t>hours</w:t>
      </w:r>
      <w:r w:rsidRPr="00937D2B">
        <w:rPr>
          <w:position w:val="-4"/>
        </w:rPr>
        <w:object w:dxaOrig="279" w:dyaOrig="260" w14:anchorId="0C97870D">
          <v:shape id="_x0000_i1079" type="#_x0000_t75" style="width:13.5pt;height:12.75pt" o:ole="">
            <v:imagedata r:id="rId119" o:title=""/>
          </v:shape>
          <o:OLEObject Type="Embed" ProgID="Equation.DSMT4" ShapeID="_x0000_i1079" DrawAspect="Content" ObjectID="_1538901368" r:id="rId120"/>
        </w:object>
      </w:r>
      <w:r w:rsidRPr="00937D2B">
        <w:t xml:space="preserve"> minutes</w:t>
      </w:r>
    </w:p>
    <w:p w14:paraId="60C52AB8" w14:textId="77777777" w:rsidR="00774271" w:rsidRDefault="00774271" w:rsidP="00774271">
      <w:pPr>
        <w:spacing w:after="0"/>
      </w:pPr>
    </w:p>
    <w:p w14:paraId="0AEC3081" w14:textId="6455004E" w:rsidR="00774271" w:rsidRPr="00937D2B" w:rsidRDefault="00774271" w:rsidP="00774271">
      <w:pPr>
        <w:spacing w:after="0"/>
      </w:pPr>
      <w:r>
        <w:t>159.</w:t>
      </w:r>
      <w:r>
        <w:tab/>
      </w:r>
      <w:r w:rsidRPr="00937D2B">
        <w:t xml:space="preserve">You have a cup of coffee at temperature </w:t>
      </w:r>
      <w:r w:rsidRPr="00937D2B">
        <w:rPr>
          <w:position w:val="-10"/>
        </w:rPr>
        <w:object w:dxaOrig="620" w:dyaOrig="320" w14:anchorId="60D3B312">
          <v:shape id="_x0000_i1080" type="#_x0000_t75" style="width:30.75pt;height:15.75pt" o:ole="">
            <v:imagedata r:id="rId121" o:title=""/>
          </v:shape>
          <o:OLEObject Type="Embed" ProgID="Equation.DSMT4" ShapeID="_x0000_i1080" DrawAspect="Content" ObjectID="_1538901369" r:id="rId122"/>
        </w:object>
      </w:r>
      <w:r w:rsidRPr="00937D2B">
        <w:t xml:space="preserve"> and the ambient temperature in the room is </w:t>
      </w:r>
      <w:r w:rsidRPr="00937D2B">
        <w:rPr>
          <w:position w:val="-10"/>
        </w:rPr>
        <w:object w:dxaOrig="660" w:dyaOrig="320" w14:anchorId="3489B133">
          <v:shape id="_x0000_i1081" type="#_x0000_t75" style="width:33pt;height:15.75pt" o:ole="">
            <v:imagedata r:id="rId123" o:title=""/>
          </v:shape>
          <o:OLEObject Type="Embed" ProgID="Equation.DSMT4" ShapeID="_x0000_i1081" DrawAspect="Content" ObjectID="_1538901370" r:id="rId124"/>
        </w:object>
      </w:r>
      <w:proofErr w:type="gramStart"/>
      <w:r w:rsidRPr="00937D2B">
        <w:t>Assuming</w:t>
      </w:r>
      <w:proofErr w:type="gramEnd"/>
      <w:r w:rsidRPr="00937D2B">
        <w:t xml:space="preserve"> a cooling rate</w:t>
      </w:r>
      <w:r w:rsidRPr="00937D2B">
        <w:rPr>
          <w:noProof/>
          <w:position w:val="-10"/>
        </w:rPr>
        <w:object w:dxaOrig="1140" w:dyaOrig="320" w14:anchorId="215FCE71">
          <v:shape id="_x0000_i1082" type="#_x0000_t75" style="width:57.75pt;height:17.25pt" o:ole="">
            <v:imagedata r:id="rId125" o:title=""/>
          </v:shape>
          <o:OLEObject Type="Embed" ProgID="Equation.DSMT4" ShapeID="_x0000_i1082" DrawAspect="Content" ObjectID="_1538901371" r:id="rId126"/>
        </w:object>
      </w:r>
      <w:r w:rsidRPr="00937D2B">
        <w:t xml:space="preserve"> write and solve the differential equation to describe the temperature of the coffee with respect to time.</w:t>
      </w:r>
    </w:p>
    <w:p w14:paraId="220D836E" w14:textId="77777777" w:rsidR="00774271" w:rsidRDefault="00774271" w:rsidP="00774271">
      <w:pPr>
        <w:spacing w:after="0" w:line="240" w:lineRule="auto"/>
        <w:ind w:left="720" w:hanging="720"/>
        <w:contextualSpacing/>
        <w:rPr>
          <w:rFonts w:cs="Times New Roman"/>
          <w:position w:val="-10"/>
          <w:szCs w:val="24"/>
        </w:rPr>
      </w:pPr>
      <w:r w:rsidRPr="00937D2B">
        <w:rPr>
          <w:rFonts w:cs="Times New Roman"/>
          <w:szCs w:val="24"/>
        </w:rPr>
        <w:t>Answer:</w:t>
      </w:r>
      <w:r w:rsidRPr="00937D2B">
        <w:rPr>
          <w:rFonts w:cs="Times New Roman"/>
          <w:position w:val="-10"/>
          <w:szCs w:val="24"/>
        </w:rPr>
        <w:object w:dxaOrig="1980" w:dyaOrig="360" w14:anchorId="737F8184">
          <v:shape id="_x0000_i1083" type="#_x0000_t75" style="width:99.75pt;height:19.5pt" o:ole="">
            <v:imagedata r:id="rId127" o:title=""/>
          </v:shape>
          <o:OLEObject Type="Embed" ProgID="Equation.DSMT4" ShapeID="_x0000_i1083" DrawAspect="Content" ObjectID="_1538901372" r:id="rId128"/>
        </w:object>
      </w:r>
    </w:p>
    <w:p w14:paraId="7B77E022" w14:textId="77777777" w:rsidR="00774271" w:rsidRPr="00937D2B" w:rsidRDefault="00774271" w:rsidP="00774271">
      <w:pPr>
        <w:spacing w:after="0" w:line="240" w:lineRule="auto"/>
        <w:ind w:left="720" w:hanging="720"/>
        <w:contextualSpacing/>
        <w:rPr>
          <w:rFonts w:cs="Times New Roman"/>
          <w:szCs w:val="24"/>
        </w:rPr>
      </w:pPr>
    </w:p>
    <w:p w14:paraId="73BB5997" w14:textId="1C4995EA" w:rsidR="00774271" w:rsidRPr="00937D2B" w:rsidRDefault="00774271" w:rsidP="00774271">
      <w:pPr>
        <w:spacing w:after="0"/>
      </w:pPr>
      <w:r>
        <w:t>161.</w:t>
      </w:r>
      <w:r>
        <w:tab/>
      </w:r>
      <w:r w:rsidRPr="00937D2B">
        <w:t xml:space="preserve">You have a cup of coffee at temperature </w:t>
      </w:r>
      <w:r w:rsidRPr="00937D2B">
        <w:rPr>
          <w:position w:val="-10"/>
        </w:rPr>
        <w:object w:dxaOrig="620" w:dyaOrig="320" w14:anchorId="7E72150D">
          <v:shape id="_x0000_i1084" type="#_x0000_t75" style="width:30.75pt;height:15.75pt" o:ole="">
            <v:imagedata r:id="rId129" o:title=""/>
          </v:shape>
          <o:OLEObject Type="Embed" ProgID="Equation.DSMT4" ShapeID="_x0000_i1084" DrawAspect="Content" ObjectID="_1538901373" r:id="rId130"/>
        </w:object>
      </w:r>
      <w:r w:rsidRPr="00937D2B">
        <w:t xml:space="preserve"> and you immediately pour in </w:t>
      </w:r>
      <w:r w:rsidRPr="00937D2B">
        <w:rPr>
          <w:position w:val="-4"/>
        </w:rPr>
        <w:object w:dxaOrig="139" w:dyaOrig="260" w14:anchorId="799E8EE7">
          <v:shape id="_x0000_i1085" type="#_x0000_t75" style="width:8.25pt;height:12.75pt" o:ole="">
            <v:imagedata r:id="rId131" o:title=""/>
          </v:shape>
          <o:OLEObject Type="Embed" ProgID="Equation.DSMT4" ShapeID="_x0000_i1085" DrawAspect="Content" ObjectID="_1538901374" r:id="rId132"/>
        </w:object>
      </w:r>
      <w:r w:rsidRPr="00937D2B">
        <w:t xml:space="preserve"> part milk to </w:t>
      </w:r>
      <w:r w:rsidRPr="00937D2B">
        <w:rPr>
          <w:position w:val="-6"/>
        </w:rPr>
        <w:object w:dxaOrig="180" w:dyaOrig="279" w14:anchorId="52DD256F">
          <v:shape id="_x0000_i1086" type="#_x0000_t75" style="width:9pt;height:13.5pt" o:ole="">
            <v:imagedata r:id="rId133" o:title=""/>
          </v:shape>
          <o:OLEObject Type="Embed" ProgID="Equation.DSMT4" ShapeID="_x0000_i1086" DrawAspect="Content" ObjectID="_1538901375" r:id="rId134"/>
        </w:object>
      </w:r>
      <w:r w:rsidRPr="00937D2B">
        <w:t xml:space="preserve"> parts coffee. The milk is initially at temperature </w:t>
      </w:r>
      <w:r w:rsidRPr="00937D2B">
        <w:rPr>
          <w:position w:val="-10"/>
        </w:rPr>
        <w:object w:dxaOrig="499" w:dyaOrig="320" w14:anchorId="08F1F45C">
          <v:shape id="_x0000_i1087" type="#_x0000_t75" style="width:25.5pt;height:15.75pt" o:ole="">
            <v:imagedata r:id="rId135" o:title=""/>
          </v:shape>
          <o:OLEObject Type="Embed" ProgID="Equation.DSMT4" ShapeID="_x0000_i1087" DrawAspect="Content" ObjectID="_1538901376" r:id="rId136"/>
        </w:object>
      </w:r>
      <w:r w:rsidRPr="00937D2B">
        <w:t xml:space="preserve"> Write and </w:t>
      </w:r>
      <w:proofErr w:type="gramStart"/>
      <w:r w:rsidRPr="00937D2B">
        <w:t>solve</w:t>
      </w:r>
      <w:proofErr w:type="gramEnd"/>
      <w:r w:rsidRPr="00937D2B">
        <w:t xml:space="preserve"> the differential equation that governs the temperature of this coffee.</w:t>
      </w:r>
    </w:p>
    <w:p w14:paraId="7568DFCD" w14:textId="77777777" w:rsidR="00774271" w:rsidRDefault="00774271" w:rsidP="00774271">
      <w:pPr>
        <w:spacing w:after="0" w:line="240" w:lineRule="auto"/>
        <w:ind w:left="720" w:hanging="720"/>
        <w:contextualSpacing/>
        <w:rPr>
          <w:rFonts w:cs="Times New Roman"/>
          <w:position w:val="-10"/>
          <w:szCs w:val="24"/>
        </w:rPr>
      </w:pPr>
      <w:r w:rsidRPr="00937D2B">
        <w:rPr>
          <w:rFonts w:cs="Times New Roman"/>
          <w:szCs w:val="24"/>
        </w:rPr>
        <w:t>Answer:</w:t>
      </w:r>
      <w:r w:rsidRPr="00937D2B">
        <w:rPr>
          <w:rFonts w:cs="Times New Roman"/>
          <w:position w:val="-10"/>
          <w:szCs w:val="24"/>
        </w:rPr>
        <w:object w:dxaOrig="2120" w:dyaOrig="380" w14:anchorId="45382984">
          <v:shape id="_x0000_i1088" type="#_x0000_t75" style="width:105.75pt;height:20.25pt" o:ole="">
            <v:imagedata r:id="rId137" o:title=""/>
          </v:shape>
          <o:OLEObject Type="Embed" ProgID="Equation.DSMT4" ShapeID="_x0000_i1088" DrawAspect="Content" ObjectID="_1538901377" r:id="rId138"/>
        </w:object>
      </w:r>
    </w:p>
    <w:p w14:paraId="535EB5AE" w14:textId="77777777" w:rsidR="00774271" w:rsidRPr="00937D2B" w:rsidRDefault="00774271" w:rsidP="00774271">
      <w:pPr>
        <w:spacing w:after="0" w:line="240" w:lineRule="auto"/>
        <w:ind w:left="720" w:hanging="720"/>
        <w:contextualSpacing/>
        <w:rPr>
          <w:rFonts w:cs="Times New Roman"/>
          <w:szCs w:val="24"/>
        </w:rPr>
      </w:pPr>
    </w:p>
    <w:p w14:paraId="47BF70AF" w14:textId="77777777" w:rsidR="0096648C" w:rsidRDefault="0096648C">
      <w:r>
        <w:br w:type="page"/>
      </w:r>
    </w:p>
    <w:p w14:paraId="435CE45C" w14:textId="4199E3A8" w:rsidR="00774271" w:rsidRPr="00937D2B" w:rsidRDefault="00774271" w:rsidP="00774271">
      <w:pPr>
        <w:spacing w:after="0"/>
      </w:pPr>
      <w:r>
        <w:lastRenderedPageBreak/>
        <w:t>163.</w:t>
      </w:r>
      <w:r>
        <w:tab/>
      </w:r>
      <w:r w:rsidRPr="00937D2B">
        <w:t>Solve the generic problem</w:t>
      </w:r>
      <w:r w:rsidRPr="00937D2B">
        <w:rPr>
          <w:position w:val="-10"/>
        </w:rPr>
        <w:object w:dxaOrig="1080" w:dyaOrig="320" w14:anchorId="32DF3036">
          <v:shape id="_x0000_i1089" type="#_x0000_t75" style="width:54.75pt;height:15.75pt" o:ole="">
            <v:imagedata r:id="rId139" o:title=""/>
          </v:shape>
          <o:OLEObject Type="Embed" ProgID="Equation.DSMT4" ShapeID="_x0000_i1089" DrawAspect="Content" ObjectID="_1538901378" r:id="rId140"/>
        </w:object>
      </w:r>
      <w:r w:rsidRPr="00937D2B">
        <w:t xml:space="preserve"> with initial condition </w:t>
      </w:r>
      <w:r w:rsidRPr="00937D2B">
        <w:rPr>
          <w:position w:val="-10"/>
        </w:rPr>
        <w:object w:dxaOrig="880" w:dyaOrig="320" w14:anchorId="37495C5D">
          <v:shape id="_x0000_i1090" type="#_x0000_t75" style="width:43.5pt;height:15.75pt" o:ole="">
            <v:imagedata r:id="rId141" o:title=""/>
          </v:shape>
          <o:OLEObject Type="Embed" ProgID="Equation.DSMT4" ShapeID="_x0000_i1090" DrawAspect="Content" ObjectID="_1538901379" r:id="rId142"/>
        </w:object>
      </w:r>
    </w:p>
    <w:p w14:paraId="5DB182CC" w14:textId="77777777" w:rsidR="00774271" w:rsidRDefault="00774271" w:rsidP="00774271">
      <w:pPr>
        <w:spacing w:after="0" w:line="240" w:lineRule="auto"/>
        <w:ind w:left="720" w:hanging="720"/>
        <w:contextualSpacing/>
        <w:rPr>
          <w:rFonts w:cs="Times New Roman"/>
          <w:position w:val="-28"/>
          <w:szCs w:val="24"/>
        </w:rPr>
      </w:pPr>
      <w:r w:rsidRPr="00937D2B">
        <w:rPr>
          <w:rFonts w:cs="Times New Roman"/>
          <w:szCs w:val="24"/>
        </w:rPr>
        <w:t>Answer:</w:t>
      </w:r>
      <w:r w:rsidRPr="00937D2B">
        <w:rPr>
          <w:rFonts w:cs="Times New Roman"/>
          <w:position w:val="-28"/>
          <w:szCs w:val="24"/>
        </w:rPr>
        <w:object w:dxaOrig="1860" w:dyaOrig="680" w14:anchorId="14691FF9">
          <v:shape id="_x0000_i1091" type="#_x0000_t75" style="width:93.75pt;height:33pt" o:ole="">
            <v:imagedata r:id="rId143" o:title=""/>
          </v:shape>
          <o:OLEObject Type="Embed" ProgID="Equation.DSMT4" ShapeID="_x0000_i1091" DrawAspect="Content" ObjectID="_1538901380" r:id="rId144"/>
        </w:object>
      </w:r>
    </w:p>
    <w:p w14:paraId="7DF3C318" w14:textId="77777777" w:rsidR="00774271" w:rsidRPr="00937D2B" w:rsidRDefault="00774271" w:rsidP="00774271">
      <w:pPr>
        <w:spacing w:after="0" w:line="240" w:lineRule="auto"/>
        <w:ind w:left="720" w:hanging="720"/>
        <w:contextualSpacing/>
        <w:rPr>
          <w:rFonts w:cs="Times New Roman"/>
          <w:szCs w:val="24"/>
        </w:rPr>
      </w:pPr>
    </w:p>
    <w:p w14:paraId="7C913B83" w14:textId="6DFC1050" w:rsidR="00774271" w:rsidRPr="00937D2B" w:rsidRDefault="00774271" w:rsidP="00774271">
      <w:pPr>
        <w:spacing w:after="0"/>
      </w:pPr>
      <w:r>
        <w:t>165.</w:t>
      </w:r>
      <w:r>
        <w:tab/>
      </w:r>
      <w:r w:rsidRPr="00937D2B">
        <w:t xml:space="preserve">Assume an initial nutrient amount of </w:t>
      </w:r>
      <w:r w:rsidRPr="00937D2B">
        <w:rPr>
          <w:position w:val="-4"/>
        </w:rPr>
        <w:object w:dxaOrig="200" w:dyaOrig="260" w14:anchorId="273954AF">
          <v:shape id="_x0000_i1092" type="#_x0000_t75" style="width:9pt;height:12.75pt" o:ole="">
            <v:imagedata r:id="rId145" o:title=""/>
          </v:shape>
          <o:OLEObject Type="Embed" ProgID="Equation.DSMT4" ShapeID="_x0000_i1092" DrawAspect="Content" ObjectID="_1538901381" r:id="rId146"/>
        </w:object>
      </w:r>
      <w:r w:rsidRPr="00937D2B">
        <w:t xml:space="preserve">kilograms in a tank with </w:t>
      </w:r>
      <w:r w:rsidRPr="00937D2B">
        <w:rPr>
          <w:position w:val="-4"/>
        </w:rPr>
        <w:object w:dxaOrig="220" w:dyaOrig="260" w14:anchorId="5D72922B">
          <v:shape id="_x0000_i1093" type="#_x0000_t75" style="width:9.75pt;height:12.75pt" o:ole="">
            <v:imagedata r:id="rId147" o:title=""/>
          </v:shape>
          <o:OLEObject Type="Embed" ProgID="Equation.DSMT4" ShapeID="_x0000_i1093" DrawAspect="Content" ObjectID="_1538901382" r:id="rId148"/>
        </w:object>
      </w:r>
      <w:r w:rsidRPr="00937D2B">
        <w:t xml:space="preserve">liters. Assume a concentration of </w:t>
      </w:r>
      <w:r w:rsidRPr="00937D2B">
        <w:rPr>
          <w:position w:val="-6"/>
        </w:rPr>
        <w:object w:dxaOrig="180" w:dyaOrig="220" w14:anchorId="0F5E583C">
          <v:shape id="_x0000_i1094" type="#_x0000_t75" style="width:9pt;height:9.75pt" o:ole="">
            <v:imagedata r:id="rId149" o:title=""/>
          </v:shape>
          <o:OLEObject Type="Embed" ProgID="Equation.DSMT4" ShapeID="_x0000_i1094" DrawAspect="Content" ObjectID="_1538901383" r:id="rId150"/>
        </w:object>
      </w:r>
      <w:r w:rsidRPr="00937D2B">
        <w:t xml:space="preserve">kg/L being pumped in at a rate of </w:t>
      </w:r>
      <w:r w:rsidRPr="00937D2B">
        <w:rPr>
          <w:position w:val="-4"/>
        </w:rPr>
        <w:object w:dxaOrig="180" w:dyaOrig="200" w14:anchorId="316BBCC1">
          <v:shape id="_x0000_i1095" type="#_x0000_t75" style="width:9pt;height:9pt" o:ole="">
            <v:imagedata r:id="rId151" o:title=""/>
          </v:shape>
          <o:OLEObject Type="Embed" ProgID="Equation.DSMT4" ShapeID="_x0000_i1095" DrawAspect="Content" ObjectID="_1538901384" r:id="rId152"/>
        </w:object>
      </w:r>
      <w:r w:rsidRPr="00937D2B">
        <w:t xml:space="preserve">L/min. The tank is well mixed and is drained at a rate of </w:t>
      </w:r>
      <w:r w:rsidRPr="00937D2B">
        <w:rPr>
          <w:position w:val="-4"/>
        </w:rPr>
        <w:object w:dxaOrig="180" w:dyaOrig="200" w14:anchorId="0D35127B">
          <v:shape id="_x0000_i1096" type="#_x0000_t75" style="width:9pt;height:9pt" o:ole="">
            <v:imagedata r:id="rId153" o:title=""/>
          </v:shape>
          <o:OLEObject Type="Embed" ProgID="Equation.DSMT4" ShapeID="_x0000_i1096" DrawAspect="Content" ObjectID="_1538901385" r:id="rId154"/>
        </w:object>
      </w:r>
      <w:r w:rsidRPr="00937D2B">
        <w:t>L/min. Find the equation describing the amount of nutrient in the tank.</w:t>
      </w:r>
    </w:p>
    <w:p w14:paraId="6AA505C7" w14:textId="77777777" w:rsidR="00774271" w:rsidRDefault="00774271" w:rsidP="00774271">
      <w:pPr>
        <w:spacing w:after="0" w:line="240" w:lineRule="auto"/>
        <w:ind w:left="720" w:hanging="720"/>
        <w:contextualSpacing/>
        <w:rPr>
          <w:rFonts w:cs="Times New Roman"/>
          <w:position w:val="-10"/>
          <w:szCs w:val="24"/>
        </w:rPr>
      </w:pPr>
      <w:r w:rsidRPr="00937D2B">
        <w:rPr>
          <w:rFonts w:cs="Times New Roman"/>
          <w:szCs w:val="24"/>
        </w:rPr>
        <w:t>Answer:</w:t>
      </w:r>
      <w:r w:rsidRPr="00937D2B">
        <w:rPr>
          <w:rFonts w:cs="Times New Roman"/>
          <w:position w:val="-10"/>
          <w:szCs w:val="24"/>
        </w:rPr>
        <w:object w:dxaOrig="2320" w:dyaOrig="360" w14:anchorId="4812AE68">
          <v:shape id="_x0000_i1097" type="#_x0000_t75" style="width:117pt;height:19.5pt" o:ole="">
            <v:imagedata r:id="rId155" o:title=""/>
          </v:shape>
          <o:OLEObject Type="Embed" ProgID="Equation.DSMT4" ShapeID="_x0000_i1097" DrawAspect="Content" ObjectID="_1538901386" r:id="rId156"/>
        </w:object>
      </w:r>
    </w:p>
    <w:p w14:paraId="57DB806D" w14:textId="77777777" w:rsidR="00774271" w:rsidRPr="00937D2B" w:rsidRDefault="00774271" w:rsidP="00774271">
      <w:pPr>
        <w:spacing w:after="0" w:line="240" w:lineRule="auto"/>
        <w:ind w:left="720" w:hanging="720"/>
        <w:contextualSpacing/>
        <w:rPr>
          <w:rFonts w:cs="Times New Roman"/>
          <w:szCs w:val="24"/>
        </w:rPr>
      </w:pPr>
    </w:p>
    <w:p w14:paraId="32C329B1" w14:textId="36ED6281" w:rsidR="00774271" w:rsidRPr="00937D2B" w:rsidRDefault="00774271" w:rsidP="00774271">
      <w:pPr>
        <w:spacing w:after="0"/>
      </w:pPr>
      <w:r>
        <w:t>167.</w:t>
      </w:r>
      <w:r>
        <w:tab/>
      </w:r>
      <w:r w:rsidRPr="00937D2B">
        <w:t xml:space="preserve">Leaves accumulate on the forest floor at a rate of </w:t>
      </w:r>
      <w:r w:rsidRPr="00937D2B">
        <w:rPr>
          <w:position w:val="-4"/>
        </w:rPr>
        <w:object w:dxaOrig="200" w:dyaOrig="260" w14:anchorId="6B42ACE2">
          <v:shape id="_x0000_i1098" type="#_x0000_t75" style="width:9pt;height:12.75pt" o:ole="">
            <v:imagedata r:id="rId157" o:title=""/>
          </v:shape>
          <o:OLEObject Type="Embed" ProgID="Equation.DSMT4" ShapeID="_x0000_i1098" DrawAspect="Content" ObjectID="_1538901387" r:id="rId158"/>
        </w:object>
      </w:r>
      <w:r w:rsidRPr="00937D2B">
        <w:t xml:space="preserve"> g/cm</w:t>
      </w:r>
      <w:r w:rsidRPr="00774271">
        <w:rPr>
          <w:vertAlign w:val="superscript"/>
        </w:rPr>
        <w:t>2</w:t>
      </w:r>
      <w:r w:rsidRPr="00937D2B">
        <w:t xml:space="preserve">/yr. These leaves decompose at a rate of </w:t>
      </w:r>
      <w:r w:rsidRPr="00937D2B">
        <w:rPr>
          <w:position w:val="-6"/>
        </w:rPr>
        <w:object w:dxaOrig="499" w:dyaOrig="279" w14:anchorId="77EF3776">
          <v:shape id="_x0000_i1099" type="#_x0000_t75" style="width:25.5pt;height:13.5pt" o:ole="">
            <v:imagedata r:id="rId159" o:title=""/>
          </v:shape>
          <o:OLEObject Type="Embed" ProgID="Equation.DSMT4" ShapeID="_x0000_i1099" DrawAspect="Content" ObjectID="_1538901388" r:id="rId160"/>
        </w:object>
      </w:r>
      <w:r w:rsidRPr="00937D2B">
        <w:t xml:space="preserve"> per year. Write a differential equation governing the number of grams of leaf litter per square centimeter of forest floor. Does this amount approach a steady value? What is that value?</w:t>
      </w:r>
    </w:p>
    <w:p w14:paraId="0423455E" w14:textId="77777777" w:rsidR="00774271" w:rsidRDefault="00774271" w:rsidP="00774271">
      <w:pPr>
        <w:spacing w:after="0" w:line="240" w:lineRule="auto"/>
        <w:ind w:left="720" w:hanging="720"/>
        <w:contextualSpacing/>
        <w:rPr>
          <w:rFonts w:cs="Times New Roman"/>
          <w:szCs w:val="24"/>
          <w:vertAlign w:val="superscript"/>
        </w:rPr>
      </w:pPr>
      <w:r w:rsidRPr="00937D2B">
        <w:rPr>
          <w:rFonts w:cs="Times New Roman"/>
          <w:szCs w:val="24"/>
        </w:rPr>
        <w:t>Answer</w:t>
      </w:r>
      <w:proofErr w:type="gramStart"/>
      <w:r w:rsidRPr="00937D2B">
        <w:rPr>
          <w:rFonts w:cs="Times New Roman"/>
          <w:szCs w:val="24"/>
        </w:rPr>
        <w:t>:</w:t>
      </w:r>
      <w:proofErr w:type="gramEnd"/>
      <w:r w:rsidRPr="00937D2B">
        <w:rPr>
          <w:rFonts w:cs="Times New Roman"/>
          <w:position w:val="-16"/>
          <w:szCs w:val="24"/>
        </w:rPr>
        <w:object w:dxaOrig="1700" w:dyaOrig="440" w14:anchorId="2F2F904C">
          <v:shape id="_x0000_i1100" type="#_x0000_t75" style="width:84.75pt;height:21.75pt" o:ole="">
            <v:imagedata r:id="rId161" o:title=""/>
          </v:shape>
          <o:OLEObject Type="Embed" ProgID="Equation.DSMT4" ShapeID="_x0000_i1100" DrawAspect="Content" ObjectID="_1538901389" r:id="rId162"/>
        </w:object>
      </w:r>
      <w:r w:rsidRPr="00937D2B">
        <w:rPr>
          <w:rFonts w:cs="Times New Roman"/>
          <w:position w:val="-6"/>
          <w:szCs w:val="24"/>
        </w:rPr>
        <w:object w:dxaOrig="320" w:dyaOrig="279" w14:anchorId="4EBF72C6">
          <v:shape id="_x0000_i1101" type="#_x0000_t75" style="width:15.75pt;height:13.5pt" o:ole="">
            <v:imagedata r:id="rId163" o:title=""/>
          </v:shape>
          <o:OLEObject Type="Embed" ProgID="Equation.DSMT4" ShapeID="_x0000_i1101" DrawAspect="Content" ObjectID="_1538901390" r:id="rId164"/>
        </w:object>
      </w:r>
      <w:r w:rsidRPr="00937D2B">
        <w:rPr>
          <w:rFonts w:cs="Times New Roman"/>
          <w:szCs w:val="24"/>
        </w:rPr>
        <w:t>g/cm</w:t>
      </w:r>
      <w:r w:rsidRPr="00937D2B">
        <w:rPr>
          <w:rFonts w:cs="Times New Roman"/>
          <w:szCs w:val="24"/>
          <w:vertAlign w:val="superscript"/>
        </w:rPr>
        <w:t>2</w:t>
      </w:r>
    </w:p>
    <w:p w14:paraId="5828E75C" w14:textId="77777777" w:rsidR="00774271" w:rsidRDefault="00774271" w:rsidP="00774271">
      <w:pPr>
        <w:spacing w:after="0" w:line="240" w:lineRule="auto"/>
        <w:ind w:left="720" w:hanging="720"/>
        <w:contextualSpacing/>
        <w:rPr>
          <w:rFonts w:cs="Times New Roman"/>
          <w:szCs w:val="24"/>
        </w:rPr>
      </w:pPr>
    </w:p>
    <w:p w14:paraId="3440A7D0" w14:textId="77777777" w:rsidR="00774271" w:rsidRDefault="00774271" w:rsidP="00774271">
      <w:pPr>
        <w:spacing w:after="0" w:line="240" w:lineRule="auto"/>
        <w:ind w:left="720" w:hanging="720"/>
        <w:contextualSpacing/>
        <w:rPr>
          <w:rFonts w:cs="Times New Roman"/>
          <w:szCs w:val="24"/>
        </w:rPr>
      </w:pPr>
    </w:p>
    <w:p w14:paraId="2F72A5EA" w14:textId="77777777" w:rsidR="00774271" w:rsidRDefault="00774271" w:rsidP="00774271">
      <w:pPr>
        <w:spacing w:after="0" w:line="240" w:lineRule="auto"/>
        <w:ind w:left="720" w:hanging="720"/>
        <w:contextualSpacing/>
        <w:rPr>
          <w:rFonts w:cs="Times New Roman"/>
          <w:szCs w:val="24"/>
        </w:rPr>
      </w:pPr>
    </w:p>
    <w:p w14:paraId="34AFBE7C" w14:textId="068FE538" w:rsidR="00387710" w:rsidRPr="00774271" w:rsidRDefault="00774271" w:rsidP="00774271">
      <w:pPr>
        <w:spacing w:after="0" w:line="240" w:lineRule="auto"/>
        <w:contextualSpacing/>
        <w:rPr>
          <w:rFonts w:eastAsia="Calibri" w:cs="Times New Roman"/>
          <w:szCs w:val="24"/>
        </w:rPr>
      </w:pPr>
      <w:r w:rsidRPr="007972C2">
        <w:rPr>
          <w:rFonts w:cs="Times New Roman"/>
          <w:szCs w:val="24"/>
        </w:rPr>
        <w:t>This file is copyright 201</w:t>
      </w:r>
      <w:r>
        <w:rPr>
          <w:rFonts w:cs="Times New Roman"/>
          <w:szCs w:val="24"/>
        </w:rPr>
        <w:t>6</w:t>
      </w:r>
      <w:r w:rsidRPr="007972C2">
        <w:rPr>
          <w:rFonts w:cs="Times New Roman"/>
          <w:szCs w:val="24"/>
        </w:rPr>
        <w:t>, Rice University. All Rights Reserved.</w:t>
      </w:r>
    </w:p>
    <w:sectPr w:rsidR="00387710" w:rsidRPr="00774271" w:rsidSect="00274C68">
      <w:headerReference w:type="default" r:id="rId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BB9BE" w14:textId="77777777" w:rsidR="00563E61" w:rsidRDefault="00563E61" w:rsidP="00513F4E">
      <w:pPr>
        <w:spacing w:after="0" w:line="240" w:lineRule="auto"/>
      </w:pPr>
      <w:r>
        <w:separator/>
      </w:r>
    </w:p>
  </w:endnote>
  <w:endnote w:type="continuationSeparator" w:id="0">
    <w:p w14:paraId="1C8E7F9D" w14:textId="77777777" w:rsidR="00563E61" w:rsidRDefault="00563E61" w:rsidP="00513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66F3B" w14:textId="77777777" w:rsidR="00563E61" w:rsidRDefault="00563E61" w:rsidP="00513F4E">
      <w:pPr>
        <w:spacing w:after="0" w:line="240" w:lineRule="auto"/>
      </w:pPr>
      <w:r>
        <w:separator/>
      </w:r>
    </w:p>
  </w:footnote>
  <w:footnote w:type="continuationSeparator" w:id="0">
    <w:p w14:paraId="39139EE4" w14:textId="77777777" w:rsidR="00563E61" w:rsidRDefault="00563E61" w:rsidP="00513F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6A18A" w14:textId="3D2AD1C3" w:rsidR="00513F4E" w:rsidRPr="005B7BD5" w:rsidRDefault="00CE1420" w:rsidP="00513F4E">
    <w:pPr>
      <w:tabs>
        <w:tab w:val="right" w:pos="9360"/>
      </w:tabs>
      <w:spacing w:after="0" w:line="240" w:lineRule="auto"/>
      <w:rPr>
        <w:rFonts w:cs="Times New Roman"/>
        <w:szCs w:val="24"/>
      </w:rPr>
    </w:pPr>
    <w:r>
      <w:rPr>
        <w:rFonts w:cs="Times New Roman"/>
        <w:szCs w:val="24"/>
      </w:rPr>
      <w:t xml:space="preserve">OpenStax </w:t>
    </w:r>
    <w:r>
      <w:rPr>
        <w:rFonts w:cs="Times New Roman"/>
        <w:i/>
        <w:szCs w:val="24"/>
      </w:rPr>
      <w:t>Calculus Volume 2</w:t>
    </w:r>
    <w:r w:rsidR="00513F4E">
      <w:rPr>
        <w:rFonts w:cs="Times New Roman"/>
        <w:szCs w:val="24"/>
      </w:rPr>
      <w:tab/>
    </w:r>
    <w:r w:rsidR="00352911">
      <w:rPr>
        <w:rFonts w:cs="Times New Roman"/>
        <w:szCs w:val="24"/>
      </w:rPr>
      <w:t>Student</w:t>
    </w:r>
    <w:r w:rsidR="00513F4E">
      <w:rPr>
        <w:rFonts w:cs="Times New Roman"/>
        <w:szCs w:val="24"/>
      </w:rPr>
      <w:t xml:space="preserve"> Answer and Solution Guide</w:t>
    </w:r>
  </w:p>
  <w:p w14:paraId="0DAFCD3B" w14:textId="77777777" w:rsidR="00513F4E" w:rsidRDefault="00513F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615E"/>
    <w:multiLevelType w:val="hybridMultilevel"/>
    <w:tmpl w:val="485AF436"/>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DC2222"/>
    <w:multiLevelType w:val="hybridMultilevel"/>
    <w:tmpl w:val="4F6C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84B64"/>
    <w:multiLevelType w:val="hybridMultilevel"/>
    <w:tmpl w:val="CB6CA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454CD"/>
    <w:multiLevelType w:val="hybridMultilevel"/>
    <w:tmpl w:val="19F2CE02"/>
    <w:lvl w:ilvl="0" w:tplc="4DC861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9071A"/>
    <w:multiLevelType w:val="hybridMultilevel"/>
    <w:tmpl w:val="3B6AA9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F4A44"/>
    <w:multiLevelType w:val="hybridMultilevel"/>
    <w:tmpl w:val="943A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85932"/>
    <w:multiLevelType w:val="hybridMultilevel"/>
    <w:tmpl w:val="77EE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D7A94"/>
    <w:multiLevelType w:val="hybridMultilevel"/>
    <w:tmpl w:val="FED03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302DA"/>
    <w:multiLevelType w:val="hybridMultilevel"/>
    <w:tmpl w:val="892E46B8"/>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904BB"/>
    <w:multiLevelType w:val="hybridMultilevel"/>
    <w:tmpl w:val="684C9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35F0B"/>
    <w:multiLevelType w:val="hybridMultilevel"/>
    <w:tmpl w:val="E978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B2F5B"/>
    <w:multiLevelType w:val="hybridMultilevel"/>
    <w:tmpl w:val="D84C6826"/>
    <w:lvl w:ilvl="0" w:tplc="F27C24C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3202B3"/>
    <w:multiLevelType w:val="hybridMultilevel"/>
    <w:tmpl w:val="4F7A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C5E0B"/>
    <w:multiLevelType w:val="hybridMultilevel"/>
    <w:tmpl w:val="51966F2E"/>
    <w:lvl w:ilvl="0" w:tplc="C986C63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1605A4"/>
    <w:multiLevelType w:val="hybridMultilevel"/>
    <w:tmpl w:val="1EE6BA3C"/>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BF1B73"/>
    <w:multiLevelType w:val="hybridMultilevel"/>
    <w:tmpl w:val="FC8A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E6B89"/>
    <w:multiLevelType w:val="hybridMultilevel"/>
    <w:tmpl w:val="6EE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247557"/>
    <w:multiLevelType w:val="hybridMultilevel"/>
    <w:tmpl w:val="BAC4A39A"/>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6720FA"/>
    <w:multiLevelType w:val="hybridMultilevel"/>
    <w:tmpl w:val="E3524662"/>
    <w:lvl w:ilvl="0" w:tplc="4DC86146">
      <w:start w:val="1"/>
      <w:numFmt w:val="lowerLetter"/>
      <w:lvlText w:val="(%1)"/>
      <w:lvlJc w:val="left"/>
      <w:pPr>
        <w:ind w:left="720" w:hanging="360"/>
      </w:pPr>
      <w:rPr>
        <w:rFonts w:hint="default"/>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23411"/>
    <w:multiLevelType w:val="hybridMultilevel"/>
    <w:tmpl w:val="61AC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C05243"/>
    <w:multiLevelType w:val="hybridMultilevel"/>
    <w:tmpl w:val="42A8AD28"/>
    <w:lvl w:ilvl="0" w:tplc="0409000F">
      <w:start w:val="1"/>
      <w:numFmt w:val="decimal"/>
      <w:lvlText w:val="%1."/>
      <w:lvlJc w:val="left"/>
      <w:pPr>
        <w:ind w:left="720" w:hanging="360"/>
      </w:pPr>
      <w:rPr>
        <w:rFonts w:hint="default"/>
      </w:rPr>
    </w:lvl>
    <w:lvl w:ilvl="1" w:tplc="4DC86146">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0F6AB0"/>
    <w:multiLevelType w:val="hybridMultilevel"/>
    <w:tmpl w:val="785A8C60"/>
    <w:lvl w:ilvl="0" w:tplc="EF2613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5440BC"/>
    <w:multiLevelType w:val="hybridMultilevel"/>
    <w:tmpl w:val="50CE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002E80"/>
    <w:multiLevelType w:val="hybridMultilevel"/>
    <w:tmpl w:val="13A87F9C"/>
    <w:lvl w:ilvl="0" w:tplc="4DC861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220FD1"/>
    <w:multiLevelType w:val="hybridMultilevel"/>
    <w:tmpl w:val="08AAAF02"/>
    <w:lvl w:ilvl="0" w:tplc="4DC86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26043"/>
    <w:multiLevelType w:val="hybridMultilevel"/>
    <w:tmpl w:val="78C6CDB4"/>
    <w:lvl w:ilvl="0" w:tplc="4DC86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1C3E19"/>
    <w:multiLevelType w:val="hybridMultilevel"/>
    <w:tmpl w:val="1DBAC65C"/>
    <w:lvl w:ilvl="0" w:tplc="4DC86146">
      <w:start w:val="1"/>
      <w:numFmt w:val="lowerLetter"/>
      <w:lvlText w:val="(%1)"/>
      <w:lvlJc w:val="left"/>
      <w:pPr>
        <w:ind w:left="720" w:hanging="360"/>
      </w:pPr>
      <w:rPr>
        <w:rFonts w:hint="default"/>
      </w:rPr>
    </w:lvl>
    <w:lvl w:ilvl="1" w:tplc="4DC86146">
      <w:start w:val="1"/>
      <w:numFmt w:val="lowerLetter"/>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4E49AA"/>
    <w:multiLevelType w:val="hybridMultilevel"/>
    <w:tmpl w:val="E9227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671FBB"/>
    <w:multiLevelType w:val="hybridMultilevel"/>
    <w:tmpl w:val="ECD09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7F77EB"/>
    <w:multiLevelType w:val="hybridMultilevel"/>
    <w:tmpl w:val="D722F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B04E8"/>
    <w:multiLevelType w:val="hybridMultilevel"/>
    <w:tmpl w:val="C15ECBC6"/>
    <w:lvl w:ilvl="0" w:tplc="4DC861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F70FA0"/>
    <w:multiLevelType w:val="hybridMultilevel"/>
    <w:tmpl w:val="F60AA37C"/>
    <w:lvl w:ilvl="0" w:tplc="7BCCBF20">
      <w:start w:val="1"/>
      <w:numFmt w:val="lowerLetter"/>
      <w:pStyle w:val="MTDisplayEquation"/>
      <w:lvlText w:val="(%1)"/>
      <w:lvlJc w:val="left"/>
      <w:pPr>
        <w:ind w:left="360" w:hanging="360"/>
      </w:pPr>
      <w:rPr>
        <w:rFonts w:hint="default"/>
      </w:rPr>
    </w:lvl>
    <w:lvl w:ilvl="1" w:tplc="592C5FE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BC72137"/>
    <w:multiLevelType w:val="hybridMultilevel"/>
    <w:tmpl w:val="BB30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76616"/>
    <w:multiLevelType w:val="hybridMultilevel"/>
    <w:tmpl w:val="3AC8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1B4304"/>
    <w:multiLevelType w:val="hybridMultilevel"/>
    <w:tmpl w:val="88F83BC8"/>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023588"/>
    <w:multiLevelType w:val="hybridMultilevel"/>
    <w:tmpl w:val="E440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47B00"/>
    <w:multiLevelType w:val="hybridMultilevel"/>
    <w:tmpl w:val="1F8E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35FAF"/>
    <w:multiLevelType w:val="hybridMultilevel"/>
    <w:tmpl w:val="124659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2E00B5"/>
    <w:multiLevelType w:val="hybridMultilevel"/>
    <w:tmpl w:val="B2B69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B845F3"/>
    <w:multiLevelType w:val="hybridMultilevel"/>
    <w:tmpl w:val="6D1E92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976D47"/>
    <w:multiLevelType w:val="hybridMultilevel"/>
    <w:tmpl w:val="A5F40C4A"/>
    <w:lvl w:ilvl="0" w:tplc="28746D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FE4131"/>
    <w:multiLevelType w:val="hybridMultilevel"/>
    <w:tmpl w:val="74D8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E11AA6"/>
    <w:multiLevelType w:val="hybridMultilevel"/>
    <w:tmpl w:val="24B0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10056D"/>
    <w:multiLevelType w:val="hybridMultilevel"/>
    <w:tmpl w:val="C770B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824AF1"/>
    <w:multiLevelType w:val="hybridMultilevel"/>
    <w:tmpl w:val="53904A9E"/>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B76B13"/>
    <w:multiLevelType w:val="hybridMultilevel"/>
    <w:tmpl w:val="07B054E2"/>
    <w:lvl w:ilvl="0" w:tplc="4DC861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326DDB"/>
    <w:multiLevelType w:val="hybridMultilevel"/>
    <w:tmpl w:val="FC804CE6"/>
    <w:lvl w:ilvl="0" w:tplc="AA64652E">
      <w:start w:val="119"/>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1"/>
  </w:num>
  <w:num w:numId="3">
    <w:abstractNumId w:val="16"/>
  </w:num>
  <w:num w:numId="4">
    <w:abstractNumId w:val="10"/>
  </w:num>
  <w:num w:numId="5">
    <w:abstractNumId w:val="22"/>
  </w:num>
  <w:num w:numId="6">
    <w:abstractNumId w:val="11"/>
  </w:num>
  <w:num w:numId="7">
    <w:abstractNumId w:val="4"/>
  </w:num>
  <w:num w:numId="8">
    <w:abstractNumId w:val="40"/>
  </w:num>
  <w:num w:numId="9">
    <w:abstractNumId w:val="42"/>
  </w:num>
  <w:num w:numId="10">
    <w:abstractNumId w:val="29"/>
  </w:num>
  <w:num w:numId="11">
    <w:abstractNumId w:val="7"/>
  </w:num>
  <w:num w:numId="12">
    <w:abstractNumId w:val="6"/>
  </w:num>
  <w:num w:numId="13">
    <w:abstractNumId w:val="5"/>
  </w:num>
  <w:num w:numId="14">
    <w:abstractNumId w:val="35"/>
  </w:num>
  <w:num w:numId="15">
    <w:abstractNumId w:val="33"/>
  </w:num>
  <w:num w:numId="16">
    <w:abstractNumId w:val="32"/>
  </w:num>
  <w:num w:numId="17">
    <w:abstractNumId w:val="2"/>
  </w:num>
  <w:num w:numId="18">
    <w:abstractNumId w:val="36"/>
  </w:num>
  <w:num w:numId="19">
    <w:abstractNumId w:val="21"/>
  </w:num>
  <w:num w:numId="20">
    <w:abstractNumId w:val="12"/>
  </w:num>
  <w:num w:numId="21">
    <w:abstractNumId w:val="43"/>
  </w:num>
  <w:num w:numId="22">
    <w:abstractNumId w:val="27"/>
  </w:num>
  <w:num w:numId="23">
    <w:abstractNumId w:val="46"/>
  </w:num>
  <w:num w:numId="24">
    <w:abstractNumId w:val="28"/>
  </w:num>
  <w:num w:numId="25">
    <w:abstractNumId w:val="15"/>
  </w:num>
  <w:num w:numId="26">
    <w:abstractNumId w:val="31"/>
  </w:num>
  <w:num w:numId="27">
    <w:abstractNumId w:val="26"/>
  </w:num>
  <w:num w:numId="28">
    <w:abstractNumId w:val="14"/>
  </w:num>
  <w:num w:numId="29">
    <w:abstractNumId w:val="44"/>
  </w:num>
  <w:num w:numId="30">
    <w:abstractNumId w:val="17"/>
  </w:num>
  <w:num w:numId="31">
    <w:abstractNumId w:val="30"/>
  </w:num>
  <w:num w:numId="32">
    <w:abstractNumId w:val="25"/>
  </w:num>
  <w:num w:numId="33">
    <w:abstractNumId w:val="3"/>
  </w:num>
  <w:num w:numId="34">
    <w:abstractNumId w:val="20"/>
  </w:num>
  <w:num w:numId="35">
    <w:abstractNumId w:val="18"/>
  </w:num>
  <w:num w:numId="36">
    <w:abstractNumId w:val="24"/>
  </w:num>
  <w:num w:numId="37">
    <w:abstractNumId w:val="23"/>
  </w:num>
  <w:num w:numId="38">
    <w:abstractNumId w:val="0"/>
  </w:num>
  <w:num w:numId="39">
    <w:abstractNumId w:val="8"/>
  </w:num>
  <w:num w:numId="40">
    <w:abstractNumId w:val="34"/>
  </w:num>
  <w:num w:numId="41">
    <w:abstractNumId w:val="45"/>
  </w:num>
  <w:num w:numId="42">
    <w:abstractNumId w:val="38"/>
  </w:num>
  <w:num w:numId="43">
    <w:abstractNumId w:val="9"/>
  </w:num>
  <w:num w:numId="44">
    <w:abstractNumId w:val="1"/>
  </w:num>
  <w:num w:numId="45">
    <w:abstractNumId w:val="39"/>
  </w:num>
  <w:num w:numId="46">
    <w:abstractNumId w:val="37"/>
  </w:num>
  <w:num w:numId="47">
    <w:abstractNumId w:val="39"/>
    <w:lvlOverride w:ilvl="0">
      <w:lvl w:ilvl="0" w:tplc="04090019">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AD"/>
    <w:rsid w:val="00025965"/>
    <w:rsid w:val="00056345"/>
    <w:rsid w:val="000E2DDD"/>
    <w:rsid w:val="001A572A"/>
    <w:rsid w:val="00213EAF"/>
    <w:rsid w:val="00252E10"/>
    <w:rsid w:val="002A4FCB"/>
    <w:rsid w:val="002B7211"/>
    <w:rsid w:val="00352911"/>
    <w:rsid w:val="00386017"/>
    <w:rsid w:val="00387710"/>
    <w:rsid w:val="003A2C59"/>
    <w:rsid w:val="004B405C"/>
    <w:rsid w:val="004D76F3"/>
    <w:rsid w:val="0050103A"/>
    <w:rsid w:val="00513F4E"/>
    <w:rsid w:val="00563E61"/>
    <w:rsid w:val="005D7610"/>
    <w:rsid w:val="00740156"/>
    <w:rsid w:val="00774271"/>
    <w:rsid w:val="008063B7"/>
    <w:rsid w:val="0089392D"/>
    <w:rsid w:val="008A09D0"/>
    <w:rsid w:val="008D1998"/>
    <w:rsid w:val="009176AD"/>
    <w:rsid w:val="00937D2B"/>
    <w:rsid w:val="0096648C"/>
    <w:rsid w:val="00970BD2"/>
    <w:rsid w:val="00A241AD"/>
    <w:rsid w:val="00A761C5"/>
    <w:rsid w:val="00AD6B66"/>
    <w:rsid w:val="00B3667A"/>
    <w:rsid w:val="00B40198"/>
    <w:rsid w:val="00BC0737"/>
    <w:rsid w:val="00C23E43"/>
    <w:rsid w:val="00C52BC6"/>
    <w:rsid w:val="00C82CC1"/>
    <w:rsid w:val="00CE1420"/>
    <w:rsid w:val="00D4172C"/>
    <w:rsid w:val="00D64897"/>
    <w:rsid w:val="00DD7172"/>
    <w:rsid w:val="00E03315"/>
    <w:rsid w:val="00F56547"/>
    <w:rsid w:val="00F619C6"/>
    <w:rsid w:val="00FA636B"/>
    <w:rsid w:val="00FD2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3"/>
    <o:shapelayout v:ext="edit">
      <o:idmap v:ext="edit" data="1"/>
    </o:shapelayout>
  </w:shapeDefaults>
  <w:decimalSymbol w:val="."/>
  <w:listSeparator w:val=","/>
  <w14:docId w14:val="6E6F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41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1A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41AD"/>
    <w:rPr>
      <w:color w:val="0000FF" w:themeColor="hyperlink"/>
      <w:u w:val="single"/>
    </w:rPr>
  </w:style>
  <w:style w:type="paragraph" w:styleId="ListParagraph">
    <w:name w:val="List Paragraph"/>
    <w:basedOn w:val="Normal"/>
    <w:link w:val="ListParagraphChar"/>
    <w:uiPriority w:val="34"/>
    <w:qFormat/>
    <w:rsid w:val="00A241AD"/>
    <w:pPr>
      <w:spacing w:after="0" w:line="240" w:lineRule="auto"/>
      <w:ind w:left="720"/>
      <w:contextualSpacing/>
    </w:pPr>
    <w:rPr>
      <w:rFonts w:cs="Times New Roman"/>
      <w:szCs w:val="24"/>
      <w:lang w:eastAsia="ja-JP"/>
    </w:rPr>
  </w:style>
  <w:style w:type="paragraph" w:styleId="BalloonText">
    <w:name w:val="Balloon Text"/>
    <w:basedOn w:val="Normal"/>
    <w:link w:val="BalloonTextChar"/>
    <w:uiPriority w:val="99"/>
    <w:semiHidden/>
    <w:unhideWhenUsed/>
    <w:rsid w:val="00A241AD"/>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241AD"/>
    <w:rPr>
      <w:rFonts w:ascii="Tahoma" w:eastAsiaTheme="minorHAnsi" w:hAnsi="Tahoma" w:cs="Tahoma"/>
      <w:sz w:val="16"/>
      <w:szCs w:val="16"/>
    </w:rPr>
  </w:style>
  <w:style w:type="table" w:styleId="TableGrid">
    <w:name w:val="Table Grid"/>
    <w:basedOn w:val="TableNormal"/>
    <w:uiPriority w:val="59"/>
    <w:rsid w:val="00A241AD"/>
    <w:pPr>
      <w:spacing w:after="0" w:line="240" w:lineRule="auto"/>
    </w:pPr>
    <w:rPr>
      <w:rFonts w:eastAsiaTheme="minorHAnsi"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41AD"/>
    <w:rPr>
      <w:color w:val="808080"/>
    </w:rPr>
  </w:style>
  <w:style w:type="paragraph" w:styleId="CommentText">
    <w:name w:val="annotation text"/>
    <w:basedOn w:val="Normal"/>
    <w:link w:val="CommentTextChar"/>
    <w:uiPriority w:val="99"/>
    <w:semiHidden/>
    <w:unhideWhenUsed/>
    <w:rsid w:val="00A241AD"/>
    <w:pPr>
      <w:spacing w:after="160" w:line="240" w:lineRule="auto"/>
    </w:pPr>
    <w:rPr>
      <w:rFonts w:eastAsiaTheme="minorHAnsi" w:cs="Times New Roman"/>
      <w:szCs w:val="24"/>
    </w:rPr>
  </w:style>
  <w:style w:type="character" w:customStyle="1" w:styleId="CommentTextChar">
    <w:name w:val="Comment Text Char"/>
    <w:basedOn w:val="DefaultParagraphFont"/>
    <w:link w:val="CommentText"/>
    <w:uiPriority w:val="99"/>
    <w:semiHidden/>
    <w:rsid w:val="00A241AD"/>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A241AD"/>
    <w:rPr>
      <w:sz w:val="18"/>
      <w:szCs w:val="18"/>
    </w:rPr>
  </w:style>
  <w:style w:type="character" w:customStyle="1" w:styleId="apple-converted-space">
    <w:name w:val="apple-converted-space"/>
    <w:basedOn w:val="DefaultParagraphFont"/>
    <w:rsid w:val="00A241AD"/>
  </w:style>
  <w:style w:type="paragraph" w:styleId="BodyText">
    <w:name w:val="Body Text"/>
    <w:basedOn w:val="Normal"/>
    <w:link w:val="BodyTextChar"/>
    <w:semiHidden/>
    <w:rsid w:val="00A241AD"/>
    <w:pPr>
      <w:widowControl w:val="0"/>
      <w:suppressAutoHyphens/>
      <w:spacing w:after="120" w:line="240" w:lineRule="auto"/>
    </w:pPr>
    <w:rPr>
      <w:rFonts w:ascii="Calibri" w:eastAsia="Arial Unicode MS" w:hAnsi="Calibri" w:cs="Calibri"/>
      <w:kern w:val="1"/>
      <w:szCs w:val="24"/>
    </w:rPr>
  </w:style>
  <w:style w:type="character" w:customStyle="1" w:styleId="BodyTextChar">
    <w:name w:val="Body Text Char"/>
    <w:basedOn w:val="DefaultParagraphFont"/>
    <w:link w:val="BodyText"/>
    <w:semiHidden/>
    <w:rsid w:val="00A241AD"/>
    <w:rPr>
      <w:rFonts w:ascii="Calibri" w:eastAsia="Arial Unicode MS" w:hAnsi="Calibri" w:cs="Calibri"/>
      <w:kern w:val="1"/>
      <w:sz w:val="24"/>
      <w:szCs w:val="24"/>
    </w:rPr>
  </w:style>
  <w:style w:type="paragraph" w:styleId="NormalWeb">
    <w:name w:val="Normal (Web)"/>
    <w:basedOn w:val="Normal"/>
    <w:uiPriority w:val="99"/>
    <w:semiHidden/>
    <w:unhideWhenUsed/>
    <w:rsid w:val="00A241AD"/>
    <w:pPr>
      <w:spacing w:before="100" w:beforeAutospacing="1" w:after="100" w:afterAutospacing="1" w:line="240" w:lineRule="auto"/>
    </w:pPr>
    <w:rPr>
      <w:rFonts w:eastAsia="Times New Roman" w:cs="Times New Roman"/>
      <w:szCs w:val="24"/>
    </w:rPr>
  </w:style>
  <w:style w:type="character" w:customStyle="1" w:styleId="mi">
    <w:name w:val="mi"/>
    <w:basedOn w:val="DefaultParagraphFont"/>
    <w:rsid w:val="00A241AD"/>
  </w:style>
  <w:style w:type="character" w:customStyle="1" w:styleId="mo">
    <w:name w:val="mo"/>
    <w:basedOn w:val="DefaultParagraphFont"/>
    <w:rsid w:val="00A241AD"/>
  </w:style>
  <w:style w:type="character" w:customStyle="1" w:styleId="mn">
    <w:name w:val="mn"/>
    <w:basedOn w:val="DefaultParagraphFont"/>
    <w:rsid w:val="00A241AD"/>
  </w:style>
  <w:style w:type="paragraph" w:styleId="CommentSubject">
    <w:name w:val="annotation subject"/>
    <w:basedOn w:val="CommentText"/>
    <w:next w:val="CommentText"/>
    <w:link w:val="CommentSubjectChar"/>
    <w:uiPriority w:val="99"/>
    <w:semiHidden/>
    <w:unhideWhenUsed/>
    <w:rsid w:val="00A241AD"/>
    <w:rPr>
      <w:b/>
      <w:bCs/>
      <w:sz w:val="20"/>
      <w:szCs w:val="20"/>
    </w:rPr>
  </w:style>
  <w:style w:type="character" w:customStyle="1" w:styleId="CommentSubjectChar">
    <w:name w:val="Comment Subject Char"/>
    <w:basedOn w:val="CommentTextChar"/>
    <w:link w:val="CommentSubject"/>
    <w:uiPriority w:val="99"/>
    <w:semiHidden/>
    <w:rsid w:val="00A241AD"/>
    <w:rPr>
      <w:rFonts w:ascii="Times New Roman" w:eastAsiaTheme="minorHAnsi" w:hAnsi="Times New Roman" w:cs="Times New Roman"/>
      <w:b/>
      <w:bCs/>
      <w:sz w:val="20"/>
      <w:szCs w:val="20"/>
    </w:rPr>
  </w:style>
  <w:style w:type="paragraph" w:styleId="Header">
    <w:name w:val="header"/>
    <w:basedOn w:val="Normal"/>
    <w:link w:val="HeaderChar"/>
    <w:uiPriority w:val="99"/>
    <w:unhideWhenUsed/>
    <w:rsid w:val="00A241AD"/>
    <w:pPr>
      <w:tabs>
        <w:tab w:val="center" w:pos="4680"/>
        <w:tab w:val="right" w:pos="9360"/>
      </w:tabs>
      <w:spacing w:after="0" w:line="240" w:lineRule="auto"/>
    </w:pPr>
    <w:rPr>
      <w:rFonts w:eastAsiaTheme="minorHAnsi" w:cs="Times New Roman"/>
      <w:szCs w:val="24"/>
    </w:rPr>
  </w:style>
  <w:style w:type="character" w:customStyle="1" w:styleId="HeaderChar">
    <w:name w:val="Header Char"/>
    <w:basedOn w:val="DefaultParagraphFont"/>
    <w:link w:val="Header"/>
    <w:uiPriority w:val="99"/>
    <w:rsid w:val="00A241AD"/>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A241AD"/>
    <w:pPr>
      <w:tabs>
        <w:tab w:val="center" w:pos="4680"/>
        <w:tab w:val="right" w:pos="9360"/>
      </w:tabs>
      <w:spacing w:after="0" w:line="240" w:lineRule="auto"/>
    </w:pPr>
    <w:rPr>
      <w:rFonts w:eastAsiaTheme="minorHAnsi" w:cs="Times New Roman"/>
      <w:szCs w:val="24"/>
    </w:rPr>
  </w:style>
  <w:style w:type="character" w:customStyle="1" w:styleId="FooterChar">
    <w:name w:val="Footer Char"/>
    <w:basedOn w:val="DefaultParagraphFont"/>
    <w:link w:val="Footer"/>
    <w:uiPriority w:val="99"/>
    <w:rsid w:val="00A241AD"/>
    <w:rPr>
      <w:rFonts w:ascii="Times New Roman" w:eastAsiaTheme="minorHAnsi" w:hAnsi="Times New Roman" w:cs="Times New Roman"/>
      <w:sz w:val="24"/>
      <w:szCs w:val="24"/>
    </w:rPr>
  </w:style>
  <w:style w:type="character" w:styleId="Emphasis">
    <w:name w:val="Emphasis"/>
    <w:basedOn w:val="DefaultParagraphFont"/>
    <w:uiPriority w:val="20"/>
    <w:qFormat/>
    <w:rsid w:val="00A241AD"/>
    <w:rPr>
      <w:i/>
      <w:iCs/>
    </w:rPr>
  </w:style>
  <w:style w:type="character" w:styleId="FollowedHyperlink">
    <w:name w:val="FollowedHyperlink"/>
    <w:basedOn w:val="DefaultParagraphFont"/>
    <w:uiPriority w:val="99"/>
    <w:semiHidden/>
    <w:unhideWhenUsed/>
    <w:rsid w:val="00A241AD"/>
    <w:rPr>
      <w:color w:val="800080" w:themeColor="followedHyperlink"/>
      <w:u w:val="single"/>
    </w:rPr>
  </w:style>
  <w:style w:type="paragraph" w:styleId="Revision">
    <w:name w:val="Revision"/>
    <w:hidden/>
    <w:uiPriority w:val="99"/>
    <w:semiHidden/>
    <w:rsid w:val="00A241AD"/>
    <w:pPr>
      <w:spacing w:after="0" w:line="240" w:lineRule="auto"/>
    </w:pPr>
    <w:rPr>
      <w:rFonts w:eastAsiaTheme="minorHAnsi" w:cs="Times New Roman"/>
      <w:szCs w:val="24"/>
    </w:rPr>
  </w:style>
  <w:style w:type="paragraph" w:styleId="FootnoteText">
    <w:name w:val="footnote text"/>
    <w:basedOn w:val="Normal"/>
    <w:link w:val="FootnoteTextChar"/>
    <w:uiPriority w:val="99"/>
    <w:unhideWhenUsed/>
    <w:rsid w:val="00A241AD"/>
    <w:pPr>
      <w:spacing w:after="0" w:line="240" w:lineRule="auto"/>
    </w:pPr>
    <w:rPr>
      <w:rFonts w:eastAsiaTheme="minorHAnsi" w:cs="Times New Roman"/>
      <w:szCs w:val="24"/>
    </w:rPr>
  </w:style>
  <w:style w:type="character" w:customStyle="1" w:styleId="FootnoteTextChar">
    <w:name w:val="Footnote Text Char"/>
    <w:basedOn w:val="DefaultParagraphFont"/>
    <w:link w:val="FootnoteText"/>
    <w:uiPriority w:val="99"/>
    <w:rsid w:val="00A241AD"/>
    <w:rPr>
      <w:rFonts w:ascii="Times New Roman" w:eastAsiaTheme="minorHAnsi" w:hAnsi="Times New Roman" w:cs="Times New Roman"/>
      <w:sz w:val="24"/>
      <w:szCs w:val="24"/>
    </w:rPr>
  </w:style>
  <w:style w:type="character" w:styleId="FootnoteReference">
    <w:name w:val="footnote reference"/>
    <w:basedOn w:val="DefaultParagraphFont"/>
    <w:uiPriority w:val="99"/>
    <w:unhideWhenUsed/>
    <w:rsid w:val="00A241AD"/>
    <w:rPr>
      <w:vertAlign w:val="superscript"/>
    </w:rPr>
  </w:style>
  <w:style w:type="character" w:customStyle="1" w:styleId="MTConvertedEquation">
    <w:name w:val="MTConvertedEquation"/>
    <w:basedOn w:val="DefaultParagraphFont"/>
    <w:rsid w:val="00A241AD"/>
    <w:rPr>
      <w:b/>
    </w:rPr>
  </w:style>
  <w:style w:type="paragraph" w:customStyle="1" w:styleId="MTDisplayEquation">
    <w:name w:val="MTDisplayEquation"/>
    <w:basedOn w:val="ListParagraph"/>
    <w:next w:val="Normal"/>
    <w:link w:val="MTDisplayEquationChar"/>
    <w:rsid w:val="00A241AD"/>
    <w:pPr>
      <w:numPr>
        <w:numId w:val="26"/>
      </w:numPr>
      <w:tabs>
        <w:tab w:val="center" w:pos="4860"/>
        <w:tab w:val="right" w:pos="9360"/>
      </w:tabs>
    </w:pPr>
  </w:style>
  <w:style w:type="character" w:customStyle="1" w:styleId="ListParagraphChar">
    <w:name w:val="List Paragraph Char"/>
    <w:basedOn w:val="DefaultParagraphFont"/>
    <w:link w:val="ListParagraph"/>
    <w:uiPriority w:val="34"/>
    <w:rsid w:val="00A241AD"/>
    <w:rPr>
      <w:rFonts w:ascii="Times New Roman" w:hAnsi="Times New Roman" w:cs="Times New Roman"/>
      <w:sz w:val="24"/>
      <w:szCs w:val="24"/>
      <w:lang w:eastAsia="ja-JP"/>
    </w:rPr>
  </w:style>
  <w:style w:type="character" w:customStyle="1" w:styleId="MTDisplayEquationChar">
    <w:name w:val="MTDisplayEquation Char"/>
    <w:basedOn w:val="ListParagraphChar"/>
    <w:link w:val="MTDisplayEquation"/>
    <w:rsid w:val="00A241AD"/>
    <w:rPr>
      <w:rFonts w:ascii="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41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1A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41AD"/>
    <w:rPr>
      <w:color w:val="0000FF" w:themeColor="hyperlink"/>
      <w:u w:val="single"/>
    </w:rPr>
  </w:style>
  <w:style w:type="paragraph" w:styleId="ListParagraph">
    <w:name w:val="List Paragraph"/>
    <w:basedOn w:val="Normal"/>
    <w:link w:val="ListParagraphChar"/>
    <w:uiPriority w:val="34"/>
    <w:qFormat/>
    <w:rsid w:val="00A241AD"/>
    <w:pPr>
      <w:spacing w:after="0" w:line="240" w:lineRule="auto"/>
      <w:ind w:left="720"/>
      <w:contextualSpacing/>
    </w:pPr>
    <w:rPr>
      <w:rFonts w:cs="Times New Roman"/>
      <w:szCs w:val="24"/>
      <w:lang w:eastAsia="ja-JP"/>
    </w:rPr>
  </w:style>
  <w:style w:type="paragraph" w:styleId="BalloonText">
    <w:name w:val="Balloon Text"/>
    <w:basedOn w:val="Normal"/>
    <w:link w:val="BalloonTextChar"/>
    <w:uiPriority w:val="99"/>
    <w:semiHidden/>
    <w:unhideWhenUsed/>
    <w:rsid w:val="00A241AD"/>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241AD"/>
    <w:rPr>
      <w:rFonts w:ascii="Tahoma" w:eastAsiaTheme="minorHAnsi" w:hAnsi="Tahoma" w:cs="Tahoma"/>
      <w:sz w:val="16"/>
      <w:szCs w:val="16"/>
    </w:rPr>
  </w:style>
  <w:style w:type="table" w:styleId="TableGrid">
    <w:name w:val="Table Grid"/>
    <w:basedOn w:val="TableNormal"/>
    <w:uiPriority w:val="59"/>
    <w:rsid w:val="00A241AD"/>
    <w:pPr>
      <w:spacing w:after="0" w:line="240" w:lineRule="auto"/>
    </w:pPr>
    <w:rPr>
      <w:rFonts w:eastAsiaTheme="minorHAnsi"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41AD"/>
    <w:rPr>
      <w:color w:val="808080"/>
    </w:rPr>
  </w:style>
  <w:style w:type="paragraph" w:styleId="CommentText">
    <w:name w:val="annotation text"/>
    <w:basedOn w:val="Normal"/>
    <w:link w:val="CommentTextChar"/>
    <w:uiPriority w:val="99"/>
    <w:semiHidden/>
    <w:unhideWhenUsed/>
    <w:rsid w:val="00A241AD"/>
    <w:pPr>
      <w:spacing w:after="160" w:line="240" w:lineRule="auto"/>
    </w:pPr>
    <w:rPr>
      <w:rFonts w:eastAsiaTheme="minorHAnsi" w:cs="Times New Roman"/>
      <w:szCs w:val="24"/>
    </w:rPr>
  </w:style>
  <w:style w:type="character" w:customStyle="1" w:styleId="CommentTextChar">
    <w:name w:val="Comment Text Char"/>
    <w:basedOn w:val="DefaultParagraphFont"/>
    <w:link w:val="CommentText"/>
    <w:uiPriority w:val="99"/>
    <w:semiHidden/>
    <w:rsid w:val="00A241AD"/>
    <w:rPr>
      <w:rFonts w:ascii="Times New Roman" w:eastAsiaTheme="minorHAnsi" w:hAnsi="Times New Roman" w:cs="Times New Roman"/>
      <w:sz w:val="24"/>
      <w:szCs w:val="24"/>
    </w:rPr>
  </w:style>
  <w:style w:type="character" w:styleId="CommentReference">
    <w:name w:val="annotation reference"/>
    <w:basedOn w:val="DefaultParagraphFont"/>
    <w:uiPriority w:val="99"/>
    <w:semiHidden/>
    <w:unhideWhenUsed/>
    <w:rsid w:val="00A241AD"/>
    <w:rPr>
      <w:sz w:val="18"/>
      <w:szCs w:val="18"/>
    </w:rPr>
  </w:style>
  <w:style w:type="character" w:customStyle="1" w:styleId="apple-converted-space">
    <w:name w:val="apple-converted-space"/>
    <w:basedOn w:val="DefaultParagraphFont"/>
    <w:rsid w:val="00A241AD"/>
  </w:style>
  <w:style w:type="paragraph" w:styleId="BodyText">
    <w:name w:val="Body Text"/>
    <w:basedOn w:val="Normal"/>
    <w:link w:val="BodyTextChar"/>
    <w:semiHidden/>
    <w:rsid w:val="00A241AD"/>
    <w:pPr>
      <w:widowControl w:val="0"/>
      <w:suppressAutoHyphens/>
      <w:spacing w:after="120" w:line="240" w:lineRule="auto"/>
    </w:pPr>
    <w:rPr>
      <w:rFonts w:ascii="Calibri" w:eastAsia="Arial Unicode MS" w:hAnsi="Calibri" w:cs="Calibri"/>
      <w:kern w:val="1"/>
      <w:szCs w:val="24"/>
    </w:rPr>
  </w:style>
  <w:style w:type="character" w:customStyle="1" w:styleId="BodyTextChar">
    <w:name w:val="Body Text Char"/>
    <w:basedOn w:val="DefaultParagraphFont"/>
    <w:link w:val="BodyText"/>
    <w:semiHidden/>
    <w:rsid w:val="00A241AD"/>
    <w:rPr>
      <w:rFonts w:ascii="Calibri" w:eastAsia="Arial Unicode MS" w:hAnsi="Calibri" w:cs="Calibri"/>
      <w:kern w:val="1"/>
      <w:sz w:val="24"/>
      <w:szCs w:val="24"/>
    </w:rPr>
  </w:style>
  <w:style w:type="paragraph" w:styleId="NormalWeb">
    <w:name w:val="Normal (Web)"/>
    <w:basedOn w:val="Normal"/>
    <w:uiPriority w:val="99"/>
    <w:semiHidden/>
    <w:unhideWhenUsed/>
    <w:rsid w:val="00A241AD"/>
    <w:pPr>
      <w:spacing w:before="100" w:beforeAutospacing="1" w:after="100" w:afterAutospacing="1" w:line="240" w:lineRule="auto"/>
    </w:pPr>
    <w:rPr>
      <w:rFonts w:eastAsia="Times New Roman" w:cs="Times New Roman"/>
      <w:szCs w:val="24"/>
    </w:rPr>
  </w:style>
  <w:style w:type="character" w:customStyle="1" w:styleId="mi">
    <w:name w:val="mi"/>
    <w:basedOn w:val="DefaultParagraphFont"/>
    <w:rsid w:val="00A241AD"/>
  </w:style>
  <w:style w:type="character" w:customStyle="1" w:styleId="mo">
    <w:name w:val="mo"/>
    <w:basedOn w:val="DefaultParagraphFont"/>
    <w:rsid w:val="00A241AD"/>
  </w:style>
  <w:style w:type="character" w:customStyle="1" w:styleId="mn">
    <w:name w:val="mn"/>
    <w:basedOn w:val="DefaultParagraphFont"/>
    <w:rsid w:val="00A241AD"/>
  </w:style>
  <w:style w:type="paragraph" w:styleId="CommentSubject">
    <w:name w:val="annotation subject"/>
    <w:basedOn w:val="CommentText"/>
    <w:next w:val="CommentText"/>
    <w:link w:val="CommentSubjectChar"/>
    <w:uiPriority w:val="99"/>
    <w:semiHidden/>
    <w:unhideWhenUsed/>
    <w:rsid w:val="00A241AD"/>
    <w:rPr>
      <w:b/>
      <w:bCs/>
      <w:sz w:val="20"/>
      <w:szCs w:val="20"/>
    </w:rPr>
  </w:style>
  <w:style w:type="character" w:customStyle="1" w:styleId="CommentSubjectChar">
    <w:name w:val="Comment Subject Char"/>
    <w:basedOn w:val="CommentTextChar"/>
    <w:link w:val="CommentSubject"/>
    <w:uiPriority w:val="99"/>
    <w:semiHidden/>
    <w:rsid w:val="00A241AD"/>
    <w:rPr>
      <w:rFonts w:ascii="Times New Roman" w:eastAsiaTheme="minorHAnsi" w:hAnsi="Times New Roman" w:cs="Times New Roman"/>
      <w:b/>
      <w:bCs/>
      <w:sz w:val="20"/>
      <w:szCs w:val="20"/>
    </w:rPr>
  </w:style>
  <w:style w:type="paragraph" w:styleId="Header">
    <w:name w:val="header"/>
    <w:basedOn w:val="Normal"/>
    <w:link w:val="HeaderChar"/>
    <w:uiPriority w:val="99"/>
    <w:unhideWhenUsed/>
    <w:rsid w:val="00A241AD"/>
    <w:pPr>
      <w:tabs>
        <w:tab w:val="center" w:pos="4680"/>
        <w:tab w:val="right" w:pos="9360"/>
      </w:tabs>
      <w:spacing w:after="0" w:line="240" w:lineRule="auto"/>
    </w:pPr>
    <w:rPr>
      <w:rFonts w:eastAsiaTheme="minorHAnsi" w:cs="Times New Roman"/>
      <w:szCs w:val="24"/>
    </w:rPr>
  </w:style>
  <w:style w:type="character" w:customStyle="1" w:styleId="HeaderChar">
    <w:name w:val="Header Char"/>
    <w:basedOn w:val="DefaultParagraphFont"/>
    <w:link w:val="Header"/>
    <w:uiPriority w:val="99"/>
    <w:rsid w:val="00A241AD"/>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A241AD"/>
    <w:pPr>
      <w:tabs>
        <w:tab w:val="center" w:pos="4680"/>
        <w:tab w:val="right" w:pos="9360"/>
      </w:tabs>
      <w:spacing w:after="0" w:line="240" w:lineRule="auto"/>
    </w:pPr>
    <w:rPr>
      <w:rFonts w:eastAsiaTheme="minorHAnsi" w:cs="Times New Roman"/>
      <w:szCs w:val="24"/>
    </w:rPr>
  </w:style>
  <w:style w:type="character" w:customStyle="1" w:styleId="FooterChar">
    <w:name w:val="Footer Char"/>
    <w:basedOn w:val="DefaultParagraphFont"/>
    <w:link w:val="Footer"/>
    <w:uiPriority w:val="99"/>
    <w:rsid w:val="00A241AD"/>
    <w:rPr>
      <w:rFonts w:ascii="Times New Roman" w:eastAsiaTheme="minorHAnsi" w:hAnsi="Times New Roman" w:cs="Times New Roman"/>
      <w:sz w:val="24"/>
      <w:szCs w:val="24"/>
    </w:rPr>
  </w:style>
  <w:style w:type="character" w:styleId="Emphasis">
    <w:name w:val="Emphasis"/>
    <w:basedOn w:val="DefaultParagraphFont"/>
    <w:uiPriority w:val="20"/>
    <w:qFormat/>
    <w:rsid w:val="00A241AD"/>
    <w:rPr>
      <w:i/>
      <w:iCs/>
    </w:rPr>
  </w:style>
  <w:style w:type="character" w:styleId="FollowedHyperlink">
    <w:name w:val="FollowedHyperlink"/>
    <w:basedOn w:val="DefaultParagraphFont"/>
    <w:uiPriority w:val="99"/>
    <w:semiHidden/>
    <w:unhideWhenUsed/>
    <w:rsid w:val="00A241AD"/>
    <w:rPr>
      <w:color w:val="800080" w:themeColor="followedHyperlink"/>
      <w:u w:val="single"/>
    </w:rPr>
  </w:style>
  <w:style w:type="paragraph" w:styleId="Revision">
    <w:name w:val="Revision"/>
    <w:hidden/>
    <w:uiPriority w:val="99"/>
    <w:semiHidden/>
    <w:rsid w:val="00A241AD"/>
    <w:pPr>
      <w:spacing w:after="0" w:line="240" w:lineRule="auto"/>
    </w:pPr>
    <w:rPr>
      <w:rFonts w:eastAsiaTheme="minorHAnsi" w:cs="Times New Roman"/>
      <w:szCs w:val="24"/>
    </w:rPr>
  </w:style>
  <w:style w:type="paragraph" w:styleId="FootnoteText">
    <w:name w:val="footnote text"/>
    <w:basedOn w:val="Normal"/>
    <w:link w:val="FootnoteTextChar"/>
    <w:uiPriority w:val="99"/>
    <w:unhideWhenUsed/>
    <w:rsid w:val="00A241AD"/>
    <w:pPr>
      <w:spacing w:after="0" w:line="240" w:lineRule="auto"/>
    </w:pPr>
    <w:rPr>
      <w:rFonts w:eastAsiaTheme="minorHAnsi" w:cs="Times New Roman"/>
      <w:szCs w:val="24"/>
    </w:rPr>
  </w:style>
  <w:style w:type="character" w:customStyle="1" w:styleId="FootnoteTextChar">
    <w:name w:val="Footnote Text Char"/>
    <w:basedOn w:val="DefaultParagraphFont"/>
    <w:link w:val="FootnoteText"/>
    <w:uiPriority w:val="99"/>
    <w:rsid w:val="00A241AD"/>
    <w:rPr>
      <w:rFonts w:ascii="Times New Roman" w:eastAsiaTheme="minorHAnsi" w:hAnsi="Times New Roman" w:cs="Times New Roman"/>
      <w:sz w:val="24"/>
      <w:szCs w:val="24"/>
    </w:rPr>
  </w:style>
  <w:style w:type="character" w:styleId="FootnoteReference">
    <w:name w:val="footnote reference"/>
    <w:basedOn w:val="DefaultParagraphFont"/>
    <w:uiPriority w:val="99"/>
    <w:unhideWhenUsed/>
    <w:rsid w:val="00A241AD"/>
    <w:rPr>
      <w:vertAlign w:val="superscript"/>
    </w:rPr>
  </w:style>
  <w:style w:type="character" w:customStyle="1" w:styleId="MTConvertedEquation">
    <w:name w:val="MTConvertedEquation"/>
    <w:basedOn w:val="DefaultParagraphFont"/>
    <w:rsid w:val="00A241AD"/>
    <w:rPr>
      <w:b/>
    </w:rPr>
  </w:style>
  <w:style w:type="paragraph" w:customStyle="1" w:styleId="MTDisplayEquation">
    <w:name w:val="MTDisplayEquation"/>
    <w:basedOn w:val="ListParagraph"/>
    <w:next w:val="Normal"/>
    <w:link w:val="MTDisplayEquationChar"/>
    <w:rsid w:val="00A241AD"/>
    <w:pPr>
      <w:numPr>
        <w:numId w:val="26"/>
      </w:numPr>
      <w:tabs>
        <w:tab w:val="center" w:pos="4860"/>
        <w:tab w:val="right" w:pos="9360"/>
      </w:tabs>
    </w:pPr>
  </w:style>
  <w:style w:type="character" w:customStyle="1" w:styleId="ListParagraphChar">
    <w:name w:val="List Paragraph Char"/>
    <w:basedOn w:val="DefaultParagraphFont"/>
    <w:link w:val="ListParagraph"/>
    <w:uiPriority w:val="34"/>
    <w:rsid w:val="00A241AD"/>
    <w:rPr>
      <w:rFonts w:ascii="Times New Roman" w:hAnsi="Times New Roman" w:cs="Times New Roman"/>
      <w:sz w:val="24"/>
      <w:szCs w:val="24"/>
      <w:lang w:eastAsia="ja-JP"/>
    </w:rPr>
  </w:style>
  <w:style w:type="character" w:customStyle="1" w:styleId="MTDisplayEquationChar">
    <w:name w:val="MTDisplayEquation Char"/>
    <w:basedOn w:val="ListParagraphChar"/>
    <w:link w:val="MTDisplayEquation"/>
    <w:rsid w:val="00A241AD"/>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8.wmf"/><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3.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160" Type="http://schemas.openxmlformats.org/officeDocument/2006/relationships/oleObject" Target="embeddings/oleObject75.bin"/><Relationship Id="rId165" Type="http://schemas.openxmlformats.org/officeDocument/2006/relationships/header" Target="header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image" Target="media/image38.wmf"/><Relationship Id="rId85" Type="http://schemas.openxmlformats.org/officeDocument/2006/relationships/image" Target="media/image41.wmf"/><Relationship Id="rId150" Type="http://schemas.openxmlformats.org/officeDocument/2006/relationships/oleObject" Target="embeddings/oleObject70.bin"/><Relationship Id="rId155" Type="http://schemas.openxmlformats.org/officeDocument/2006/relationships/image" Target="media/image76.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image" Target="media/image44.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image" Target="media/image62.e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emf"/><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6.wmf"/><Relationship Id="rId143" Type="http://schemas.openxmlformats.org/officeDocument/2006/relationships/image" Target="media/image70.wmf"/><Relationship Id="rId148" Type="http://schemas.openxmlformats.org/officeDocument/2006/relationships/oleObject" Target="embeddings/oleObject69.bin"/><Relationship Id="rId151" Type="http://schemas.openxmlformats.org/officeDocument/2006/relationships/image" Target="media/image74.wmf"/><Relationship Id="rId156" Type="http://schemas.openxmlformats.org/officeDocument/2006/relationships/oleObject" Target="embeddings/oleObject73.bin"/><Relationship Id="rId164"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1.bin"/><Relationship Id="rId162" Type="http://schemas.openxmlformats.org/officeDocument/2006/relationships/oleObject" Target="embeddings/oleObject7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7.wmf"/><Relationship Id="rId61" Type="http://schemas.openxmlformats.org/officeDocument/2006/relationships/oleObject" Target="embeddings/oleObject27.bin"/><Relationship Id="rId82" Type="http://schemas.openxmlformats.org/officeDocument/2006/relationships/image" Target="media/image39.jpeg"/><Relationship Id="rId152" Type="http://schemas.openxmlformats.org/officeDocument/2006/relationships/oleObject" Target="embeddings/oleObject7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jpeg"/><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image" Target="media/image72.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jpeg"/><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7.e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KAMAL.R</dc:creator>
  <cp:lastModifiedBy>Anne Jones</cp:lastModifiedBy>
  <cp:revision>6</cp:revision>
  <dcterms:created xsi:type="dcterms:W3CDTF">2016-03-22T13:42:00Z</dcterms:created>
  <dcterms:modified xsi:type="dcterms:W3CDTF">2016-10-25T15:48:00Z</dcterms:modified>
</cp:coreProperties>
</file>