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6BB766" w14:textId="77777777" w:rsidR="005771B7" w:rsidRPr="00937D2B" w:rsidRDefault="005771B7" w:rsidP="005771B7">
      <w:pPr>
        <w:spacing w:after="0" w:line="240" w:lineRule="auto"/>
        <w:contextualSpacing/>
        <w:jc w:val="center"/>
        <w:rPr>
          <w:rFonts w:eastAsia="Calibri" w:cs="Times New Roman"/>
          <w:b/>
          <w:szCs w:val="24"/>
        </w:rPr>
      </w:pPr>
      <w:bookmarkStart w:id="0" w:name="_GoBack"/>
      <w:bookmarkEnd w:id="0"/>
      <w:r>
        <w:rPr>
          <w:rFonts w:eastAsia="Calibri" w:cs="Times New Roman"/>
          <w:b/>
          <w:szCs w:val="24"/>
        </w:rPr>
        <w:t>Chapter 4</w:t>
      </w:r>
      <w:r w:rsidRPr="00937D2B">
        <w:rPr>
          <w:rFonts w:eastAsia="Calibri" w:cs="Times New Roman"/>
          <w:b/>
          <w:szCs w:val="24"/>
        </w:rPr>
        <w:t>:</w:t>
      </w:r>
    </w:p>
    <w:p w14:paraId="6467B891" w14:textId="77777777" w:rsidR="005771B7" w:rsidRDefault="005771B7" w:rsidP="005771B7">
      <w:pPr>
        <w:spacing w:after="0" w:line="240" w:lineRule="auto"/>
        <w:contextualSpacing/>
        <w:jc w:val="center"/>
        <w:rPr>
          <w:rFonts w:eastAsia="Calibri" w:cs="Times New Roman"/>
          <w:b/>
          <w:szCs w:val="24"/>
        </w:rPr>
      </w:pPr>
      <w:r w:rsidRPr="00937D2B">
        <w:rPr>
          <w:rFonts w:eastAsia="Calibri" w:cs="Times New Roman"/>
          <w:b/>
          <w:szCs w:val="24"/>
        </w:rPr>
        <w:t>Introduction to Differential Equations</w:t>
      </w:r>
    </w:p>
    <w:p w14:paraId="7A207DD2" w14:textId="77777777" w:rsidR="005771B7" w:rsidRPr="00891E1D" w:rsidRDefault="005771B7" w:rsidP="005771B7">
      <w:pPr>
        <w:spacing w:after="0" w:line="240" w:lineRule="auto"/>
        <w:contextualSpacing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4</w:t>
      </w:r>
      <w:r w:rsidRPr="00891E1D">
        <w:rPr>
          <w:rFonts w:cs="Times New Roman"/>
          <w:b/>
          <w:szCs w:val="24"/>
        </w:rPr>
        <w:t>.4 The Logistic Equation</w:t>
      </w:r>
    </w:p>
    <w:p w14:paraId="4B87D7C0" w14:textId="77777777" w:rsidR="005771B7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</w:p>
    <w:p w14:paraId="356CC155" w14:textId="77777777" w:rsidR="005771B7" w:rsidRPr="007A7CB0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  <w:r w:rsidRPr="00CC6D3E">
        <w:rPr>
          <w:rFonts w:cs="Times New Roman"/>
          <w:b/>
          <w:szCs w:val="24"/>
        </w:rPr>
        <w:t>Section Exercises</w:t>
      </w:r>
    </w:p>
    <w:p w14:paraId="2841B8E4" w14:textId="77777777" w:rsidR="005771B7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  <w:r w:rsidRPr="00D10088">
        <w:rPr>
          <w:rFonts w:cs="Times New Roman"/>
          <w:b/>
          <w:szCs w:val="24"/>
        </w:rPr>
        <w:t xml:space="preserve">For the following problems, consider the logistic equation in the form </w:t>
      </w:r>
      <w:r w:rsidRPr="00D10088">
        <w:rPr>
          <w:rFonts w:cs="Times New Roman"/>
          <w:b/>
          <w:position w:val="-6"/>
          <w:szCs w:val="24"/>
        </w:rPr>
        <w:object w:dxaOrig="1359" w:dyaOrig="320" w14:anchorId="0D7066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15.75pt" o:ole="">
            <v:imagedata r:id="rId9" o:title=""/>
          </v:shape>
          <o:OLEObject Type="Embed" ProgID="Equation.DSMT4" ShapeID="_x0000_i1025" DrawAspect="Content" ObjectID="_1538901332" r:id="rId10"/>
        </w:object>
      </w:r>
      <w:r w:rsidRPr="00D10088">
        <w:rPr>
          <w:rFonts w:cs="Times New Roman"/>
          <w:b/>
          <w:szCs w:val="24"/>
        </w:rPr>
        <w:t xml:space="preserve"> Draw the directional field and find the stability of the equilibria.</w:t>
      </w:r>
    </w:p>
    <w:p w14:paraId="7C5EC297" w14:textId="77777777" w:rsidR="005771B7" w:rsidRPr="00D10088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</w:p>
    <w:p w14:paraId="0A44FDEF" w14:textId="76B552B7" w:rsidR="005771B7" w:rsidRPr="0057558C" w:rsidRDefault="005771B7" w:rsidP="005771B7">
      <w:pPr>
        <w:spacing w:after="0"/>
      </w:pPr>
      <w:r>
        <w:t>169.</w:t>
      </w:r>
      <w:r>
        <w:tab/>
      </w:r>
      <w:r w:rsidRPr="0057558C">
        <w:object w:dxaOrig="600" w:dyaOrig="240" w14:anchorId="3701CC85">
          <v:shape id="_x0000_i1026" type="#_x0000_t75" style="width:29.25pt;height:12pt" o:ole="">
            <v:imagedata r:id="rId11" o:title=""/>
          </v:shape>
          <o:OLEObject Type="Embed" ProgID="Equation.3" ShapeID="_x0000_i1026" DrawAspect="Content" ObjectID="_1538901333" r:id="rId12"/>
        </w:object>
      </w:r>
    </w:p>
    <w:p w14:paraId="13CE8102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>:</w:t>
      </w:r>
    </w:p>
    <w:p w14:paraId="7437F2A1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BA839B4" wp14:editId="1FBA5DD3">
            <wp:extent cx="1755359" cy="2441276"/>
            <wp:effectExtent l="0" t="0" r="0" b="0"/>
            <wp:docPr id="9" name="Picture 9" descr="L:\Clients\Connexions\CONNEX140020_Calculus\05_Art Development\Ch_10\99_Current Art\JPEG\CNX_Calc_Figure_10_04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L:\Clients\Connexions\CONNEX140020_Calculus\05_Art Development\Ch_10\99_Current Art\JPEG\CNX_Calc_Figure_10_04_2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69" cy="24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0094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 w:rsidRPr="0057558C">
        <w:rPr>
          <w:rFonts w:cs="Times New Roman"/>
          <w:szCs w:val="24"/>
        </w:rPr>
        <w:object w:dxaOrig="600" w:dyaOrig="240" w14:anchorId="5B0FD4CB">
          <v:shape id="_x0000_i1027" type="#_x0000_t75" style="width:29.25pt;height:12pt" o:ole="">
            <v:imagedata r:id="rId14" o:title=""/>
          </v:shape>
          <o:OLEObject Type="Embed" ProgID="Equation.3" ShapeID="_x0000_i1027" DrawAspect="Content" ObjectID="_1538901334" r:id="rId15"/>
        </w:object>
      </w:r>
      <w:proofErr w:type="gramStart"/>
      <w:r w:rsidRPr="0057558C">
        <w:rPr>
          <w:rFonts w:cs="Times New Roman"/>
          <w:szCs w:val="24"/>
        </w:rPr>
        <w:t>semi-stable</w:t>
      </w:r>
      <w:proofErr w:type="gramEnd"/>
    </w:p>
    <w:p w14:paraId="694B8EC0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12B05C2E" w14:textId="5D7974C0" w:rsidR="005771B7" w:rsidRPr="0057558C" w:rsidRDefault="005771B7" w:rsidP="005771B7">
      <w:pPr>
        <w:spacing w:after="0"/>
      </w:pPr>
      <w:r>
        <w:t>171.</w:t>
      </w:r>
      <w:r>
        <w:tab/>
      </w:r>
      <w:r w:rsidRPr="0057558C">
        <w:t xml:space="preserve">Solve the logistic equation for </w:t>
      </w:r>
      <w:r w:rsidRPr="0057558C">
        <w:rPr>
          <w:position w:val="-4"/>
        </w:rPr>
        <w:object w:dxaOrig="700" w:dyaOrig="240" w14:anchorId="5097B6D0">
          <v:shape id="_x0000_i1028" type="#_x0000_t75" style="width:35.25pt;height:12pt" o:ole="">
            <v:imagedata r:id="rId16" o:title=""/>
          </v:shape>
          <o:OLEObject Type="Embed" ProgID="Equation.3" ShapeID="_x0000_i1028" DrawAspect="Content" ObjectID="_1538901335" r:id="rId17"/>
        </w:object>
      </w:r>
      <w:r w:rsidRPr="0057558C">
        <w:t xml:space="preserve">and an initial condition of </w:t>
      </w:r>
      <w:r w:rsidRPr="0057558C">
        <w:rPr>
          <w:position w:val="-10"/>
        </w:rPr>
        <w:object w:dxaOrig="920" w:dyaOrig="320" w14:anchorId="674D34B5">
          <v:shape id="_x0000_i1029" type="#_x0000_t75" style="width:45pt;height:15.75pt" o:ole="">
            <v:imagedata r:id="rId18" o:title=""/>
          </v:shape>
          <o:OLEObject Type="Embed" ProgID="Equation.DSMT4" ShapeID="_x0000_i1029" DrawAspect="Content" ObjectID="_1538901336" r:id="rId19"/>
        </w:object>
      </w:r>
    </w:p>
    <w:p w14:paraId="12CD10ED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 xml:space="preserve">: </w:t>
      </w:r>
      <w:r w:rsidRPr="0057558C">
        <w:rPr>
          <w:rFonts w:cs="Times New Roman"/>
          <w:szCs w:val="24"/>
        </w:rPr>
        <w:object w:dxaOrig="1200" w:dyaOrig="660" w14:anchorId="17EBFA38">
          <v:shape id="_x0000_i1030" type="#_x0000_t75" style="width:60pt;height:33.75pt" o:ole="">
            <v:imagedata r:id="rId20" o:title=""/>
          </v:shape>
          <o:OLEObject Type="Embed" ProgID="Equation.3" ShapeID="_x0000_i1030" DrawAspect="Content" ObjectID="_1538901337" r:id="rId21"/>
        </w:object>
      </w:r>
    </w:p>
    <w:p w14:paraId="600F211F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70C48389" w14:textId="6F9333E0" w:rsidR="005771B7" w:rsidRPr="0057558C" w:rsidRDefault="005771B7" w:rsidP="005771B7">
      <w:pPr>
        <w:spacing w:after="0"/>
      </w:pPr>
      <w:r>
        <w:t>173.</w:t>
      </w:r>
      <w:r>
        <w:tab/>
      </w:r>
      <w:r w:rsidRPr="0057558C">
        <w:t xml:space="preserve">A population of deer inside a park has a carrying capacity of </w:t>
      </w:r>
      <w:r w:rsidRPr="0057558C">
        <w:rPr>
          <w:position w:val="-6"/>
        </w:rPr>
        <w:object w:dxaOrig="440" w:dyaOrig="279" w14:anchorId="310DBEC0">
          <v:shape id="_x0000_i1031" type="#_x0000_t75" style="width:22.5pt;height:14.25pt" o:ole="">
            <v:imagedata r:id="rId22" o:title=""/>
          </v:shape>
          <o:OLEObject Type="Embed" ProgID="Equation.DSMT4" ShapeID="_x0000_i1031" DrawAspect="Content" ObjectID="_1538901338" r:id="rId23"/>
        </w:object>
      </w:r>
      <w:r w:rsidRPr="0057558C">
        <w:t xml:space="preserve"> and a growth rate of</w:t>
      </w:r>
      <w:r w:rsidRPr="0057558C">
        <w:rPr>
          <w:position w:val="-6"/>
        </w:rPr>
        <w:object w:dxaOrig="400" w:dyaOrig="279" w14:anchorId="775B90FB">
          <v:shape id="_x0000_i1032" type="#_x0000_t75" style="width:20.25pt;height:14.25pt" o:ole="">
            <v:imagedata r:id="rId24" o:title=""/>
          </v:shape>
          <o:OLEObject Type="Embed" ProgID="Equation.DSMT4" ShapeID="_x0000_i1032" DrawAspect="Content" ObjectID="_1538901339" r:id="rId25"/>
        </w:object>
      </w:r>
      <w:r w:rsidRPr="0057558C">
        <w:t xml:space="preserve">. If the initial population is </w:t>
      </w:r>
      <w:r w:rsidRPr="0057558C">
        <w:rPr>
          <w:position w:val="-6"/>
        </w:rPr>
        <w:object w:dxaOrig="300" w:dyaOrig="279" w14:anchorId="0ED5E718">
          <v:shape id="_x0000_i1033" type="#_x0000_t75" style="width:14.25pt;height:14.25pt" o:ole="">
            <v:imagedata r:id="rId26" o:title=""/>
          </v:shape>
          <o:OLEObject Type="Embed" ProgID="Equation.DSMT4" ShapeID="_x0000_i1033" DrawAspect="Content" ObjectID="_1538901340" r:id="rId27"/>
        </w:object>
      </w:r>
      <w:r w:rsidRPr="0057558C">
        <w:t>deer, what is the population of deer at any given time?</w:t>
      </w:r>
    </w:p>
    <w:p w14:paraId="3DF70B31" w14:textId="77777777" w:rsidR="005771B7" w:rsidRDefault="005771B7" w:rsidP="005771B7">
      <w:pPr>
        <w:pStyle w:val="ListParagraph"/>
        <w:ind w:hanging="720"/>
      </w:pPr>
      <w:r>
        <w:t>Answer</w:t>
      </w:r>
      <w:r w:rsidRPr="0057558C">
        <w:t>:</w:t>
      </w:r>
      <w:r w:rsidRPr="0057558C">
        <w:rPr>
          <w:position w:val="-24"/>
        </w:rPr>
        <w:object w:dxaOrig="2020" w:dyaOrig="660" w14:anchorId="3F0F4B93">
          <v:shape id="_x0000_i1034" type="#_x0000_t75" style="width:101.25pt;height:33pt" o:ole="">
            <v:imagedata r:id="rId28" o:title=""/>
          </v:shape>
          <o:OLEObject Type="Embed" ProgID="Equation.DSMT4" ShapeID="_x0000_i1034" DrawAspect="Content" ObjectID="_1538901341" r:id="rId29"/>
        </w:object>
      </w:r>
    </w:p>
    <w:p w14:paraId="49752A58" w14:textId="77777777" w:rsidR="005771B7" w:rsidRPr="0057558C" w:rsidRDefault="005771B7" w:rsidP="005771B7">
      <w:pPr>
        <w:pStyle w:val="ListParagraph"/>
        <w:ind w:hanging="720"/>
      </w:pPr>
    </w:p>
    <w:p w14:paraId="594C5597" w14:textId="0137BC98" w:rsidR="005771B7" w:rsidRPr="0057558C" w:rsidRDefault="005771B7" w:rsidP="005771B7">
      <w:pPr>
        <w:spacing w:after="0"/>
      </w:pPr>
      <w:r>
        <w:t>175.</w:t>
      </w:r>
      <w:r>
        <w:tab/>
      </w:r>
      <w:r w:rsidRPr="005771B7">
        <w:rPr>
          <w:b/>
        </w:rPr>
        <w:t xml:space="preserve">[T] </w:t>
      </w:r>
      <w:r w:rsidRPr="0057558C">
        <w:t xml:space="preserve">Bacteria grow at a rate of </w:t>
      </w:r>
      <w:r w:rsidRPr="0057558C">
        <w:rPr>
          <w:position w:val="-6"/>
        </w:rPr>
        <w:object w:dxaOrig="520" w:dyaOrig="279" w14:anchorId="0D9DDCD9">
          <v:shape id="_x0000_i1035" type="#_x0000_t75" style="width:26.25pt;height:14.25pt" o:ole="">
            <v:imagedata r:id="rId30" o:title=""/>
          </v:shape>
          <o:OLEObject Type="Embed" ProgID="Equation.DSMT4" ShapeID="_x0000_i1035" DrawAspect="Content" ObjectID="_1538901342" r:id="rId31"/>
        </w:object>
      </w:r>
      <w:r w:rsidRPr="0057558C">
        <w:t xml:space="preserve"> per hour in a petri dish. If there is initially one bacterium and a carrying capacity of </w:t>
      </w:r>
      <w:r w:rsidRPr="0057558C">
        <w:rPr>
          <w:position w:val="-4"/>
        </w:rPr>
        <w:object w:dxaOrig="139" w:dyaOrig="260" w14:anchorId="7C2E364A">
          <v:shape id="_x0000_i1036" type="#_x0000_t75" style="width:7.5pt;height:12.75pt" o:ole="">
            <v:imagedata r:id="rId32" o:title=""/>
          </v:shape>
          <o:OLEObject Type="Embed" ProgID="Equation.DSMT4" ShapeID="_x0000_i1036" DrawAspect="Content" ObjectID="_1538901343" r:id="rId33"/>
        </w:object>
      </w:r>
      <w:r w:rsidRPr="0057558C">
        <w:t xml:space="preserve"> million cells, how long does it take to reach </w:t>
      </w:r>
      <w:r w:rsidRPr="0057558C">
        <w:rPr>
          <w:position w:val="-10"/>
        </w:rPr>
        <w:object w:dxaOrig="859" w:dyaOrig="320" w14:anchorId="13E59D56">
          <v:shape id="_x0000_i1037" type="#_x0000_t75" style="width:42.75pt;height:15.75pt" o:ole="">
            <v:imagedata r:id="rId34" o:title=""/>
          </v:shape>
          <o:OLEObject Type="Embed" ProgID="Equation.DSMT4" ShapeID="_x0000_i1037" DrawAspect="Content" ObjectID="_1538901344" r:id="rId35"/>
        </w:object>
      </w:r>
      <w:r w:rsidRPr="0057558C">
        <w:t>cells?</w:t>
      </w:r>
    </w:p>
    <w:p w14:paraId="607C78B1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 xml:space="preserve">: </w:t>
      </w:r>
      <w:r w:rsidRPr="0057558C">
        <w:rPr>
          <w:rFonts w:cs="Times New Roman"/>
          <w:position w:val="-6"/>
          <w:szCs w:val="24"/>
        </w:rPr>
        <w:object w:dxaOrig="320" w:dyaOrig="279" w14:anchorId="6AD1A7CF">
          <v:shape id="_x0000_i1038" type="#_x0000_t75" style="width:15.75pt;height:14.25pt" o:ole="">
            <v:imagedata r:id="rId36" o:title=""/>
          </v:shape>
          <o:OLEObject Type="Embed" ProgID="Equation.DSMT4" ShapeID="_x0000_i1038" DrawAspect="Content" ObjectID="_1538901345" r:id="rId37"/>
        </w:object>
      </w:r>
      <w:proofErr w:type="gramStart"/>
      <w:r w:rsidRPr="0057558C">
        <w:rPr>
          <w:rFonts w:cs="Times New Roman"/>
          <w:szCs w:val="24"/>
        </w:rPr>
        <w:t>hours</w:t>
      </w:r>
      <w:proofErr w:type="gramEnd"/>
      <w:r w:rsidRPr="0057558C">
        <w:rPr>
          <w:rFonts w:cs="Times New Roman"/>
          <w:position w:val="-6"/>
          <w:szCs w:val="24"/>
        </w:rPr>
        <w:object w:dxaOrig="180" w:dyaOrig="279" w14:anchorId="081F998D">
          <v:shape id="_x0000_i1039" type="#_x0000_t75" style="width:9pt;height:14.25pt" o:ole="">
            <v:imagedata r:id="rId38" o:title=""/>
          </v:shape>
          <o:OLEObject Type="Embed" ProgID="Equation.DSMT4" ShapeID="_x0000_i1039" DrawAspect="Content" ObjectID="_1538901346" r:id="rId39"/>
        </w:object>
      </w:r>
      <w:r w:rsidRPr="0057558C">
        <w:rPr>
          <w:rFonts w:cs="Times New Roman"/>
          <w:szCs w:val="24"/>
        </w:rPr>
        <w:t>minutes</w:t>
      </w:r>
    </w:p>
    <w:p w14:paraId="222EFB4A" w14:textId="77777777" w:rsidR="005771B7" w:rsidRPr="0057558C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06130F37" w14:textId="77777777" w:rsidR="00BF5986" w:rsidRDefault="00BF5986">
      <w:r>
        <w:br w:type="page"/>
      </w:r>
    </w:p>
    <w:p w14:paraId="73255CE4" w14:textId="7F98055F" w:rsidR="005771B7" w:rsidRPr="0057558C" w:rsidRDefault="005771B7" w:rsidP="005771B7">
      <w:pPr>
        <w:spacing w:after="0"/>
      </w:pPr>
      <w:r>
        <w:lastRenderedPageBreak/>
        <w:t>177.</w:t>
      </w:r>
      <w:r>
        <w:tab/>
      </w:r>
      <w:r w:rsidRPr="005771B7">
        <w:rPr>
          <w:b/>
        </w:rPr>
        <w:t xml:space="preserve">[T] </w:t>
      </w:r>
      <w:r w:rsidRPr="0057558C">
        <w:t xml:space="preserve">Two monkeys are placed on an island. After </w:t>
      </w:r>
      <w:r w:rsidRPr="0057558C">
        <w:rPr>
          <w:position w:val="-6"/>
        </w:rPr>
        <w:object w:dxaOrig="180" w:dyaOrig="279" w14:anchorId="06F5E99F">
          <v:shape id="_x0000_i1040" type="#_x0000_t75" style="width:9pt;height:14.25pt" o:ole="">
            <v:imagedata r:id="rId40" o:title=""/>
          </v:shape>
          <o:OLEObject Type="Embed" ProgID="Equation.DSMT4" ShapeID="_x0000_i1040" DrawAspect="Content" ObjectID="_1538901347" r:id="rId41"/>
        </w:object>
      </w:r>
      <w:r w:rsidRPr="0057558C">
        <w:t xml:space="preserve"> years, there are </w:t>
      </w:r>
      <w:r w:rsidRPr="0057558C">
        <w:rPr>
          <w:position w:val="-6"/>
        </w:rPr>
        <w:object w:dxaOrig="180" w:dyaOrig="279" w14:anchorId="23103A2D">
          <v:shape id="_x0000_i1041" type="#_x0000_t75" style="width:9pt;height:14.25pt" o:ole="">
            <v:imagedata r:id="rId42" o:title=""/>
          </v:shape>
          <o:OLEObject Type="Embed" ProgID="Equation.DSMT4" ShapeID="_x0000_i1041" DrawAspect="Content" ObjectID="_1538901348" r:id="rId43"/>
        </w:object>
      </w:r>
      <w:r w:rsidRPr="0057558C">
        <w:t xml:space="preserve"> monkeys, and the estimated carrying capacity is </w:t>
      </w:r>
      <w:r w:rsidRPr="0057558C">
        <w:rPr>
          <w:position w:val="-6"/>
        </w:rPr>
        <w:object w:dxaOrig="320" w:dyaOrig="279" w14:anchorId="409499C7">
          <v:shape id="_x0000_i1042" type="#_x0000_t75" style="width:15.75pt;height:14.25pt" o:ole="">
            <v:imagedata r:id="rId44" o:title=""/>
          </v:shape>
          <o:OLEObject Type="Embed" ProgID="Equation.DSMT4" ShapeID="_x0000_i1042" DrawAspect="Content" ObjectID="_1538901349" r:id="rId45"/>
        </w:object>
      </w:r>
      <w:r w:rsidRPr="0057558C">
        <w:t xml:space="preserve">monkeys. When does the population of monkeys reach </w:t>
      </w:r>
      <w:r w:rsidRPr="0057558C">
        <w:rPr>
          <w:position w:val="-6"/>
        </w:rPr>
        <w:object w:dxaOrig="279" w:dyaOrig="279" w14:anchorId="1FDC416F">
          <v:shape id="_x0000_i1043" type="#_x0000_t75" style="width:14.25pt;height:14.25pt" o:ole="">
            <v:imagedata r:id="rId46" o:title=""/>
          </v:shape>
          <o:OLEObject Type="Embed" ProgID="Equation.DSMT4" ShapeID="_x0000_i1043" DrawAspect="Content" ObjectID="_1538901350" r:id="rId47"/>
        </w:object>
      </w:r>
      <w:r w:rsidRPr="0057558C">
        <w:t xml:space="preserve">monkeys? </w:t>
      </w:r>
    </w:p>
    <w:p w14:paraId="7B699574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 xml:space="preserve">: </w:t>
      </w:r>
      <w:r w:rsidRPr="0057558C">
        <w:rPr>
          <w:rFonts w:cs="Times New Roman"/>
          <w:position w:val="-6"/>
          <w:szCs w:val="24"/>
        </w:rPr>
        <w:object w:dxaOrig="200" w:dyaOrig="279" w14:anchorId="5FC70681">
          <v:shape id="_x0000_i1044" type="#_x0000_t75" style="width:9pt;height:14.25pt" o:ole="">
            <v:imagedata r:id="rId48" o:title=""/>
          </v:shape>
          <o:OLEObject Type="Embed" ProgID="Equation.DSMT4" ShapeID="_x0000_i1044" DrawAspect="Content" ObjectID="_1538901351" r:id="rId49"/>
        </w:object>
      </w:r>
      <w:proofErr w:type="gramStart"/>
      <w:r w:rsidRPr="0057558C">
        <w:rPr>
          <w:rFonts w:cs="Times New Roman"/>
          <w:szCs w:val="24"/>
        </w:rPr>
        <w:t>years</w:t>
      </w:r>
      <w:proofErr w:type="gramEnd"/>
      <w:r w:rsidRPr="0057558C">
        <w:rPr>
          <w:rFonts w:cs="Times New Roman"/>
          <w:position w:val="-4"/>
          <w:szCs w:val="24"/>
        </w:rPr>
        <w:object w:dxaOrig="200" w:dyaOrig="260" w14:anchorId="71517221">
          <v:shape id="_x0000_i1045" type="#_x0000_t75" style="width:9pt;height:12.75pt" o:ole="">
            <v:imagedata r:id="rId50" o:title=""/>
          </v:shape>
          <o:OLEObject Type="Embed" ProgID="Equation.DSMT4" ShapeID="_x0000_i1045" DrawAspect="Content" ObjectID="_1538901352" r:id="rId51"/>
        </w:object>
      </w:r>
      <w:r w:rsidRPr="0057558C">
        <w:rPr>
          <w:rFonts w:cs="Times New Roman"/>
          <w:szCs w:val="24"/>
        </w:rPr>
        <w:t>months</w:t>
      </w:r>
    </w:p>
    <w:p w14:paraId="1C978272" w14:textId="5E6FB711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7ECEE5A8" w14:textId="77777777" w:rsidR="005771B7" w:rsidRPr="0057558C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78A6E90E" w14:textId="77777777" w:rsidR="005771B7" w:rsidRPr="007A7CB0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  <w:r w:rsidRPr="007A7CB0">
        <w:rPr>
          <w:rFonts w:cs="Times New Roman"/>
          <w:b/>
          <w:szCs w:val="24"/>
        </w:rPr>
        <w:t>The following problems consider the logistic equation with an added term for depletion, either through death or emigration.</w:t>
      </w:r>
    </w:p>
    <w:p w14:paraId="3647B5E6" w14:textId="624D601B" w:rsidR="005771B7" w:rsidRPr="0057558C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7819FD1C" w14:textId="0136C7D8" w:rsidR="005771B7" w:rsidRPr="0057558C" w:rsidRDefault="005771B7" w:rsidP="005771B7">
      <w:pPr>
        <w:spacing w:after="0"/>
      </w:pPr>
      <w:r>
        <w:t>179.</w:t>
      </w:r>
      <w:r>
        <w:tab/>
      </w:r>
      <w:r w:rsidRPr="005771B7">
        <w:rPr>
          <w:b/>
        </w:rPr>
        <w:t xml:space="preserve">[T] </w:t>
      </w:r>
      <w:r w:rsidRPr="0057558C">
        <w:t>The population of trout in a pond is given by</w:t>
      </w:r>
      <w:r w:rsidRPr="0057558C">
        <w:rPr>
          <w:position w:val="-28"/>
        </w:rPr>
        <w:object w:dxaOrig="2780" w:dyaOrig="680" w14:anchorId="16CAABF6">
          <v:shape id="_x0000_i1046" type="#_x0000_t75" style="width:138.75pt;height:33.75pt" o:ole="">
            <v:imagedata r:id="rId52" o:title=""/>
          </v:shape>
          <o:OLEObject Type="Embed" ProgID="Equation.DSMT4" ShapeID="_x0000_i1046" DrawAspect="Content" ObjectID="_1538901353" r:id="rId53"/>
        </w:object>
      </w:r>
      <w:r w:rsidRPr="0057558C">
        <w:t xml:space="preserve"> where </w:t>
      </w:r>
      <w:r w:rsidRPr="0057558C">
        <w:rPr>
          <w:position w:val="-6"/>
        </w:rPr>
        <w:object w:dxaOrig="440" w:dyaOrig="279" w14:anchorId="7833A846">
          <v:shape id="_x0000_i1047" type="#_x0000_t75" style="width:22.5pt;height:14.25pt" o:ole="">
            <v:imagedata r:id="rId54" o:title=""/>
          </v:shape>
          <o:OLEObject Type="Embed" ProgID="Equation.DSMT4" ShapeID="_x0000_i1047" DrawAspect="Content" ObjectID="_1538901354" r:id="rId55"/>
        </w:object>
      </w:r>
      <w:r w:rsidRPr="0057558C">
        <w:t>trout are caught per year. Use your calculator or computer software to draw a directional field and draw a few sample solutions. What do you expect for the behavior?</w:t>
      </w:r>
    </w:p>
    <w:p w14:paraId="18102318" w14:textId="77777777" w:rsidR="005771B7" w:rsidRDefault="005771B7" w:rsidP="005771B7">
      <w:pPr>
        <w:pStyle w:val="ListParagraph"/>
        <w:ind w:hanging="720"/>
      </w:pPr>
      <w:r>
        <w:t>Answer</w:t>
      </w:r>
      <w:r w:rsidRPr="0057558C">
        <w:t>:</w:t>
      </w:r>
    </w:p>
    <w:p w14:paraId="3E1F1660" w14:textId="77777777" w:rsidR="005771B7" w:rsidRDefault="005771B7" w:rsidP="005771B7">
      <w:pPr>
        <w:pStyle w:val="ListParagraph"/>
        <w:ind w:left="0"/>
      </w:pPr>
      <w:r>
        <w:rPr>
          <w:noProof/>
          <w:lang w:eastAsia="en-US"/>
        </w:rPr>
        <w:drawing>
          <wp:inline distT="0" distB="0" distL="0" distR="0" wp14:anchorId="7127A9FC" wp14:editId="19B1192B">
            <wp:extent cx="2027956" cy="2130724"/>
            <wp:effectExtent l="0" t="0" r="0" b="0"/>
            <wp:docPr id="11" name="Picture 11" descr="L:\Clients\Connexions\CONNEX140020_Calculus\05_Art Development\Ch_10\99_Current Art\JPEG\CNX_Calc_Figure_10_04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L:\Clients\Connexions\CONNEX140020_Calculus\05_Art Development\Ch_10\99_Current Art\JPEG\CNX_Calc_Figure_10_04_204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2" cy="212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45BA" w14:textId="77777777" w:rsidR="005771B7" w:rsidRDefault="005771B7" w:rsidP="005771B7">
      <w:pPr>
        <w:pStyle w:val="ListParagraph"/>
        <w:ind w:left="0"/>
      </w:pPr>
    </w:p>
    <w:p w14:paraId="052D1FAC" w14:textId="22C261D5" w:rsidR="005771B7" w:rsidRPr="0057558C" w:rsidRDefault="005771B7" w:rsidP="005771B7">
      <w:pPr>
        <w:spacing w:after="0"/>
      </w:pPr>
      <w:r>
        <w:t>181.</w:t>
      </w:r>
      <w:r>
        <w:tab/>
      </w:r>
      <w:r w:rsidRPr="005771B7">
        <w:rPr>
          <w:b/>
        </w:rPr>
        <w:t xml:space="preserve">[T] </w:t>
      </w:r>
      <w:proofErr w:type="gramStart"/>
      <w:r w:rsidRPr="0057558C">
        <w:t>For</w:t>
      </w:r>
      <w:proofErr w:type="gramEnd"/>
      <w:r w:rsidRPr="0057558C">
        <w:t xml:space="preserve"> the preceding problem, use software to generate a directional field for the value </w:t>
      </w:r>
      <w:r w:rsidRPr="0057558C">
        <w:rPr>
          <w:position w:val="-10"/>
        </w:rPr>
        <w:object w:dxaOrig="900" w:dyaOrig="320" w14:anchorId="061B178A">
          <v:shape id="_x0000_i1048" type="#_x0000_t75" style="width:45pt;height:15.75pt" o:ole="">
            <v:imagedata r:id="rId57" o:title=""/>
          </v:shape>
          <o:OLEObject Type="Embed" ProgID="Equation.DSMT4" ShapeID="_x0000_i1048" DrawAspect="Content" ObjectID="_1538901355" r:id="rId58"/>
        </w:object>
      </w:r>
      <w:r w:rsidRPr="0057558C">
        <w:t>What are the stabilities of the equilibria?</w:t>
      </w:r>
    </w:p>
    <w:p w14:paraId="3185C31D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>:</w:t>
      </w:r>
    </w:p>
    <w:p w14:paraId="739B0DCB" w14:textId="77777777" w:rsidR="005771B7" w:rsidRDefault="005771B7" w:rsidP="005771B7">
      <w:pPr>
        <w:spacing w:after="0" w:line="240" w:lineRule="auto"/>
        <w:contextualSpacing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A1F3A66" wp14:editId="5B10223C">
            <wp:extent cx="2035834" cy="2029309"/>
            <wp:effectExtent l="0" t="0" r="0" b="0"/>
            <wp:docPr id="12" name="Picture 12" descr="L:\Clients\Connexions\CONNEX140020_Calculus\05_Art Development\Ch_10\99_Current Art\JPEG\CNX_Calc_Figure_10_04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L:\Clients\Connexions\CONNEX140020_Calculus\05_Art Development\Ch_10\99_Current Art\JPEG\CNX_Calc_Figure_10_04_20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84" cy="202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11EB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 w:rsidRPr="0057558C">
        <w:rPr>
          <w:rFonts w:cs="Times New Roman"/>
          <w:noProof/>
          <w:position w:val="-12"/>
          <w:szCs w:val="24"/>
        </w:rPr>
        <w:object w:dxaOrig="240" w:dyaOrig="360" w14:anchorId="5862B484">
          <v:shape id="_x0000_i1049" type="#_x0000_t75" style="width:12pt;height:19.5pt" o:ole="">
            <v:imagedata r:id="rId60" o:title=""/>
          </v:shape>
          <o:OLEObject Type="Embed" ProgID="Equation.DSMT4" ShapeID="_x0000_i1049" DrawAspect="Content" ObjectID="_1538901356" r:id="rId61"/>
        </w:object>
      </w:r>
      <w:proofErr w:type="gramStart"/>
      <w:r w:rsidRPr="0057558C">
        <w:rPr>
          <w:rFonts w:cs="Times New Roman"/>
          <w:szCs w:val="24"/>
        </w:rPr>
        <w:t>semi-stable</w:t>
      </w:r>
      <w:proofErr w:type="gramEnd"/>
    </w:p>
    <w:p w14:paraId="6D526006" w14:textId="77777777" w:rsidR="005771B7" w:rsidRDefault="005771B7" w:rsidP="005771B7">
      <w:pPr>
        <w:rPr>
          <w:rFonts w:cs="Times New Roman"/>
          <w:b/>
          <w:szCs w:val="24"/>
          <w:lang w:eastAsia="ja-JP"/>
        </w:rPr>
      </w:pPr>
      <w:r>
        <w:rPr>
          <w:b/>
        </w:rPr>
        <w:br w:type="page"/>
      </w:r>
    </w:p>
    <w:p w14:paraId="0C3AB587" w14:textId="61AA1ABF" w:rsidR="005771B7" w:rsidRPr="0057558C" w:rsidRDefault="005771B7" w:rsidP="005771B7">
      <w:pPr>
        <w:spacing w:after="0"/>
      </w:pPr>
      <w:r>
        <w:lastRenderedPageBreak/>
        <w:t>183.</w:t>
      </w:r>
      <w:r>
        <w:tab/>
      </w:r>
      <w:r w:rsidRPr="005771B7">
        <w:rPr>
          <w:b/>
        </w:rPr>
        <w:t xml:space="preserve">[T] </w:t>
      </w:r>
      <w:proofErr w:type="gramStart"/>
      <w:r w:rsidRPr="0057558C">
        <w:t>For</w:t>
      </w:r>
      <w:proofErr w:type="gramEnd"/>
      <w:r w:rsidRPr="0057558C">
        <w:t xml:space="preserve"> the preceding problems, consider the case where a certain number of fish are added to the pond, or </w:t>
      </w:r>
      <w:r w:rsidRPr="0057558C">
        <w:rPr>
          <w:position w:val="-10"/>
        </w:rPr>
        <w:object w:dxaOrig="1020" w:dyaOrig="320" w14:anchorId="13D6F4C0">
          <v:shape id="_x0000_i1050" type="#_x0000_t75" style="width:51pt;height:15.75pt" o:ole="">
            <v:imagedata r:id="rId62" o:title=""/>
          </v:shape>
          <o:OLEObject Type="Embed" ProgID="Equation.DSMT4" ShapeID="_x0000_i1050" DrawAspect="Content" ObjectID="_1538901357" r:id="rId63"/>
        </w:object>
      </w:r>
      <w:r w:rsidRPr="0057558C">
        <w:t>What are the nonnegative equilibria and their stabilities?</w:t>
      </w:r>
    </w:p>
    <w:p w14:paraId="4352AC86" w14:textId="77777777" w:rsidR="005771B7" w:rsidRDefault="005771B7" w:rsidP="005771B7">
      <w:pPr>
        <w:pStyle w:val="ListParagraph"/>
        <w:ind w:hanging="720"/>
      </w:pPr>
      <w:r>
        <w:t>Answer</w:t>
      </w:r>
      <w:r w:rsidRPr="0057558C">
        <w:t>:</w:t>
      </w:r>
    </w:p>
    <w:p w14:paraId="55B15829" w14:textId="77777777" w:rsidR="005771B7" w:rsidRDefault="005771B7" w:rsidP="005771B7">
      <w:pPr>
        <w:pStyle w:val="ListParagraph"/>
        <w:ind w:left="0"/>
      </w:pPr>
      <w:r>
        <w:rPr>
          <w:noProof/>
          <w:lang w:eastAsia="en-US"/>
        </w:rPr>
        <w:drawing>
          <wp:inline distT="0" distB="0" distL="0" distR="0" wp14:anchorId="66562995" wp14:editId="128625DA">
            <wp:extent cx="1997993" cy="2234242"/>
            <wp:effectExtent l="0" t="0" r="0" b="0"/>
            <wp:docPr id="14" name="Picture 14" descr="L:\Clients\Connexions\CONNEX140020_Calculus\05_Art Development\Ch_10\99_Current Art\JPEG\CNX_Calc_Figure_10_04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L:\Clients\Connexions\CONNEX140020_Calculus\05_Art Development\Ch_10\99_Current Art\JPEG\CNX_Calc_Figure_10_04_207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974" cy="223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01AD" w14:textId="77777777" w:rsidR="005771B7" w:rsidRDefault="005771B7" w:rsidP="005771B7">
      <w:pPr>
        <w:pStyle w:val="ListParagraph"/>
        <w:ind w:left="0"/>
      </w:pPr>
      <w:r w:rsidRPr="00A947E3">
        <w:rPr>
          <w:position w:val="-12"/>
        </w:rPr>
        <w:object w:dxaOrig="639" w:dyaOrig="360" w14:anchorId="38783235">
          <v:shape id="_x0000_i1051" type="#_x0000_t75" style="width:30.75pt;height:19.5pt" o:ole="">
            <v:imagedata r:id="rId65" o:title=""/>
          </v:shape>
          <o:OLEObject Type="Embed" ProgID="Equation.DSMT4" ShapeID="_x0000_i1051" DrawAspect="Content" ObjectID="_1538901358" r:id="rId66"/>
        </w:object>
      </w:r>
      <w:proofErr w:type="gramStart"/>
      <w:r w:rsidRPr="00A947E3">
        <w:t>stable</w:t>
      </w:r>
      <w:proofErr w:type="gramEnd"/>
    </w:p>
    <w:p w14:paraId="229D0917" w14:textId="162FF722" w:rsidR="005771B7" w:rsidRDefault="005771B7" w:rsidP="005771B7">
      <w:pPr>
        <w:pStyle w:val="ListParagraph"/>
        <w:ind w:left="0"/>
      </w:pPr>
    </w:p>
    <w:p w14:paraId="49288328" w14:textId="77777777" w:rsidR="005771B7" w:rsidRPr="00A947E3" w:rsidRDefault="005771B7" w:rsidP="005771B7">
      <w:pPr>
        <w:pStyle w:val="ListParagraph"/>
        <w:ind w:left="0"/>
      </w:pPr>
    </w:p>
    <w:p w14:paraId="7D727684" w14:textId="77777777" w:rsidR="005771B7" w:rsidRPr="007A7CB0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  <w:r w:rsidRPr="00A947E3">
        <w:rPr>
          <w:rFonts w:cs="Times New Roman"/>
          <w:b/>
          <w:szCs w:val="24"/>
        </w:rPr>
        <w:t>It is more likely that the amount of fishing is governed by the current number of fish present, so instead of a constant number of fish being caught, the rate is proportional to the current number of fish present, with proportionality constant</w:t>
      </w:r>
      <w:r w:rsidRPr="00A947E3">
        <w:rPr>
          <w:rFonts w:cs="Times New Roman"/>
          <w:b/>
          <w:noProof/>
          <w:position w:val="-10"/>
          <w:szCs w:val="24"/>
        </w:rPr>
        <w:object w:dxaOrig="260" w:dyaOrig="320" w14:anchorId="762AE787">
          <v:shape id="_x0000_i1052" type="#_x0000_t75" style="width:12.75pt;height:16.5pt" o:ole="">
            <v:imagedata r:id="rId67" o:title=""/>
          </v:shape>
          <o:OLEObject Type="Embed" ProgID="Equation.DSMT4" ShapeID="_x0000_i1052" DrawAspect="Content" ObjectID="_1538901359" r:id="rId68"/>
        </w:object>
      </w:r>
      <w:r>
        <w:rPr>
          <w:rFonts w:cs="Times New Roman"/>
          <w:b/>
          <w:szCs w:val="24"/>
        </w:rPr>
        <w:t xml:space="preserve"> as</w:t>
      </w:r>
      <w:r w:rsidRPr="00A947E3">
        <w:rPr>
          <w:rFonts w:cs="Times New Roman"/>
          <w:position w:val="-28"/>
          <w:szCs w:val="24"/>
        </w:rPr>
        <w:object w:dxaOrig="2720" w:dyaOrig="680" w14:anchorId="670122CC">
          <v:shape id="_x0000_i1053" type="#_x0000_t75" style="width:136.5pt;height:33.75pt" o:ole="">
            <v:imagedata r:id="rId69" o:title=""/>
          </v:shape>
          <o:OLEObject Type="Embed" ProgID="Equation.DSMT4" ShapeID="_x0000_i1053" DrawAspect="Content" ObjectID="_1538901360" r:id="rId70"/>
        </w:object>
      </w:r>
    </w:p>
    <w:p w14:paraId="2B39AAE1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492491B2" w14:textId="097ADA35" w:rsidR="005771B7" w:rsidRPr="0057558C" w:rsidRDefault="005771B7" w:rsidP="005771B7">
      <w:r>
        <w:t>185.</w:t>
      </w:r>
      <w:r>
        <w:tab/>
      </w:r>
      <w:r w:rsidRPr="005771B7">
        <w:rPr>
          <w:b/>
        </w:rPr>
        <w:t xml:space="preserve">[T] </w:t>
      </w:r>
      <w:r w:rsidRPr="0057558C">
        <w:t>Use software or a calculator to draw directional fields for</w:t>
      </w:r>
      <w:r w:rsidRPr="0057558C">
        <w:rPr>
          <w:position w:val="-6"/>
        </w:rPr>
        <w:object w:dxaOrig="780" w:dyaOrig="279" w14:anchorId="506D7E5D">
          <v:shape id="_x0000_i1054" type="#_x0000_t75" style="width:39pt;height:14.25pt" o:ole="">
            <v:imagedata r:id="rId71" o:title=""/>
          </v:shape>
          <o:OLEObject Type="Embed" ProgID="Equation.DSMT4" ShapeID="_x0000_i1054" DrawAspect="Content" ObjectID="_1538901361" r:id="rId72"/>
        </w:object>
      </w:r>
      <w:proofErr w:type="gramStart"/>
      <w:r w:rsidRPr="0057558C">
        <w:t>What</w:t>
      </w:r>
      <w:proofErr w:type="gramEnd"/>
      <w:r w:rsidRPr="0057558C">
        <w:t xml:space="preserve"> are the nonnegative equilibria and their stabilities?</w:t>
      </w:r>
    </w:p>
    <w:p w14:paraId="1AF63527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>:</w:t>
      </w:r>
    </w:p>
    <w:p w14:paraId="7261EAB0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244D8A" wp14:editId="52BF9427">
            <wp:extent cx="2330503" cy="1984076"/>
            <wp:effectExtent l="0" t="0" r="0" b="0"/>
            <wp:docPr id="16" name="Picture 16" descr="L:\Clients\Connexions\CONNEX140020_Calculus\05_Art Development\Ch_10\99_Current Art\JPEG\CNX_Calc_Figure_10_04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L:\Clients\Connexions\CONNEX140020_Calculus\05_Art Development\Ch_10\99_Current Art\JPEG\CNX_Calc_Figure_10_04_208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4" cy="19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53C1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 w:rsidRPr="0057558C">
        <w:rPr>
          <w:rFonts w:cs="Times New Roman"/>
          <w:position w:val="-12"/>
          <w:szCs w:val="24"/>
        </w:rPr>
        <w:object w:dxaOrig="620" w:dyaOrig="360" w14:anchorId="13958A02">
          <v:shape id="_x0000_i1055" type="#_x0000_t75" style="width:30.75pt;height:19.5pt" o:ole="">
            <v:imagedata r:id="rId74" o:title=""/>
          </v:shape>
          <o:OLEObject Type="Embed" ProgID="Equation.DSMT4" ShapeID="_x0000_i1055" DrawAspect="Content" ObjectID="_1538901362" r:id="rId75"/>
        </w:object>
      </w:r>
      <w:proofErr w:type="gramStart"/>
      <w:r w:rsidRPr="0057558C">
        <w:rPr>
          <w:rFonts w:cs="Times New Roman"/>
          <w:szCs w:val="24"/>
        </w:rPr>
        <w:t>is</w:t>
      </w:r>
      <w:proofErr w:type="gramEnd"/>
      <w:r w:rsidRPr="0057558C">
        <w:rPr>
          <w:rFonts w:cs="Times New Roman"/>
          <w:szCs w:val="24"/>
        </w:rPr>
        <w:t xml:space="preserve"> semi-stable</w:t>
      </w:r>
    </w:p>
    <w:p w14:paraId="7D1AE9A7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1A0143C6" w14:textId="77777777" w:rsidR="005771B7" w:rsidRDefault="005771B7">
      <w:r>
        <w:br w:type="page"/>
      </w:r>
    </w:p>
    <w:p w14:paraId="3471F3E3" w14:textId="3684A6D6" w:rsidR="005771B7" w:rsidRPr="0057558C" w:rsidRDefault="005771B7" w:rsidP="005771B7">
      <w:r>
        <w:lastRenderedPageBreak/>
        <w:t>187.</w:t>
      </w:r>
      <w:r>
        <w:tab/>
      </w:r>
      <w:r w:rsidRPr="0057558C">
        <w:t>Solve this equation, assuming a value of</w:t>
      </w:r>
      <w:r w:rsidRPr="0057558C">
        <w:rPr>
          <w:position w:val="-6"/>
        </w:rPr>
        <w:object w:dxaOrig="859" w:dyaOrig="279" w14:anchorId="79D28AAA">
          <v:shape id="_x0000_i1056" type="#_x0000_t75" style="width:42.75pt;height:14.25pt" o:ole="">
            <v:imagedata r:id="rId76" o:title=""/>
          </v:shape>
          <o:OLEObject Type="Embed" ProgID="Equation.DSMT4" ShapeID="_x0000_i1056" DrawAspect="Content" ObjectID="_1538901363" r:id="rId77"/>
        </w:object>
      </w:r>
      <w:r w:rsidRPr="0057558C">
        <w:t xml:space="preserve">and an initial condition of </w:t>
      </w:r>
      <w:r w:rsidRPr="0057558C">
        <w:rPr>
          <w:position w:val="-6"/>
        </w:rPr>
        <w:object w:dxaOrig="560" w:dyaOrig="279" w14:anchorId="1D1E9764">
          <v:shape id="_x0000_i1057" type="#_x0000_t75" style="width:28.5pt;height:14.25pt" o:ole="">
            <v:imagedata r:id="rId78" o:title=""/>
          </v:shape>
          <o:OLEObject Type="Embed" ProgID="Equation.DSMT4" ShapeID="_x0000_i1057" DrawAspect="Content" ObjectID="_1538901364" r:id="rId79"/>
        </w:object>
      </w:r>
      <w:r w:rsidRPr="0057558C">
        <w:t xml:space="preserve"> fish.</w:t>
      </w:r>
    </w:p>
    <w:p w14:paraId="12A62083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 xml:space="preserve">: </w:t>
      </w:r>
      <w:r w:rsidRPr="0057558C">
        <w:rPr>
          <w:rFonts w:cs="Times New Roman"/>
          <w:position w:val="-24"/>
          <w:szCs w:val="24"/>
        </w:rPr>
        <w:object w:dxaOrig="2360" w:dyaOrig="620" w14:anchorId="39A2A614">
          <v:shape id="_x0000_i1058" type="#_x0000_t75" style="width:117.75pt;height:30.75pt" o:ole="">
            <v:imagedata r:id="rId80" o:title=""/>
          </v:shape>
          <o:OLEObject Type="Embed" ProgID="Equation.DSMT4" ShapeID="_x0000_i1058" DrawAspect="Content" ObjectID="_1538901365" r:id="rId81"/>
        </w:object>
      </w:r>
    </w:p>
    <w:p w14:paraId="0A39FB4A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35E1E7C1" w14:textId="77777777" w:rsidR="005771B7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</w:p>
    <w:p w14:paraId="40B202FA" w14:textId="2150DAAD" w:rsidR="005771B7" w:rsidRPr="007F5A86" w:rsidRDefault="005771B7" w:rsidP="005771B7">
      <w:pPr>
        <w:spacing w:after="0" w:line="240" w:lineRule="auto"/>
        <w:contextualSpacing/>
        <w:rPr>
          <w:rFonts w:cs="Times New Roman"/>
          <w:b/>
          <w:position w:val="-28"/>
          <w:szCs w:val="24"/>
        </w:rPr>
      </w:pPr>
      <w:r w:rsidRPr="007A7CB0">
        <w:rPr>
          <w:rFonts w:cs="Times New Roman"/>
          <w:b/>
          <w:szCs w:val="24"/>
        </w:rPr>
        <w:t>The following problems add in a minimal threshold value for the species to survive,</w:t>
      </w:r>
      <w:r w:rsidRPr="007A7CB0">
        <w:rPr>
          <w:rFonts w:cs="Times New Roman"/>
          <w:b/>
          <w:position w:val="-10"/>
          <w:szCs w:val="24"/>
        </w:rPr>
        <w:object w:dxaOrig="279" w:dyaOrig="320" w14:anchorId="1152BD32">
          <v:shape id="_x0000_i1059" type="#_x0000_t75" style="width:13.5pt;height:15.75pt" o:ole="">
            <v:imagedata r:id="rId82" o:title=""/>
          </v:shape>
          <o:OLEObject Type="Embed" ProgID="Equation.DSMT4" ShapeID="_x0000_i1059" DrawAspect="Content" ObjectID="_1538901366" r:id="rId83"/>
        </w:object>
      </w:r>
      <w:r w:rsidRPr="007A7CB0">
        <w:rPr>
          <w:rFonts w:cs="Times New Roman"/>
          <w:b/>
          <w:szCs w:val="24"/>
        </w:rPr>
        <w:t xml:space="preserve"> which changes the differential equation to</w:t>
      </w:r>
      <w:r w:rsidRPr="007A7CB0">
        <w:rPr>
          <w:rFonts w:cs="Times New Roman"/>
          <w:b/>
          <w:position w:val="-28"/>
          <w:szCs w:val="24"/>
        </w:rPr>
        <w:object w:dxaOrig="2680" w:dyaOrig="680" w14:anchorId="2E30DFA9">
          <v:shape id="_x0000_i1060" type="#_x0000_t75" style="width:132.75pt;height:33.75pt" o:ole="">
            <v:imagedata r:id="rId84" o:title=""/>
          </v:shape>
          <o:OLEObject Type="Embed" ProgID="Equation.DSMT4" ShapeID="_x0000_i1060" DrawAspect="Content" ObjectID="_1538901367" r:id="rId85"/>
        </w:object>
      </w:r>
    </w:p>
    <w:p w14:paraId="082913BB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2AE6976B" w14:textId="1D4B133C" w:rsidR="005771B7" w:rsidRPr="0057558C" w:rsidRDefault="00885411" w:rsidP="00885411">
      <w:pPr>
        <w:spacing w:after="0"/>
      </w:pPr>
      <w:r>
        <w:t>189.</w:t>
      </w:r>
      <w:r>
        <w:tab/>
      </w:r>
      <w:r w:rsidR="005771B7" w:rsidRPr="0057558C">
        <w:t xml:space="preserve">Draw the directional field of the threshold logistic equation, assuming </w:t>
      </w:r>
      <w:r w:rsidR="005771B7" w:rsidRPr="0057558C">
        <w:rPr>
          <w:position w:val="-10"/>
        </w:rPr>
        <w:object w:dxaOrig="2120" w:dyaOrig="320" w14:anchorId="24012E96">
          <v:shape id="_x0000_i1061" type="#_x0000_t75" style="width:105.75pt;height:15.75pt" o:ole="">
            <v:imagedata r:id="rId86" o:title=""/>
          </v:shape>
          <o:OLEObject Type="Embed" ProgID="Equation.DSMT4" ShapeID="_x0000_i1061" DrawAspect="Content" ObjectID="_1538901368" r:id="rId87"/>
        </w:object>
      </w:r>
      <w:proofErr w:type="gramStart"/>
      <w:r w:rsidR="005771B7" w:rsidRPr="0057558C">
        <w:t>When</w:t>
      </w:r>
      <w:proofErr w:type="gramEnd"/>
      <w:r w:rsidR="005771B7" w:rsidRPr="0057558C">
        <w:t xml:space="preserve"> does the population survive? When does it go extinct?</w:t>
      </w:r>
    </w:p>
    <w:p w14:paraId="6B4BBD55" w14:textId="77777777" w:rsidR="005771B7" w:rsidRDefault="005771B7" w:rsidP="005771B7">
      <w:pPr>
        <w:pStyle w:val="ListParagraph"/>
        <w:ind w:left="0"/>
      </w:pPr>
      <w:r>
        <w:t>Answer</w:t>
      </w:r>
      <w:r w:rsidRPr="0057558C">
        <w:t>:</w:t>
      </w:r>
    </w:p>
    <w:p w14:paraId="53AB616F" w14:textId="77777777" w:rsidR="005771B7" w:rsidRDefault="005771B7" w:rsidP="005771B7">
      <w:pPr>
        <w:pStyle w:val="ListParagraph"/>
        <w:ind w:left="0"/>
      </w:pPr>
      <w:r>
        <w:rPr>
          <w:noProof/>
          <w:lang w:eastAsia="en-US"/>
        </w:rPr>
        <w:drawing>
          <wp:inline distT="0" distB="0" distL="0" distR="0" wp14:anchorId="447EE643" wp14:editId="535477A6">
            <wp:extent cx="2040942" cy="2165230"/>
            <wp:effectExtent l="0" t="0" r="0" b="0"/>
            <wp:docPr id="18" name="Picture 18" descr="L:\Clients\Connexions\CONNEX140020_Calculus\05_Art Development\Ch_10\99_Current Art\JPEG\CNX_Calc_Figure_10_04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L:\Clients\Connexions\CONNEX140020_Calculus\05_Art Development\Ch_10\99_Current Art\JPEG\CNX_Calc_Figure_10_04_21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038" cy="216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CD64" w14:textId="77777777" w:rsidR="005771B7" w:rsidRDefault="005771B7" w:rsidP="005771B7">
      <w:pPr>
        <w:pStyle w:val="ListParagraph"/>
        <w:ind w:left="0"/>
      </w:pPr>
    </w:p>
    <w:p w14:paraId="6726657C" w14:textId="08769E37" w:rsidR="005771B7" w:rsidRPr="0057558C" w:rsidRDefault="00885411" w:rsidP="00885411">
      <w:pPr>
        <w:spacing w:after="0"/>
      </w:pPr>
      <w:r>
        <w:t>191.</w:t>
      </w:r>
      <w:r>
        <w:tab/>
      </w:r>
      <w:r w:rsidR="005771B7" w:rsidRPr="0057558C">
        <w:t xml:space="preserve">Bengal tigers in a conservation park have a carrying capacity of </w:t>
      </w:r>
      <w:r w:rsidR="005771B7" w:rsidRPr="0057558C">
        <w:rPr>
          <w:position w:val="-6"/>
        </w:rPr>
        <w:object w:dxaOrig="400" w:dyaOrig="279" w14:anchorId="40C72850">
          <v:shape id="_x0000_i1062" type="#_x0000_t75" style="width:20.25pt;height:14.25pt" o:ole="">
            <v:imagedata r:id="rId89" o:title=""/>
          </v:shape>
          <o:OLEObject Type="Embed" ProgID="Equation.DSMT4" ShapeID="_x0000_i1062" DrawAspect="Content" ObjectID="_1538901369" r:id="rId90"/>
        </w:object>
      </w:r>
      <w:r w:rsidR="005771B7" w:rsidRPr="0057558C">
        <w:t xml:space="preserve"> and need a minimum of </w:t>
      </w:r>
      <w:r w:rsidR="005771B7" w:rsidRPr="0057558C">
        <w:rPr>
          <w:position w:val="-6"/>
        </w:rPr>
        <w:object w:dxaOrig="279" w:dyaOrig="279" w14:anchorId="33625191">
          <v:shape id="_x0000_i1063" type="#_x0000_t75" style="width:14.25pt;height:14.25pt" o:ole="">
            <v:imagedata r:id="rId91" o:title=""/>
          </v:shape>
          <o:OLEObject Type="Embed" ProgID="Equation.DSMT4" ShapeID="_x0000_i1063" DrawAspect="Content" ObjectID="_1538901370" r:id="rId92"/>
        </w:object>
      </w:r>
      <w:r w:rsidR="005771B7" w:rsidRPr="0057558C">
        <w:t xml:space="preserve"> to survive. If they grow in population at a rate of </w:t>
      </w:r>
      <w:r w:rsidR="005771B7" w:rsidRPr="0057558C">
        <w:rPr>
          <w:position w:val="-6"/>
        </w:rPr>
        <w:object w:dxaOrig="380" w:dyaOrig="279" w14:anchorId="5DDFEC9C">
          <v:shape id="_x0000_i1064" type="#_x0000_t75" style="width:19.5pt;height:14.25pt" o:ole="">
            <v:imagedata r:id="rId93" o:title=""/>
          </v:shape>
          <o:OLEObject Type="Embed" ProgID="Equation.DSMT4" ShapeID="_x0000_i1064" DrawAspect="Content" ObjectID="_1538901371" r:id="rId94"/>
        </w:object>
      </w:r>
      <w:r w:rsidR="005771B7" w:rsidRPr="0057558C">
        <w:t xml:space="preserve"> per year, with an initial population of </w:t>
      </w:r>
      <w:r w:rsidR="005771B7" w:rsidRPr="0057558C">
        <w:rPr>
          <w:position w:val="-6"/>
        </w:rPr>
        <w:object w:dxaOrig="279" w:dyaOrig="279" w14:anchorId="7284FAB4">
          <v:shape id="_x0000_i1065" type="#_x0000_t75" style="width:14.25pt;height:14.25pt" o:ole="">
            <v:imagedata r:id="rId95" o:title=""/>
          </v:shape>
          <o:OLEObject Type="Embed" ProgID="Equation.DSMT4" ShapeID="_x0000_i1065" DrawAspect="Content" ObjectID="_1538901372" r:id="rId96"/>
        </w:object>
      </w:r>
      <w:r w:rsidR="005771B7" w:rsidRPr="0057558C">
        <w:t xml:space="preserve">tigers, solve for the number of tigers present. </w:t>
      </w:r>
    </w:p>
    <w:p w14:paraId="47103384" w14:textId="77777777" w:rsidR="005771B7" w:rsidRDefault="005771B7" w:rsidP="005771B7">
      <w:pPr>
        <w:pStyle w:val="ListParagraph"/>
        <w:ind w:hanging="720"/>
      </w:pPr>
      <w:r>
        <w:t>Answer</w:t>
      </w:r>
      <w:r w:rsidRPr="0057558C">
        <w:t xml:space="preserve">: </w:t>
      </w:r>
      <w:r w:rsidRPr="0057558C">
        <w:rPr>
          <w:position w:val="-24"/>
        </w:rPr>
        <w:object w:dxaOrig="2220" w:dyaOrig="660" w14:anchorId="7292CA04">
          <v:shape id="_x0000_i1066" type="#_x0000_t75" style="width:111pt;height:33pt" o:ole="">
            <v:imagedata r:id="rId97" o:title=""/>
          </v:shape>
          <o:OLEObject Type="Embed" ProgID="Equation.DSMT4" ShapeID="_x0000_i1066" DrawAspect="Content" ObjectID="_1538901373" r:id="rId98"/>
        </w:object>
      </w:r>
    </w:p>
    <w:p w14:paraId="53953741" w14:textId="77777777" w:rsidR="005771B7" w:rsidRPr="0057558C" w:rsidRDefault="005771B7" w:rsidP="005771B7">
      <w:pPr>
        <w:pStyle w:val="ListParagraph"/>
        <w:ind w:hanging="720"/>
      </w:pPr>
    </w:p>
    <w:p w14:paraId="66A6A7A4" w14:textId="2E9C521C" w:rsidR="005771B7" w:rsidRPr="0057558C" w:rsidRDefault="00885411" w:rsidP="00885411">
      <w:pPr>
        <w:spacing w:after="0"/>
      </w:pPr>
      <w:r>
        <w:t>193.</w:t>
      </w:r>
      <w:r>
        <w:tab/>
      </w:r>
      <w:r w:rsidR="005771B7" w:rsidRPr="0057558C">
        <w:t xml:space="preserve">The population of mountain lions in Northern Arizona has an estimated carrying capacity of </w:t>
      </w:r>
      <w:r w:rsidR="005771B7" w:rsidRPr="0057558C">
        <w:rPr>
          <w:position w:val="-6"/>
        </w:rPr>
        <w:object w:dxaOrig="440" w:dyaOrig="279" w14:anchorId="62D2D7CF">
          <v:shape id="_x0000_i1067" type="#_x0000_t75" style="width:22.5pt;height:14.25pt" o:ole="">
            <v:imagedata r:id="rId99" o:title=""/>
          </v:shape>
          <o:OLEObject Type="Embed" ProgID="Equation.DSMT4" ShapeID="_x0000_i1067" DrawAspect="Content" ObjectID="_1538901374" r:id="rId100"/>
        </w:object>
      </w:r>
      <w:r w:rsidR="005771B7" w:rsidRPr="0057558C">
        <w:t xml:space="preserve">and grows at a rate of </w:t>
      </w:r>
      <w:r w:rsidR="005771B7" w:rsidRPr="0057558C">
        <w:rPr>
          <w:position w:val="-6"/>
        </w:rPr>
        <w:object w:dxaOrig="700" w:dyaOrig="279" w14:anchorId="4DADFD1C">
          <v:shape id="_x0000_i1068" type="#_x0000_t75" style="width:34.5pt;height:14.25pt" o:ole="">
            <v:imagedata r:id="rId101" o:title=""/>
          </v:shape>
          <o:OLEObject Type="Embed" ProgID="Equation.DSMT4" ShapeID="_x0000_i1068" DrawAspect="Content" ObjectID="_1538901375" r:id="rId102"/>
        </w:object>
      </w:r>
      <w:r w:rsidR="005771B7" w:rsidRPr="0057558C">
        <w:t xml:space="preserve">per year and there must be </w:t>
      </w:r>
      <w:r w:rsidR="005771B7" w:rsidRPr="0057558C">
        <w:rPr>
          <w:position w:val="-6"/>
        </w:rPr>
        <w:object w:dxaOrig="320" w:dyaOrig="279" w14:anchorId="26D3FE01">
          <v:shape id="_x0000_i1069" type="#_x0000_t75" style="width:15.75pt;height:14.25pt" o:ole="">
            <v:imagedata r:id="rId103" o:title=""/>
          </v:shape>
          <o:OLEObject Type="Embed" ProgID="Equation.DSMT4" ShapeID="_x0000_i1069" DrawAspect="Content" ObjectID="_1538901376" r:id="rId104"/>
        </w:object>
      </w:r>
      <w:r w:rsidR="005771B7" w:rsidRPr="0057558C">
        <w:t xml:space="preserve"> for the population to survive. With an initial population of </w:t>
      </w:r>
      <w:r w:rsidR="005771B7" w:rsidRPr="0057558C">
        <w:rPr>
          <w:position w:val="-6"/>
        </w:rPr>
        <w:object w:dxaOrig="300" w:dyaOrig="279" w14:anchorId="2DC4363E">
          <v:shape id="_x0000_i1070" type="#_x0000_t75" style="width:14.25pt;height:14.25pt" o:ole="">
            <v:imagedata r:id="rId105" o:title=""/>
          </v:shape>
          <o:OLEObject Type="Embed" ProgID="Equation.DSMT4" ShapeID="_x0000_i1070" DrawAspect="Content" ObjectID="_1538901377" r:id="rId106"/>
        </w:object>
      </w:r>
      <w:r w:rsidR="005771B7" w:rsidRPr="0057558C">
        <w:t xml:space="preserve"> mountain lions, how many years will it take to get the mountain lions off the endangered species list (at least</w:t>
      </w:r>
      <w:r w:rsidR="005771B7" w:rsidRPr="0057558C">
        <w:rPr>
          <w:position w:val="-6"/>
        </w:rPr>
        <w:object w:dxaOrig="400" w:dyaOrig="279" w14:anchorId="5B61C61C">
          <v:shape id="_x0000_i1071" type="#_x0000_t75" style="width:20.25pt;height:14.25pt" o:ole="">
            <v:imagedata r:id="rId107" o:title=""/>
          </v:shape>
          <o:OLEObject Type="Embed" ProgID="Equation.DSMT4" ShapeID="_x0000_i1071" DrawAspect="Content" ObjectID="_1538901378" r:id="rId108"/>
        </w:object>
      </w:r>
      <w:r w:rsidR="005771B7" w:rsidRPr="0057558C">
        <w:t>)?</w:t>
      </w:r>
    </w:p>
    <w:p w14:paraId="227A3DE2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 xml:space="preserve">: </w:t>
      </w:r>
      <w:r w:rsidRPr="0057558C">
        <w:rPr>
          <w:rFonts w:cs="Times New Roman"/>
          <w:position w:val="-6"/>
          <w:szCs w:val="24"/>
        </w:rPr>
        <w:object w:dxaOrig="279" w:dyaOrig="279" w14:anchorId="50F9F4FD">
          <v:shape id="_x0000_i1072" type="#_x0000_t75" style="width:14.25pt;height:14.25pt" o:ole="">
            <v:imagedata r:id="rId109" o:title=""/>
          </v:shape>
          <o:OLEObject Type="Embed" ProgID="Equation.DSMT4" ShapeID="_x0000_i1072" DrawAspect="Content" ObjectID="_1538901379" r:id="rId110"/>
        </w:object>
      </w:r>
      <w:proofErr w:type="gramStart"/>
      <w:r w:rsidRPr="0057558C">
        <w:rPr>
          <w:rFonts w:cs="Times New Roman"/>
          <w:szCs w:val="24"/>
        </w:rPr>
        <w:t>years</w:t>
      </w:r>
      <w:proofErr w:type="gramEnd"/>
      <w:r w:rsidRPr="0057558C">
        <w:rPr>
          <w:rFonts w:cs="Times New Roman"/>
          <w:szCs w:val="24"/>
        </w:rPr>
        <w:t xml:space="preserve"> months</w:t>
      </w:r>
    </w:p>
    <w:p w14:paraId="46A4D1E1" w14:textId="2A69F118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3D53003C" w14:textId="77777777" w:rsidR="00885411" w:rsidRPr="0057558C" w:rsidRDefault="00885411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17F6923E" w14:textId="77777777" w:rsidR="00BF5986" w:rsidRDefault="00BF598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3C148938" w14:textId="243B74A5" w:rsidR="005771B7" w:rsidRPr="00A53A8A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  <w:r w:rsidRPr="00A53A8A">
        <w:rPr>
          <w:rFonts w:cs="Times New Roman"/>
          <w:b/>
          <w:szCs w:val="24"/>
        </w:rPr>
        <w:lastRenderedPageBreak/>
        <w:t>The following questions consider the, a modification for logistic growth, which is often used for modeling cancer growth, specifically the number of tumor cells.</w:t>
      </w:r>
    </w:p>
    <w:p w14:paraId="7AE0F312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2C5E8AD6" w14:textId="0D3B612A" w:rsidR="005771B7" w:rsidRPr="0057558C" w:rsidRDefault="00885411" w:rsidP="00885411">
      <w:pPr>
        <w:spacing w:after="0"/>
      </w:pPr>
      <w:r>
        <w:t>195.</w:t>
      </w:r>
      <w:r>
        <w:tab/>
      </w:r>
      <w:r w:rsidR="005771B7" w:rsidRPr="0057558C">
        <w:t>Assume that for a population</w:t>
      </w:r>
      <w:proofErr w:type="gramStart"/>
      <w:r w:rsidR="005771B7" w:rsidRPr="0057558C">
        <w:t>,</w:t>
      </w:r>
      <w:proofErr w:type="gramEnd"/>
      <w:r w:rsidR="005771B7" w:rsidRPr="0057558C">
        <w:rPr>
          <w:position w:val="-6"/>
        </w:rPr>
        <w:object w:dxaOrig="960" w:dyaOrig="279" w14:anchorId="0DE17814">
          <v:shape id="_x0000_i1073" type="#_x0000_t75" style="width:49.5pt;height:13.5pt" o:ole="">
            <v:imagedata r:id="rId111" o:title=""/>
          </v:shape>
          <o:OLEObject Type="Embed" ProgID="Equation.DSMT4" ShapeID="_x0000_i1073" DrawAspect="Content" ObjectID="_1538901380" r:id="rId112"/>
        </w:object>
      </w:r>
      <w:r w:rsidR="005771B7" w:rsidRPr="0057558C">
        <w:t>and</w:t>
      </w:r>
      <w:r w:rsidR="005771B7" w:rsidRPr="0057558C">
        <w:rPr>
          <w:position w:val="-6"/>
        </w:rPr>
        <w:object w:dxaOrig="940" w:dyaOrig="279" w14:anchorId="1DC8426D">
          <v:shape id="_x0000_i1074" type="#_x0000_t75" style="width:47.25pt;height:13.5pt" o:ole="">
            <v:imagedata r:id="rId113" o:title=""/>
          </v:shape>
          <o:OLEObject Type="Embed" ProgID="Equation.DSMT4" ShapeID="_x0000_i1074" DrawAspect="Content" ObjectID="_1538901381" r:id="rId114"/>
        </w:object>
      </w:r>
      <w:r w:rsidR="005771B7" w:rsidRPr="0057558C">
        <w:t xml:space="preserve"> Draw the directional field associated with this differential equation and draw a few solutions. What is the behavior of the population? </w:t>
      </w:r>
    </w:p>
    <w:p w14:paraId="4200FDFF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>:</w:t>
      </w:r>
    </w:p>
    <w:p w14:paraId="3B1CF9B3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4B4454D" wp14:editId="32D37231">
            <wp:extent cx="1992702" cy="2114053"/>
            <wp:effectExtent l="0" t="0" r="0" b="0"/>
            <wp:docPr id="20" name="Picture 20" descr="L:\Clients\Connexions\CONNEX140020_Calculus\05_Art Development\Ch_10\99_Current Art\JPEG\CNX_Calc_Figure_10_04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L:\Clients\Connexions\CONNEX140020_Calculus\05_Art Development\Ch_10\99_Current Art\JPEG\CNX_Calc_Figure_10_04_212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66" cy="21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2E9A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7B7E977A" w14:textId="69B565AC" w:rsidR="005771B7" w:rsidRPr="0057558C" w:rsidRDefault="00885411" w:rsidP="00885411">
      <w:pPr>
        <w:spacing w:after="0"/>
      </w:pPr>
      <w:r>
        <w:t>197.</w:t>
      </w:r>
      <w:r>
        <w:tab/>
      </w:r>
      <w:r w:rsidR="005771B7" w:rsidRPr="00885411">
        <w:rPr>
          <w:b/>
        </w:rPr>
        <w:t xml:space="preserve">[T] </w:t>
      </w:r>
      <w:r w:rsidR="005771B7" w:rsidRPr="0057558C">
        <w:t xml:space="preserve">The </w:t>
      </w:r>
      <w:proofErr w:type="spellStart"/>
      <w:r w:rsidR="005771B7" w:rsidRPr="0057558C">
        <w:t>Gompertz</w:t>
      </w:r>
      <w:proofErr w:type="spellEnd"/>
      <w:r w:rsidR="005771B7" w:rsidRPr="0057558C">
        <w:t xml:space="preserve"> equation has been used to model tumor growth in the human body. Starting from one tumor cell on day</w:t>
      </w:r>
      <w:r w:rsidR="005771B7" w:rsidRPr="0057558C">
        <w:rPr>
          <w:position w:val="-4"/>
        </w:rPr>
        <w:object w:dxaOrig="139" w:dyaOrig="260" w14:anchorId="2D79AC4A">
          <v:shape id="_x0000_i1075" type="#_x0000_t75" style="width:7.5pt;height:12.75pt" o:ole="">
            <v:imagedata r:id="rId116" o:title=""/>
          </v:shape>
          <o:OLEObject Type="Embed" ProgID="Equation.DSMT4" ShapeID="_x0000_i1075" DrawAspect="Content" ObjectID="_1538901382" r:id="rId117"/>
        </w:object>
      </w:r>
      <w:r w:rsidR="005771B7" w:rsidRPr="0057558C">
        <w:t>and assuming</w:t>
      </w:r>
      <w:r w:rsidR="005771B7" w:rsidRPr="0057558C">
        <w:rPr>
          <w:position w:val="-6"/>
        </w:rPr>
        <w:object w:dxaOrig="760" w:dyaOrig="279" w14:anchorId="2FD363A8">
          <v:shape id="_x0000_i1076" type="#_x0000_t75" style="width:38.25pt;height:13.5pt" o:ole="">
            <v:imagedata r:id="rId118" o:title=""/>
          </v:shape>
          <o:OLEObject Type="Embed" ProgID="Equation.DSMT4" ShapeID="_x0000_i1076" DrawAspect="Content" ObjectID="_1538901383" r:id="rId119"/>
        </w:object>
      </w:r>
      <w:r w:rsidR="005771B7" w:rsidRPr="0057558C">
        <w:t xml:space="preserve">and a carrying capacity of </w:t>
      </w:r>
      <w:r w:rsidR="005771B7" w:rsidRPr="0057558C">
        <w:rPr>
          <w:position w:val="-6"/>
        </w:rPr>
        <w:object w:dxaOrig="279" w:dyaOrig="279" w14:anchorId="5BA2F687">
          <v:shape id="_x0000_i1077" type="#_x0000_t75" style="width:13.5pt;height:13.5pt" o:ole="">
            <v:imagedata r:id="rId120" o:title=""/>
          </v:shape>
          <o:OLEObject Type="Embed" ProgID="Equation.DSMT4" ShapeID="_x0000_i1077" DrawAspect="Content" ObjectID="_1538901384" r:id="rId121"/>
        </w:object>
      </w:r>
      <w:r w:rsidR="005771B7" w:rsidRPr="0057558C">
        <w:t xml:space="preserve">million cells, how long does it take to reach “detection” stage at </w:t>
      </w:r>
      <w:r w:rsidR="005771B7" w:rsidRPr="0057558C">
        <w:rPr>
          <w:position w:val="-6"/>
        </w:rPr>
        <w:object w:dxaOrig="180" w:dyaOrig="279" w14:anchorId="15D8725C">
          <v:shape id="_x0000_i1078" type="#_x0000_t75" style="width:8.25pt;height:13.5pt" o:ole="">
            <v:imagedata r:id="rId122" o:title=""/>
          </v:shape>
          <o:OLEObject Type="Embed" ProgID="Equation.DSMT4" ShapeID="_x0000_i1078" DrawAspect="Content" ObjectID="_1538901385" r:id="rId123"/>
        </w:object>
      </w:r>
      <w:r w:rsidR="005771B7" w:rsidRPr="0057558C">
        <w:t>million cells?</w:t>
      </w:r>
    </w:p>
    <w:p w14:paraId="42862B8B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proofErr w:type="gramStart"/>
      <w:r w:rsidRPr="0057558C">
        <w:rPr>
          <w:rFonts w:cs="Times New Roman"/>
          <w:szCs w:val="24"/>
        </w:rPr>
        <w:t>:</w:t>
      </w:r>
      <w:proofErr w:type="gramEnd"/>
      <w:r w:rsidRPr="0057558C">
        <w:rPr>
          <w:rFonts w:cs="Times New Roman"/>
          <w:position w:val="-6"/>
          <w:szCs w:val="24"/>
        </w:rPr>
        <w:object w:dxaOrig="720" w:dyaOrig="279" w14:anchorId="2BA7FAAE">
          <v:shape id="_x0000_i1079" type="#_x0000_t75" style="width:36.75pt;height:13.5pt" o:ole="">
            <v:imagedata r:id="rId124" o:title=""/>
          </v:shape>
          <o:OLEObject Type="Embed" ProgID="Equation.DSMT4" ShapeID="_x0000_i1079" DrawAspect="Content" ObjectID="_1538901386" r:id="rId125"/>
        </w:object>
      </w:r>
      <w:r w:rsidRPr="0057558C">
        <w:rPr>
          <w:rFonts w:cs="Times New Roman"/>
          <w:szCs w:val="24"/>
        </w:rPr>
        <w:t>days</w:t>
      </w:r>
    </w:p>
    <w:p w14:paraId="68ECBC07" w14:textId="77777777" w:rsidR="005771B7" w:rsidRPr="0057558C" w:rsidRDefault="005771B7" w:rsidP="005771B7">
      <w:pPr>
        <w:pStyle w:val="ListParagraph"/>
        <w:ind w:hanging="720"/>
      </w:pPr>
    </w:p>
    <w:p w14:paraId="5CF654B3" w14:textId="40ACD6D1" w:rsidR="005771B7" w:rsidRPr="0057558C" w:rsidRDefault="00885411" w:rsidP="00885411">
      <w:pPr>
        <w:spacing w:after="0"/>
      </w:pPr>
      <w:r>
        <w:t>199.</w:t>
      </w:r>
      <w:r>
        <w:tab/>
      </w:r>
      <w:r w:rsidR="005771B7" w:rsidRPr="0057558C">
        <w:t>[</w:t>
      </w:r>
      <w:r w:rsidR="005771B7" w:rsidRPr="00885411">
        <w:rPr>
          <w:b/>
        </w:rPr>
        <w:t xml:space="preserve">T] </w:t>
      </w:r>
      <w:r w:rsidR="005771B7" w:rsidRPr="0057558C">
        <w:t xml:space="preserve">It is estimated that the world human population reached </w:t>
      </w:r>
      <w:r w:rsidR="005771B7" w:rsidRPr="0057558C">
        <w:rPr>
          <w:position w:val="-6"/>
        </w:rPr>
        <w:object w:dxaOrig="180" w:dyaOrig="279" w14:anchorId="4D3805B3">
          <v:shape id="_x0000_i1080" type="#_x0000_t75" style="width:8.25pt;height:13.5pt" o:ole="">
            <v:imagedata r:id="rId126" o:title=""/>
          </v:shape>
          <o:OLEObject Type="Embed" ProgID="Equation.DSMT4" ShapeID="_x0000_i1080" DrawAspect="Content" ObjectID="_1538901387" r:id="rId127"/>
        </w:object>
      </w:r>
      <w:r w:rsidR="005771B7" w:rsidRPr="0057558C">
        <w:t xml:space="preserve"> billion people in </w:t>
      </w:r>
      <w:r w:rsidR="005771B7" w:rsidRPr="0057558C">
        <w:rPr>
          <w:position w:val="-6"/>
        </w:rPr>
        <w:object w:dxaOrig="520" w:dyaOrig="279" w14:anchorId="793F8090">
          <v:shape id="_x0000_i1081" type="#_x0000_t75" style="width:25.5pt;height:13.5pt" o:ole="">
            <v:imagedata r:id="rId128" o:title=""/>
          </v:shape>
          <o:OLEObject Type="Embed" ProgID="Equation.DSMT4" ShapeID="_x0000_i1081" DrawAspect="Content" ObjectID="_1538901388" r:id="rId129"/>
        </w:object>
      </w:r>
      <w:r w:rsidR="005771B7" w:rsidRPr="0057558C">
        <w:t xml:space="preserve">and </w:t>
      </w:r>
      <w:r w:rsidR="005771B7" w:rsidRPr="0057558C">
        <w:rPr>
          <w:position w:val="-6"/>
        </w:rPr>
        <w:object w:dxaOrig="200" w:dyaOrig="279" w14:anchorId="1433FAAB">
          <v:shape id="_x0000_i1082" type="#_x0000_t75" style="width:9pt;height:13.5pt" o:ole="">
            <v:imagedata r:id="rId130" o:title=""/>
          </v:shape>
          <o:OLEObject Type="Embed" ProgID="Equation.DSMT4" ShapeID="_x0000_i1082" DrawAspect="Content" ObjectID="_1538901389" r:id="rId131"/>
        </w:object>
      </w:r>
      <w:r w:rsidR="005771B7" w:rsidRPr="0057558C">
        <w:t>billion in</w:t>
      </w:r>
      <w:r w:rsidR="005771B7" w:rsidRPr="0057558C">
        <w:rPr>
          <w:position w:val="-6"/>
        </w:rPr>
        <w:object w:dxaOrig="580" w:dyaOrig="279" w14:anchorId="29242A65">
          <v:shape id="_x0000_i1083" type="#_x0000_t75" style="width:28.5pt;height:13.5pt" o:ole="">
            <v:imagedata r:id="rId132" o:title=""/>
          </v:shape>
          <o:OLEObject Type="Embed" ProgID="Equation.DSMT4" ShapeID="_x0000_i1083" DrawAspect="Content" ObjectID="_1538901390" r:id="rId133"/>
        </w:object>
      </w:r>
      <w:r w:rsidR="005771B7" w:rsidRPr="0057558C">
        <w:t xml:space="preserve"> Assuming a carrying capacity of </w:t>
      </w:r>
      <w:r w:rsidR="005771B7" w:rsidRPr="0057558C">
        <w:rPr>
          <w:position w:val="-6"/>
        </w:rPr>
        <w:object w:dxaOrig="279" w:dyaOrig="279" w14:anchorId="6B7B27FA">
          <v:shape id="_x0000_i1084" type="#_x0000_t75" style="width:13.5pt;height:13.5pt" o:ole="">
            <v:imagedata r:id="rId134" o:title=""/>
          </v:shape>
          <o:OLEObject Type="Embed" ProgID="Equation.DSMT4" ShapeID="_x0000_i1084" DrawAspect="Content" ObjectID="_1538901391" r:id="rId135"/>
        </w:object>
      </w:r>
      <w:r w:rsidR="005771B7" w:rsidRPr="0057558C">
        <w:t xml:space="preserve">billion humans, write and solve the differential equation for </w:t>
      </w:r>
      <w:proofErr w:type="spellStart"/>
      <w:r w:rsidR="005771B7" w:rsidRPr="0057558C">
        <w:t>Gompertz</w:t>
      </w:r>
      <w:proofErr w:type="spellEnd"/>
      <w:r w:rsidR="005771B7" w:rsidRPr="0057558C">
        <w:t xml:space="preserve"> growth, and determine what year the population reached </w:t>
      </w:r>
      <w:r w:rsidR="005771B7" w:rsidRPr="0057558C">
        <w:rPr>
          <w:position w:val="-6"/>
        </w:rPr>
        <w:object w:dxaOrig="200" w:dyaOrig="279" w14:anchorId="6EB98001">
          <v:shape id="_x0000_i1085" type="#_x0000_t75" style="width:9pt;height:13.5pt" o:ole="">
            <v:imagedata r:id="rId136" o:title=""/>
          </v:shape>
          <o:OLEObject Type="Embed" ProgID="Equation.DSMT4" ShapeID="_x0000_i1085" DrawAspect="Content" ObjectID="_1538901392" r:id="rId137"/>
        </w:object>
      </w:r>
      <w:r w:rsidR="005771B7" w:rsidRPr="0057558C">
        <w:t>billion.</w:t>
      </w:r>
      <w:r>
        <w:t xml:space="preserve"> </w:t>
      </w:r>
      <w:r w:rsidR="005771B7" w:rsidRPr="0057558C">
        <w:t xml:space="preserve">Was logistic growth or </w:t>
      </w:r>
      <w:proofErr w:type="spellStart"/>
      <w:r w:rsidR="005771B7" w:rsidRPr="0057558C">
        <w:t>Gompertz</w:t>
      </w:r>
      <w:proofErr w:type="spellEnd"/>
      <w:r w:rsidR="005771B7" w:rsidRPr="0057558C">
        <w:t xml:space="preserve"> growth more accurate, considering world population reached </w:t>
      </w:r>
      <w:r w:rsidR="005771B7" w:rsidRPr="0057558C">
        <w:rPr>
          <w:position w:val="-6"/>
        </w:rPr>
        <w:object w:dxaOrig="200" w:dyaOrig="279" w14:anchorId="5D708CA4">
          <v:shape id="_x0000_i1086" type="#_x0000_t75" style="width:9pt;height:13.5pt" o:ole="">
            <v:imagedata r:id="rId138" o:title=""/>
          </v:shape>
          <o:OLEObject Type="Embed" ProgID="Equation.DSMT4" ShapeID="_x0000_i1086" DrawAspect="Content" ObjectID="_1538901393" r:id="rId139"/>
        </w:object>
      </w:r>
      <w:r w:rsidR="005771B7" w:rsidRPr="0057558C">
        <w:t xml:space="preserve">billion on </w:t>
      </w:r>
      <w:proofErr w:type="gramStart"/>
      <w:r w:rsidR="005771B7" w:rsidRPr="0057558C">
        <w:t>October</w:t>
      </w:r>
      <w:proofErr w:type="gramEnd"/>
      <w:r w:rsidR="005771B7" w:rsidRPr="0057558C">
        <w:rPr>
          <w:position w:val="-10"/>
        </w:rPr>
        <w:object w:dxaOrig="1040" w:dyaOrig="320" w14:anchorId="41D0472B">
          <v:shape id="_x0000_i1087" type="#_x0000_t75" style="width:51.75pt;height:16.5pt" o:ole="">
            <v:imagedata r:id="rId140" o:title=""/>
          </v:shape>
          <o:OLEObject Type="Embed" ProgID="Equation.DSMT4" ShapeID="_x0000_i1087" DrawAspect="Content" ObjectID="_1538901394" r:id="rId141"/>
        </w:object>
      </w:r>
    </w:p>
    <w:p w14:paraId="711C300A" w14:textId="77777777" w:rsidR="005771B7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>: September</w:t>
      </w:r>
      <w:r w:rsidRPr="0057558C">
        <w:rPr>
          <w:rFonts w:cs="Times New Roman"/>
          <w:position w:val="-6"/>
          <w:szCs w:val="24"/>
        </w:rPr>
        <w:object w:dxaOrig="560" w:dyaOrig="279" w14:anchorId="6E47236C">
          <v:shape id="_x0000_i1088" type="#_x0000_t75" style="width:28.5pt;height:13.5pt" o:ole="">
            <v:imagedata r:id="rId142" o:title=""/>
          </v:shape>
          <o:OLEObject Type="Embed" ProgID="Equation.DSMT4" ShapeID="_x0000_i1088" DrawAspect="Content" ObjectID="_1538901395" r:id="rId143"/>
        </w:object>
      </w:r>
    </w:p>
    <w:p w14:paraId="616BE7BE" w14:textId="77777777" w:rsidR="005771B7" w:rsidRPr="0057558C" w:rsidRDefault="005771B7" w:rsidP="005771B7">
      <w:pPr>
        <w:spacing w:after="0" w:line="240" w:lineRule="auto"/>
        <w:ind w:left="720" w:hanging="720"/>
        <w:contextualSpacing/>
        <w:rPr>
          <w:rFonts w:cs="Times New Roman"/>
          <w:szCs w:val="24"/>
        </w:rPr>
      </w:pPr>
    </w:p>
    <w:p w14:paraId="4423AAC3" w14:textId="56ACDD26" w:rsidR="005771B7" w:rsidRPr="0057558C" w:rsidRDefault="00885411" w:rsidP="00885411">
      <w:pPr>
        <w:spacing w:after="0"/>
      </w:pPr>
      <w:r>
        <w:t>201.</w:t>
      </w:r>
      <w:r>
        <w:tab/>
      </w:r>
      <w:r w:rsidR="005771B7" w:rsidRPr="0057558C">
        <w:t xml:space="preserve">When does population increase the fastest in the threshold logistic </w:t>
      </w:r>
      <w:proofErr w:type="gramStart"/>
      <w:r w:rsidR="005771B7" w:rsidRPr="0057558C">
        <w:t>equation</w:t>
      </w:r>
      <w:proofErr w:type="gramEnd"/>
      <w:r w:rsidR="005771B7" w:rsidRPr="0057558C">
        <w:rPr>
          <w:position w:val="-28"/>
        </w:rPr>
        <w:object w:dxaOrig="2740" w:dyaOrig="680" w14:anchorId="7CD9DCAE">
          <v:shape id="_x0000_i1089" type="#_x0000_t75" style="width:136.5pt;height:33.75pt" o:ole="">
            <v:imagedata r:id="rId144" o:title=""/>
          </v:shape>
          <o:OLEObject Type="Embed" ProgID="Equation.DSMT4" ShapeID="_x0000_i1089" DrawAspect="Content" ObjectID="_1538901396" r:id="rId145"/>
        </w:object>
      </w:r>
    </w:p>
    <w:p w14:paraId="275AC399" w14:textId="77777777" w:rsidR="005771B7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Answer</w:t>
      </w:r>
      <w:r w:rsidRPr="0057558C">
        <w:rPr>
          <w:rFonts w:cs="Times New Roman"/>
          <w:szCs w:val="24"/>
        </w:rPr>
        <w:t xml:space="preserve">: </w:t>
      </w:r>
      <w:r w:rsidRPr="0057558C">
        <w:rPr>
          <w:rFonts w:cs="Times New Roman"/>
          <w:position w:val="-24"/>
          <w:szCs w:val="24"/>
        </w:rPr>
        <w:object w:dxaOrig="680" w:dyaOrig="620" w14:anchorId="4CF3EEDB">
          <v:shape id="_x0000_i1090" type="#_x0000_t75" style="width:33.75pt;height:30.75pt" o:ole="">
            <v:imagedata r:id="rId146" o:title=""/>
          </v:shape>
          <o:OLEObject Type="Embed" ProgID="Equation.DSMT4" ShapeID="_x0000_i1090" DrawAspect="Content" ObjectID="_1538901397" r:id="rId147"/>
        </w:object>
      </w:r>
    </w:p>
    <w:p w14:paraId="600E865E" w14:textId="77777777" w:rsidR="005771B7" w:rsidRPr="0057558C" w:rsidRDefault="005771B7" w:rsidP="005771B7">
      <w:pPr>
        <w:spacing w:after="0" w:line="240" w:lineRule="auto"/>
        <w:contextualSpacing/>
        <w:rPr>
          <w:rFonts w:cs="Times New Roman"/>
          <w:szCs w:val="24"/>
        </w:rPr>
      </w:pPr>
    </w:p>
    <w:p w14:paraId="41D30B6C" w14:textId="77777777" w:rsidR="005771B7" w:rsidRDefault="005771B7" w:rsidP="005771B7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586A0A05" w14:textId="77777777" w:rsidR="005771B7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  <w:r w:rsidRPr="00A947E3">
        <w:rPr>
          <w:rFonts w:cs="Times New Roman"/>
          <w:b/>
          <w:szCs w:val="24"/>
        </w:rPr>
        <w:lastRenderedPageBreak/>
        <w:t>Below is a table of the populations of whooping cranes in the wild from</w:t>
      </w:r>
      <w:r w:rsidRPr="00A947E3">
        <w:rPr>
          <w:rFonts w:cs="Times New Roman"/>
          <w:b/>
          <w:position w:val="-6"/>
          <w:szCs w:val="24"/>
        </w:rPr>
        <w:object w:dxaOrig="1380" w:dyaOrig="279" w14:anchorId="544BAF01">
          <v:shape id="_x0000_i1091" type="#_x0000_t75" style="width:69pt;height:13.5pt" o:ole="">
            <v:imagedata r:id="rId148" o:title=""/>
          </v:shape>
          <o:OLEObject Type="Embed" ProgID="Equation.DSMT4" ShapeID="_x0000_i1091" DrawAspect="Content" ObjectID="_1538901398" r:id="rId149"/>
        </w:object>
      </w:r>
      <w:proofErr w:type="gramStart"/>
      <w:r w:rsidRPr="00A947E3">
        <w:rPr>
          <w:rFonts w:cs="Times New Roman"/>
          <w:b/>
          <w:szCs w:val="24"/>
        </w:rPr>
        <w:t>The</w:t>
      </w:r>
      <w:proofErr w:type="gramEnd"/>
      <w:r w:rsidRPr="00A947E3">
        <w:rPr>
          <w:rFonts w:cs="Times New Roman"/>
          <w:b/>
          <w:szCs w:val="24"/>
        </w:rPr>
        <w:t xml:space="preserve"> population rebounded from near extinction after conservation efforts began. The following problems consider applying population models to fit the data. Assume a carrying capacity of </w:t>
      </w:r>
      <w:r w:rsidRPr="00A947E3">
        <w:rPr>
          <w:rFonts w:cs="Times New Roman"/>
          <w:b/>
          <w:position w:val="-10"/>
          <w:szCs w:val="24"/>
        </w:rPr>
        <w:object w:dxaOrig="740" w:dyaOrig="320" w14:anchorId="76859FA3">
          <v:shape id="_x0000_i1092" type="#_x0000_t75" style="width:37.5pt;height:16.5pt" o:ole="">
            <v:imagedata r:id="rId150" o:title=""/>
          </v:shape>
          <o:OLEObject Type="Embed" ProgID="Equation.DSMT4" ShapeID="_x0000_i1092" DrawAspect="Content" ObjectID="_1538901399" r:id="rId151"/>
        </w:object>
      </w:r>
      <w:r w:rsidRPr="00A947E3">
        <w:rPr>
          <w:rFonts w:cs="Times New Roman"/>
          <w:b/>
          <w:szCs w:val="24"/>
        </w:rPr>
        <w:t xml:space="preserve">cranes. Fit the data assuming years since </w:t>
      </w:r>
      <w:r w:rsidRPr="00A947E3">
        <w:rPr>
          <w:rFonts w:cs="Times New Roman"/>
          <w:b/>
          <w:position w:val="-6"/>
          <w:szCs w:val="24"/>
        </w:rPr>
        <w:object w:dxaOrig="520" w:dyaOrig="279" w14:anchorId="7F4A2E17">
          <v:shape id="_x0000_i1093" type="#_x0000_t75" style="width:25.5pt;height:13.5pt" o:ole="">
            <v:imagedata r:id="rId152" o:title=""/>
          </v:shape>
          <o:OLEObject Type="Embed" ProgID="Equation.DSMT4" ShapeID="_x0000_i1093" DrawAspect="Content" ObjectID="_1538901400" r:id="rId153"/>
        </w:object>
      </w:r>
      <w:r w:rsidRPr="00A947E3">
        <w:rPr>
          <w:rFonts w:cs="Times New Roman"/>
          <w:b/>
          <w:szCs w:val="24"/>
        </w:rPr>
        <w:t xml:space="preserve"> (so your initial population at time </w:t>
      </w:r>
      <w:r w:rsidRPr="00A947E3">
        <w:rPr>
          <w:rFonts w:cs="Times New Roman"/>
          <w:b/>
          <w:position w:val="-6"/>
          <w:szCs w:val="24"/>
        </w:rPr>
        <w:object w:dxaOrig="200" w:dyaOrig="279" w14:anchorId="5BD72E8D">
          <v:shape id="_x0000_i1094" type="#_x0000_t75" style="width:9pt;height:13.5pt" o:ole="">
            <v:imagedata r:id="rId154" o:title=""/>
          </v:shape>
          <o:OLEObject Type="Embed" ProgID="Equation.DSMT4" ShapeID="_x0000_i1094" DrawAspect="Content" ObjectID="_1538901401" r:id="rId155"/>
        </w:object>
      </w:r>
      <w:r w:rsidRPr="00A947E3">
        <w:rPr>
          <w:rFonts w:cs="Times New Roman"/>
          <w:b/>
          <w:szCs w:val="24"/>
        </w:rPr>
        <w:t xml:space="preserve"> would be </w:t>
      </w:r>
      <w:r w:rsidRPr="00A947E3">
        <w:rPr>
          <w:rFonts w:cs="Times New Roman"/>
          <w:b/>
          <w:position w:val="-4"/>
          <w:szCs w:val="24"/>
        </w:rPr>
        <w:object w:dxaOrig="320" w:dyaOrig="260" w14:anchorId="6921BD59">
          <v:shape id="_x0000_i1095" type="#_x0000_t75" style="width:16.5pt;height:12.75pt" o:ole="">
            <v:imagedata r:id="rId156" o:title=""/>
          </v:shape>
          <o:OLEObject Type="Embed" ProgID="Equation.DSMT4" ShapeID="_x0000_i1095" DrawAspect="Content" ObjectID="_1538901402" r:id="rId157"/>
        </w:object>
      </w:r>
      <w:r w:rsidRPr="00A947E3">
        <w:rPr>
          <w:rFonts w:cs="Times New Roman"/>
          <w:b/>
          <w:szCs w:val="24"/>
        </w:rPr>
        <w:t xml:space="preserve"> cranes).</w:t>
      </w:r>
    </w:p>
    <w:p w14:paraId="770F4F35" w14:textId="77777777" w:rsidR="005771B7" w:rsidRPr="00A947E3" w:rsidRDefault="005771B7" w:rsidP="005771B7">
      <w:pPr>
        <w:spacing w:after="0" w:line="240" w:lineRule="auto"/>
        <w:contextualSpacing/>
        <w:rPr>
          <w:rFonts w:cs="Times New Roman"/>
          <w:b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160"/>
      </w:tblGrid>
      <w:tr w:rsidR="005771B7" w:rsidRPr="0057558C" w14:paraId="785D4AAC" w14:textId="77777777" w:rsidTr="005771B7">
        <w:trPr>
          <w:trHeight w:val="297"/>
        </w:trPr>
        <w:tc>
          <w:tcPr>
            <w:tcW w:w="2178" w:type="dxa"/>
          </w:tcPr>
          <w:p w14:paraId="215EABF4" w14:textId="77777777" w:rsidR="005771B7" w:rsidRPr="0057558C" w:rsidRDefault="005771B7" w:rsidP="005771B7">
            <w:pPr>
              <w:contextualSpacing/>
            </w:pPr>
            <w:r w:rsidRPr="0057558C">
              <w:t>Year (years since conservation began)</w:t>
            </w:r>
          </w:p>
        </w:tc>
        <w:tc>
          <w:tcPr>
            <w:tcW w:w="2160" w:type="dxa"/>
          </w:tcPr>
          <w:p w14:paraId="47F76151" w14:textId="77777777" w:rsidR="005771B7" w:rsidRPr="0057558C" w:rsidRDefault="005771B7" w:rsidP="005771B7">
            <w:pPr>
              <w:contextualSpacing/>
            </w:pPr>
            <w:r w:rsidRPr="0057558C">
              <w:t>Whooping Crane Population</w:t>
            </w:r>
          </w:p>
        </w:tc>
      </w:tr>
      <w:tr w:rsidR="005771B7" w:rsidRPr="0057558C" w14:paraId="0DDBFB35" w14:textId="77777777" w:rsidTr="005771B7">
        <w:trPr>
          <w:trHeight w:val="281"/>
        </w:trPr>
        <w:tc>
          <w:tcPr>
            <w:tcW w:w="2178" w:type="dxa"/>
          </w:tcPr>
          <w:p w14:paraId="2E06980E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940" w:dyaOrig="400" w14:anchorId="4E69EF46">
                <v:shape id="_x0000_i1096" type="#_x0000_t75" style="width:47.25pt;height:20.25pt" o:ole="">
                  <v:imagedata r:id="rId158" o:title=""/>
                </v:shape>
                <o:OLEObject Type="Embed" ProgID="Equation.DSMT4" ShapeID="_x0000_i1096" DrawAspect="Content" ObjectID="_1538901403" r:id="rId159"/>
              </w:object>
            </w:r>
          </w:p>
        </w:tc>
        <w:tc>
          <w:tcPr>
            <w:tcW w:w="2160" w:type="dxa"/>
          </w:tcPr>
          <w:p w14:paraId="4E041665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4"/>
                <w:sz w:val="22"/>
                <w:szCs w:val="22"/>
              </w:rPr>
              <w:object w:dxaOrig="320" w:dyaOrig="260" w14:anchorId="510D3881">
                <v:shape id="_x0000_i1097" type="#_x0000_t75" style="width:16.5pt;height:12.75pt" o:ole="">
                  <v:imagedata r:id="rId160" o:title=""/>
                </v:shape>
                <o:OLEObject Type="Embed" ProgID="Equation.DSMT4" ShapeID="_x0000_i1097" DrawAspect="Content" ObjectID="_1538901404" r:id="rId161"/>
              </w:object>
            </w:r>
          </w:p>
        </w:tc>
      </w:tr>
      <w:tr w:rsidR="005771B7" w:rsidRPr="0057558C" w14:paraId="72FA3214" w14:textId="77777777" w:rsidTr="005771B7">
        <w:trPr>
          <w:trHeight w:val="297"/>
        </w:trPr>
        <w:tc>
          <w:tcPr>
            <w:tcW w:w="2178" w:type="dxa"/>
          </w:tcPr>
          <w:p w14:paraId="4B40E3EA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1040" w:dyaOrig="400" w14:anchorId="033D922C">
                <v:shape id="_x0000_i1098" type="#_x0000_t75" style="width:51.75pt;height:20.25pt" o:ole="">
                  <v:imagedata r:id="rId162" o:title=""/>
                </v:shape>
                <o:OLEObject Type="Embed" ProgID="Equation.DSMT4" ShapeID="_x0000_i1098" DrawAspect="Content" ObjectID="_1538901405" r:id="rId163"/>
              </w:object>
            </w:r>
          </w:p>
        </w:tc>
        <w:tc>
          <w:tcPr>
            <w:tcW w:w="2160" w:type="dxa"/>
          </w:tcPr>
          <w:p w14:paraId="137462AD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6"/>
                <w:sz w:val="22"/>
                <w:szCs w:val="22"/>
              </w:rPr>
              <w:object w:dxaOrig="279" w:dyaOrig="279" w14:anchorId="6C1D4546">
                <v:shape id="_x0000_i1099" type="#_x0000_t75" style="width:13.5pt;height:13.5pt" o:ole="">
                  <v:imagedata r:id="rId164" o:title=""/>
                </v:shape>
                <o:OLEObject Type="Embed" ProgID="Equation.DSMT4" ShapeID="_x0000_i1099" DrawAspect="Content" ObjectID="_1538901406" r:id="rId165"/>
              </w:object>
            </w:r>
          </w:p>
        </w:tc>
      </w:tr>
      <w:tr w:rsidR="005771B7" w:rsidRPr="0057558C" w14:paraId="1E3FC0EB" w14:textId="77777777" w:rsidTr="005771B7">
        <w:trPr>
          <w:trHeight w:val="297"/>
        </w:trPr>
        <w:tc>
          <w:tcPr>
            <w:tcW w:w="2178" w:type="dxa"/>
          </w:tcPr>
          <w:p w14:paraId="0360220E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1060" w:dyaOrig="400" w14:anchorId="39F77D7A">
                <v:shape id="_x0000_i1100" type="#_x0000_t75" style="width:52.5pt;height:20.25pt" o:ole="">
                  <v:imagedata r:id="rId166" o:title=""/>
                </v:shape>
                <o:OLEObject Type="Embed" ProgID="Equation.DSMT4" ShapeID="_x0000_i1100" DrawAspect="Content" ObjectID="_1538901407" r:id="rId167"/>
              </w:object>
            </w:r>
          </w:p>
        </w:tc>
        <w:tc>
          <w:tcPr>
            <w:tcW w:w="2160" w:type="dxa"/>
          </w:tcPr>
          <w:p w14:paraId="1A071F12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6"/>
                <w:sz w:val="22"/>
                <w:szCs w:val="22"/>
              </w:rPr>
              <w:object w:dxaOrig="300" w:dyaOrig="279" w14:anchorId="66958337">
                <v:shape id="_x0000_i1101" type="#_x0000_t75" style="width:14.25pt;height:13.5pt" o:ole="">
                  <v:imagedata r:id="rId168" o:title=""/>
                </v:shape>
                <o:OLEObject Type="Embed" ProgID="Equation.DSMT4" ShapeID="_x0000_i1101" DrawAspect="Content" ObjectID="_1538901408" r:id="rId169"/>
              </w:object>
            </w:r>
          </w:p>
        </w:tc>
      </w:tr>
      <w:tr w:rsidR="005771B7" w:rsidRPr="0057558C" w14:paraId="43DA995C" w14:textId="77777777" w:rsidTr="005771B7">
        <w:trPr>
          <w:trHeight w:val="297"/>
        </w:trPr>
        <w:tc>
          <w:tcPr>
            <w:tcW w:w="2178" w:type="dxa"/>
          </w:tcPr>
          <w:p w14:paraId="0ED8C6E0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1060" w:dyaOrig="400" w14:anchorId="10D7C347">
                <v:shape id="_x0000_i1102" type="#_x0000_t75" style="width:52.5pt;height:20.25pt" o:ole="">
                  <v:imagedata r:id="rId170" o:title=""/>
                </v:shape>
                <o:OLEObject Type="Embed" ProgID="Equation.DSMT4" ShapeID="_x0000_i1102" DrawAspect="Content" ObjectID="_1538901409" r:id="rId171"/>
              </w:object>
            </w:r>
          </w:p>
        </w:tc>
        <w:tc>
          <w:tcPr>
            <w:tcW w:w="2160" w:type="dxa"/>
          </w:tcPr>
          <w:p w14:paraId="2D522823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6"/>
                <w:sz w:val="22"/>
                <w:szCs w:val="22"/>
              </w:rPr>
              <w:object w:dxaOrig="320" w:dyaOrig="279" w14:anchorId="406B3CA8">
                <v:shape id="_x0000_i1103" type="#_x0000_t75" style="width:16.5pt;height:13.5pt" o:ole="">
                  <v:imagedata r:id="rId172" o:title=""/>
                </v:shape>
                <o:OLEObject Type="Embed" ProgID="Equation.DSMT4" ShapeID="_x0000_i1103" DrawAspect="Content" ObjectID="_1538901410" r:id="rId173"/>
              </w:object>
            </w:r>
          </w:p>
        </w:tc>
      </w:tr>
      <w:tr w:rsidR="005771B7" w:rsidRPr="0057558C" w14:paraId="374D3AE9" w14:textId="77777777" w:rsidTr="005771B7">
        <w:trPr>
          <w:trHeight w:val="297"/>
        </w:trPr>
        <w:tc>
          <w:tcPr>
            <w:tcW w:w="2178" w:type="dxa"/>
          </w:tcPr>
          <w:p w14:paraId="343A45AD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1060" w:dyaOrig="400" w14:anchorId="6D02C5E8">
                <v:shape id="_x0000_i1104" type="#_x0000_t75" style="width:52.5pt;height:20.25pt" o:ole="">
                  <v:imagedata r:id="rId174" o:title=""/>
                </v:shape>
                <o:OLEObject Type="Embed" ProgID="Equation.DSMT4" ShapeID="_x0000_i1104" DrawAspect="Content" ObjectID="_1538901411" r:id="rId175"/>
              </w:object>
            </w:r>
          </w:p>
        </w:tc>
        <w:tc>
          <w:tcPr>
            <w:tcW w:w="2160" w:type="dxa"/>
          </w:tcPr>
          <w:p w14:paraId="3A8FBCDD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6"/>
                <w:sz w:val="22"/>
                <w:szCs w:val="22"/>
              </w:rPr>
              <w:object w:dxaOrig="279" w:dyaOrig="279" w14:anchorId="1E6F3D0F">
                <v:shape id="_x0000_i1105" type="#_x0000_t75" style="width:13.5pt;height:13.5pt" o:ole="">
                  <v:imagedata r:id="rId176" o:title=""/>
                </v:shape>
                <o:OLEObject Type="Embed" ProgID="Equation.DSMT4" ShapeID="_x0000_i1105" DrawAspect="Content" ObjectID="_1538901412" r:id="rId177"/>
              </w:object>
            </w:r>
          </w:p>
        </w:tc>
      </w:tr>
      <w:tr w:rsidR="005771B7" w:rsidRPr="0057558C" w14:paraId="589E0749" w14:textId="77777777" w:rsidTr="005771B7">
        <w:trPr>
          <w:trHeight w:val="297"/>
        </w:trPr>
        <w:tc>
          <w:tcPr>
            <w:tcW w:w="2178" w:type="dxa"/>
          </w:tcPr>
          <w:p w14:paraId="28D9C135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1060" w:dyaOrig="400" w14:anchorId="2C8631F5">
                <v:shape id="_x0000_i1106" type="#_x0000_t75" style="width:52.5pt;height:20.25pt" o:ole="">
                  <v:imagedata r:id="rId178" o:title=""/>
                </v:shape>
                <o:OLEObject Type="Embed" ProgID="Equation.DSMT4" ShapeID="_x0000_i1106" DrawAspect="Content" ObjectID="_1538901413" r:id="rId179"/>
              </w:object>
            </w:r>
          </w:p>
        </w:tc>
        <w:tc>
          <w:tcPr>
            <w:tcW w:w="2160" w:type="dxa"/>
          </w:tcPr>
          <w:p w14:paraId="44D5C973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6"/>
                <w:sz w:val="22"/>
                <w:szCs w:val="22"/>
              </w:rPr>
              <w:object w:dxaOrig="400" w:dyaOrig="279" w14:anchorId="33373EC0">
                <v:shape id="_x0000_i1107" type="#_x0000_t75" style="width:20.25pt;height:13.5pt" o:ole="">
                  <v:imagedata r:id="rId180" o:title=""/>
                </v:shape>
                <o:OLEObject Type="Embed" ProgID="Equation.DSMT4" ShapeID="_x0000_i1107" DrawAspect="Content" ObjectID="_1538901414" r:id="rId181"/>
              </w:object>
            </w:r>
          </w:p>
        </w:tc>
      </w:tr>
      <w:tr w:rsidR="005771B7" w:rsidRPr="0057558C" w14:paraId="1B605C60" w14:textId="77777777" w:rsidTr="005771B7">
        <w:trPr>
          <w:trHeight w:val="316"/>
        </w:trPr>
        <w:tc>
          <w:tcPr>
            <w:tcW w:w="2178" w:type="dxa"/>
          </w:tcPr>
          <w:p w14:paraId="418A5270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14"/>
                <w:sz w:val="22"/>
                <w:szCs w:val="22"/>
              </w:rPr>
              <w:object w:dxaOrig="1080" w:dyaOrig="400" w14:anchorId="696F0ECF">
                <v:shape id="_x0000_i1108" type="#_x0000_t75" style="width:54.75pt;height:20.25pt" o:ole="">
                  <v:imagedata r:id="rId182" o:title=""/>
                </v:shape>
                <o:OLEObject Type="Embed" ProgID="Equation.DSMT4" ShapeID="_x0000_i1108" DrawAspect="Content" ObjectID="_1538901415" r:id="rId183"/>
              </w:object>
            </w:r>
          </w:p>
        </w:tc>
        <w:tc>
          <w:tcPr>
            <w:tcW w:w="2160" w:type="dxa"/>
          </w:tcPr>
          <w:p w14:paraId="72896122" w14:textId="77777777" w:rsidR="005771B7" w:rsidRPr="0057558C" w:rsidRDefault="005771B7" w:rsidP="005771B7">
            <w:pPr>
              <w:contextualSpacing/>
            </w:pPr>
            <w:r w:rsidRPr="0057558C">
              <w:rPr>
                <w:rFonts w:asciiTheme="minorHAnsi" w:eastAsiaTheme="minorEastAsia" w:hAnsiTheme="minorHAnsi" w:cstheme="minorBidi"/>
                <w:position w:val="-6"/>
                <w:sz w:val="22"/>
                <w:szCs w:val="22"/>
              </w:rPr>
              <w:object w:dxaOrig="440" w:dyaOrig="279" w14:anchorId="64980AD7">
                <v:shape id="_x0000_i1109" type="#_x0000_t75" style="width:22.5pt;height:13.5pt" o:ole="">
                  <v:imagedata r:id="rId184" o:title=""/>
                </v:shape>
                <o:OLEObject Type="Embed" ProgID="Equation.DSMT4" ShapeID="_x0000_i1109" DrawAspect="Content" ObjectID="_1538901416" r:id="rId185"/>
              </w:object>
            </w:r>
          </w:p>
        </w:tc>
      </w:tr>
    </w:tbl>
    <w:p w14:paraId="5AC48EA3" w14:textId="77777777" w:rsidR="005771B7" w:rsidRDefault="005771B7" w:rsidP="005771B7">
      <w:pPr>
        <w:pStyle w:val="ListParagraph"/>
        <w:ind w:left="0"/>
      </w:pPr>
    </w:p>
    <w:p w14:paraId="41A0F328" w14:textId="27EBB84B" w:rsidR="005771B7" w:rsidRPr="0057558C" w:rsidRDefault="00885411" w:rsidP="00885411">
      <w:pPr>
        <w:spacing w:after="0"/>
      </w:pPr>
      <w:r>
        <w:t>203.</w:t>
      </w:r>
      <w:r>
        <w:tab/>
      </w:r>
      <w:r w:rsidR="005771B7" w:rsidRPr="0057558C">
        <w:t xml:space="preserve">Find the equation and parameter </w:t>
      </w:r>
      <w:r w:rsidR="005771B7" w:rsidRPr="0057558C">
        <w:rPr>
          <w:position w:val="-4"/>
        </w:rPr>
        <w:object w:dxaOrig="180" w:dyaOrig="200" w14:anchorId="37E4CCAC">
          <v:shape id="_x0000_i1110" type="#_x0000_t75" style="width:8.25pt;height:9pt" o:ole="">
            <v:imagedata r:id="rId186" o:title=""/>
          </v:shape>
          <o:OLEObject Type="Embed" ProgID="Equation.DSMT4" ShapeID="_x0000_i1110" DrawAspect="Content" ObjectID="_1538901417" r:id="rId187"/>
        </w:object>
      </w:r>
      <w:r w:rsidR="005771B7" w:rsidRPr="0057558C">
        <w:t xml:space="preserve"> that best fit the data for the logistic equation.</w:t>
      </w:r>
    </w:p>
    <w:p w14:paraId="569D2D9B" w14:textId="77777777" w:rsidR="005771B7" w:rsidRDefault="005771B7" w:rsidP="005771B7">
      <w:pPr>
        <w:pStyle w:val="ListParagraph"/>
        <w:ind w:left="0"/>
      </w:pPr>
      <w:r>
        <w:t>Answer</w:t>
      </w:r>
      <w:r w:rsidRPr="0057558C">
        <w:t xml:space="preserve">: </w:t>
      </w:r>
      <w:r w:rsidRPr="0057558C">
        <w:rPr>
          <w:position w:val="-6"/>
        </w:rPr>
        <w:object w:dxaOrig="1080" w:dyaOrig="279" w14:anchorId="5F8CB1E8">
          <v:shape id="_x0000_i1111" type="#_x0000_t75" style="width:54.75pt;height:14.25pt" o:ole="">
            <v:imagedata r:id="rId188" o:title=""/>
          </v:shape>
          <o:OLEObject Type="Embed" ProgID="Equation.DSMT4" ShapeID="_x0000_i1111" DrawAspect="Content" ObjectID="_1538901418" r:id="rId189"/>
        </w:object>
      </w:r>
    </w:p>
    <w:p w14:paraId="66EB789C" w14:textId="77777777" w:rsidR="005771B7" w:rsidRPr="0057558C" w:rsidRDefault="005771B7" w:rsidP="005771B7">
      <w:pPr>
        <w:pStyle w:val="ListParagraph"/>
        <w:ind w:left="0"/>
      </w:pPr>
    </w:p>
    <w:p w14:paraId="1D592BEC" w14:textId="763BD68D" w:rsidR="005771B7" w:rsidRPr="0057558C" w:rsidRDefault="00885411" w:rsidP="00885411">
      <w:pPr>
        <w:spacing w:after="0"/>
      </w:pPr>
      <w:r>
        <w:t>205.</w:t>
      </w:r>
      <w:r>
        <w:tab/>
      </w:r>
      <w:r w:rsidR="005771B7" w:rsidRPr="0057558C">
        <w:t>Find the equation and parameter</w:t>
      </w:r>
      <w:r w:rsidR="005771B7" w:rsidRPr="0057558C">
        <w:rPr>
          <w:position w:val="-6"/>
        </w:rPr>
        <w:object w:dxaOrig="240" w:dyaOrig="220" w14:anchorId="70D704ED">
          <v:shape id="_x0000_i1112" type="#_x0000_t75" style="width:12pt;height:9.75pt" o:ole="">
            <v:imagedata r:id="rId190" o:title=""/>
          </v:shape>
          <o:OLEObject Type="Embed" ProgID="Equation.DSMT4" ShapeID="_x0000_i1112" DrawAspect="Content" ObjectID="_1538901419" r:id="rId191"/>
        </w:object>
      </w:r>
      <w:r w:rsidR="005771B7" w:rsidRPr="0057558C">
        <w:t xml:space="preserve"> that best fit the data for the </w:t>
      </w:r>
      <w:proofErr w:type="spellStart"/>
      <w:r w:rsidR="005771B7" w:rsidRPr="0057558C">
        <w:t>Gompertz</w:t>
      </w:r>
      <w:proofErr w:type="spellEnd"/>
      <w:r w:rsidR="005771B7" w:rsidRPr="0057558C">
        <w:t xml:space="preserve"> equation.</w:t>
      </w:r>
    </w:p>
    <w:p w14:paraId="00F6B9CE" w14:textId="77777777" w:rsidR="005771B7" w:rsidRDefault="005771B7" w:rsidP="005771B7">
      <w:pPr>
        <w:pStyle w:val="ListParagraph"/>
        <w:ind w:hanging="720"/>
      </w:pPr>
      <w:r>
        <w:t>Answer</w:t>
      </w:r>
      <w:r w:rsidRPr="0057558C">
        <w:t xml:space="preserve">: </w:t>
      </w:r>
      <w:r w:rsidRPr="0057558C">
        <w:rPr>
          <w:position w:val="-6"/>
        </w:rPr>
        <w:object w:dxaOrig="1120" w:dyaOrig="279" w14:anchorId="03E4DF0E">
          <v:shape id="_x0000_i1113" type="#_x0000_t75" style="width:56.25pt;height:14.25pt" o:ole="">
            <v:imagedata r:id="rId192" o:title=""/>
          </v:shape>
          <o:OLEObject Type="Embed" ProgID="Equation.DSMT4" ShapeID="_x0000_i1113" DrawAspect="Content" ObjectID="_1538901420" r:id="rId193"/>
        </w:object>
      </w:r>
    </w:p>
    <w:p w14:paraId="1442C8BD" w14:textId="77777777" w:rsidR="005771B7" w:rsidRPr="0057558C" w:rsidRDefault="005771B7" w:rsidP="005771B7">
      <w:pPr>
        <w:spacing w:after="0" w:line="240" w:lineRule="auto"/>
      </w:pPr>
    </w:p>
    <w:p w14:paraId="54A8D336" w14:textId="5764B20C" w:rsidR="005771B7" w:rsidRPr="0057558C" w:rsidRDefault="00885411" w:rsidP="00885411">
      <w:pPr>
        <w:spacing w:after="0"/>
      </w:pPr>
      <w:r>
        <w:t>207.</w:t>
      </w:r>
      <w:r>
        <w:tab/>
      </w:r>
      <w:r w:rsidR="005771B7" w:rsidRPr="0057558C">
        <w:t xml:space="preserve">Using the three equations found in the previous problems, estimate the population in </w:t>
      </w:r>
      <w:r w:rsidR="005771B7" w:rsidRPr="0057558C">
        <w:rPr>
          <w:position w:val="-6"/>
        </w:rPr>
        <w:object w:dxaOrig="560" w:dyaOrig="279" w14:anchorId="7E4DBF60">
          <v:shape id="_x0000_i1114" type="#_x0000_t75" style="width:28.5pt;height:13.5pt" o:ole="">
            <v:imagedata r:id="rId194" o:title=""/>
          </v:shape>
          <o:OLEObject Type="Embed" ProgID="Equation.DSMT4" ShapeID="_x0000_i1114" DrawAspect="Content" ObjectID="_1538901421" r:id="rId195"/>
        </w:object>
      </w:r>
      <w:r w:rsidR="005771B7" w:rsidRPr="0057558C">
        <w:t xml:space="preserve"> (year </w:t>
      </w:r>
      <w:r w:rsidR="005771B7" w:rsidRPr="0057558C">
        <w:rPr>
          <w:position w:val="-6"/>
        </w:rPr>
        <w:object w:dxaOrig="320" w:dyaOrig="279" w14:anchorId="07B3B4EC">
          <v:shape id="_x0000_i1115" type="#_x0000_t75" style="width:16.5pt;height:13.5pt" o:ole="">
            <v:imagedata r:id="rId196" o:title=""/>
          </v:shape>
          <o:OLEObject Type="Embed" ProgID="Equation.DSMT4" ShapeID="_x0000_i1115" DrawAspect="Content" ObjectID="_1538901422" r:id="rId197"/>
        </w:object>
      </w:r>
      <w:r w:rsidR="005771B7" w:rsidRPr="0057558C">
        <w:t xml:space="preserve"> after conservation).</w:t>
      </w:r>
      <w:r w:rsidR="005771B7">
        <w:t xml:space="preserve"> </w:t>
      </w:r>
      <w:r w:rsidR="005771B7" w:rsidRPr="0057558C">
        <w:t>The real population measured at that time was</w:t>
      </w:r>
      <w:r w:rsidR="005771B7" w:rsidRPr="0057558C">
        <w:rPr>
          <w:position w:val="-6"/>
        </w:rPr>
        <w:object w:dxaOrig="440" w:dyaOrig="279" w14:anchorId="14307CB5">
          <v:shape id="_x0000_i1116" type="#_x0000_t75" style="width:22.5pt;height:13.5pt" o:ole="">
            <v:imagedata r:id="rId198" o:title=""/>
          </v:shape>
          <o:OLEObject Type="Embed" ProgID="Equation.DSMT4" ShapeID="_x0000_i1116" DrawAspect="Content" ObjectID="_1538901423" r:id="rId199"/>
        </w:object>
      </w:r>
      <w:r w:rsidR="005771B7" w:rsidRPr="0057558C">
        <w:t>. Which model is most accurate?</w:t>
      </w:r>
    </w:p>
    <w:p w14:paraId="6BBB90D0" w14:textId="77777777" w:rsidR="005771B7" w:rsidRDefault="005771B7" w:rsidP="005771B7">
      <w:pPr>
        <w:pStyle w:val="ListParagraph"/>
        <w:ind w:hanging="720"/>
      </w:pPr>
      <w:r>
        <w:t>Answer</w:t>
      </w:r>
      <w:r w:rsidRPr="0057558C">
        <w:t>: Logistic</w:t>
      </w:r>
      <w:proofErr w:type="gramStart"/>
      <w:r w:rsidRPr="0057558C">
        <w:t>:</w:t>
      </w:r>
      <w:proofErr w:type="gramEnd"/>
      <w:r w:rsidRPr="0057558C">
        <w:rPr>
          <w:position w:val="-10"/>
        </w:rPr>
        <w:object w:dxaOrig="460" w:dyaOrig="320" w14:anchorId="232CDD5C">
          <v:shape id="_x0000_i1117" type="#_x0000_t75" style="width:22.5pt;height:15.75pt" o:ole="">
            <v:imagedata r:id="rId200" o:title=""/>
          </v:shape>
          <o:OLEObject Type="Embed" ProgID="Equation.DSMT4" ShapeID="_x0000_i1117" DrawAspect="Content" ObjectID="_1538901424" r:id="rId201"/>
        </w:object>
      </w:r>
      <w:r w:rsidRPr="0057558C">
        <w:t>Threshold:</w:t>
      </w:r>
      <w:r w:rsidRPr="0057558C">
        <w:rPr>
          <w:position w:val="-10"/>
        </w:rPr>
        <w:object w:dxaOrig="499" w:dyaOrig="320" w14:anchorId="0B34CF58">
          <v:shape id="_x0000_i1118" type="#_x0000_t75" style="width:24.75pt;height:15.75pt" o:ole="">
            <v:imagedata r:id="rId202" o:title=""/>
          </v:shape>
          <o:OLEObject Type="Embed" ProgID="Equation.DSMT4" ShapeID="_x0000_i1118" DrawAspect="Content" ObjectID="_1538901425" r:id="rId203"/>
        </w:object>
      </w:r>
      <w:proofErr w:type="spellStart"/>
      <w:r w:rsidRPr="0057558C">
        <w:t>Gompertz</w:t>
      </w:r>
      <w:proofErr w:type="spellEnd"/>
      <w:r w:rsidRPr="0057558C">
        <w:t>:</w:t>
      </w:r>
      <w:r w:rsidRPr="0057558C">
        <w:rPr>
          <w:position w:val="-6"/>
        </w:rPr>
        <w:object w:dxaOrig="480" w:dyaOrig="279" w14:anchorId="040309EF">
          <v:shape id="_x0000_i1119" type="#_x0000_t75" style="width:24pt;height:13.5pt" o:ole="">
            <v:imagedata r:id="rId204" o:title=""/>
          </v:shape>
          <o:OLEObject Type="Embed" ProgID="Equation.DSMT4" ShapeID="_x0000_i1119" DrawAspect="Content" ObjectID="_1538901426" r:id="rId205"/>
        </w:object>
      </w:r>
    </w:p>
    <w:p w14:paraId="15AF5F5F" w14:textId="4535D5E2" w:rsidR="005771B7" w:rsidRDefault="005771B7" w:rsidP="005771B7">
      <w:pPr>
        <w:rPr>
          <w:rFonts w:cs="Times New Roman"/>
          <w:szCs w:val="24"/>
          <w:lang w:eastAsia="ja-JP"/>
        </w:rPr>
      </w:pPr>
    </w:p>
    <w:p w14:paraId="6D5C8A40" w14:textId="77777777" w:rsidR="00885411" w:rsidRDefault="00885411">
      <w:pPr>
        <w:rPr>
          <w:rFonts w:cs="Times New Roman"/>
          <w:b/>
          <w:szCs w:val="24"/>
          <w:lang w:eastAsia="ja-JP"/>
        </w:rPr>
      </w:pPr>
      <w:r>
        <w:rPr>
          <w:b/>
        </w:rPr>
        <w:br w:type="page"/>
      </w:r>
    </w:p>
    <w:p w14:paraId="03EA70E5" w14:textId="3D5B29BA" w:rsidR="005771B7" w:rsidRDefault="005771B7" w:rsidP="005771B7">
      <w:pPr>
        <w:pStyle w:val="ListParagraph"/>
        <w:ind w:hanging="720"/>
        <w:rPr>
          <w:b/>
        </w:rPr>
      </w:pPr>
      <w:r>
        <w:rPr>
          <w:b/>
        </w:rPr>
        <w:lastRenderedPageBreak/>
        <w:t>Student Project</w:t>
      </w:r>
    </w:p>
    <w:p w14:paraId="53F9A934" w14:textId="77777777" w:rsidR="005771B7" w:rsidRDefault="005771B7" w:rsidP="005771B7">
      <w:pPr>
        <w:pStyle w:val="ListParagraph"/>
        <w:ind w:hanging="720"/>
        <w:rPr>
          <w:b/>
        </w:rPr>
      </w:pPr>
      <w:r>
        <w:rPr>
          <w:b/>
        </w:rPr>
        <w:t>Logistic Equation with a Threshold Population</w:t>
      </w:r>
    </w:p>
    <w:p w14:paraId="2BDD0995" w14:textId="77777777" w:rsidR="005771B7" w:rsidRDefault="005771B7" w:rsidP="005771B7">
      <w:pPr>
        <w:pStyle w:val="ListParagraph"/>
        <w:ind w:hanging="720"/>
        <w:rPr>
          <w:b/>
        </w:rPr>
      </w:pPr>
    </w:p>
    <w:p w14:paraId="59C55CDD" w14:textId="09949F55" w:rsidR="005771B7" w:rsidRDefault="005771B7" w:rsidP="005771B7">
      <w:pPr>
        <w:spacing w:after="0" w:line="240" w:lineRule="auto"/>
        <w:contextualSpacing/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t>1.</w:t>
      </w:r>
      <w:r>
        <w:rPr>
          <w:rFonts w:eastAsia="Times New Roman" w:cs="Times New Roman"/>
          <w:szCs w:val="24"/>
          <w:lang w:eastAsia="ja-JP"/>
        </w:rPr>
        <w:tab/>
      </w:r>
      <w:r w:rsidRPr="007F5A86">
        <w:rPr>
          <w:rFonts w:eastAsia="Times New Roman" w:cs="Times New Roman"/>
          <w:szCs w:val="24"/>
          <w:lang w:eastAsia="ja-JP"/>
        </w:rPr>
        <w:t xml:space="preserve">The threshold population is useful to biologists and can be utilized to determine whether a given species should be placed on the endangered list. A group of Australian researchers say they have determined the threshold population for any species to survive: </w:t>
      </w:r>
      <w:r w:rsidRPr="007F5A86">
        <w:rPr>
          <w:rFonts w:eastAsia="Times New Roman" w:cs="Times New Roman"/>
          <w:position w:val="-6"/>
          <w:szCs w:val="24"/>
          <w:lang w:eastAsia="ja-JP"/>
        </w:rPr>
        <w:object w:dxaOrig="540" w:dyaOrig="285" w14:anchorId="03A0DAB0">
          <v:shape id="_x0000_i1120" type="#_x0000_t75" style="width:27pt;height:14.25pt" o:ole="">
            <v:imagedata r:id="rId206" o:title=""/>
          </v:shape>
          <o:OLEObject Type="Embed" ProgID="Equation.DSMT4" ShapeID="_x0000_i1120" DrawAspect="Content" ObjectID="_1538901427" r:id="rId207"/>
        </w:object>
      </w:r>
      <w:r w:rsidRPr="007F5A86">
        <w:rPr>
          <w:rFonts w:eastAsia="Times New Roman" w:cs="Times New Roman"/>
          <w:szCs w:val="24"/>
          <w:lang w:eastAsia="ja-JP"/>
        </w:rPr>
        <w:t xml:space="preserve"> adults. Therefore</w:t>
      </w:r>
      <w:r>
        <w:rPr>
          <w:rFonts w:eastAsia="Times New Roman" w:cs="Times New Roman"/>
          <w:szCs w:val="24"/>
          <w:lang w:eastAsia="ja-JP"/>
        </w:rPr>
        <w:t>,</w:t>
      </w:r>
      <w:r w:rsidRPr="007F5A86">
        <w:rPr>
          <w:rFonts w:eastAsia="Times New Roman" w:cs="Times New Roman"/>
          <w:szCs w:val="24"/>
          <w:lang w:eastAsia="ja-JP"/>
        </w:rPr>
        <w:t xml:space="preserve"> we use </w:t>
      </w:r>
      <w:r w:rsidRPr="007F5A86">
        <w:rPr>
          <w:rFonts w:eastAsia="Times New Roman" w:cs="Times New Roman"/>
          <w:position w:val="-6"/>
          <w:szCs w:val="24"/>
          <w:lang w:eastAsia="ja-JP"/>
        </w:rPr>
        <w:object w:dxaOrig="945" w:dyaOrig="285" w14:anchorId="4CF242A4">
          <v:shape id="_x0000_i1121" type="#_x0000_t75" style="width:47.25pt;height:14.25pt" o:ole="">
            <v:imagedata r:id="rId208" o:title=""/>
          </v:shape>
          <o:OLEObject Type="Embed" ProgID="Equation.DSMT4" ShapeID="_x0000_i1121" DrawAspect="Content" ObjectID="_1538901428" r:id="rId209"/>
        </w:object>
      </w:r>
      <w:r w:rsidRPr="007F5A86">
        <w:rPr>
          <w:rFonts w:eastAsia="Times New Roman" w:cs="Times New Roman"/>
          <w:szCs w:val="24"/>
          <w:lang w:eastAsia="ja-JP"/>
        </w:rPr>
        <w:t xml:space="preserve"> as the threshold population in this project. Suppose that the environmental carrying capacity in Montana for elk is </w:t>
      </w:r>
      <w:r w:rsidRPr="007F5A86">
        <w:rPr>
          <w:rFonts w:eastAsia="Times New Roman" w:cs="Times New Roman"/>
          <w:position w:val="-10"/>
          <w:szCs w:val="24"/>
          <w:lang w:eastAsia="ja-JP"/>
        </w:rPr>
        <w:object w:dxaOrig="795" w:dyaOrig="315" w14:anchorId="04F369F8">
          <v:shape id="_x0000_i1122" type="#_x0000_t75" style="width:39.75pt;height:15.75pt" o:ole="">
            <v:imagedata r:id="rId210" o:title=""/>
          </v:shape>
          <o:OLEObject Type="Embed" ProgID="Equation.DSMT4" ShapeID="_x0000_i1122" DrawAspect="Content" ObjectID="_1538901429" r:id="rId211"/>
        </w:object>
      </w:r>
      <w:r w:rsidRPr="007F5A86">
        <w:rPr>
          <w:rFonts w:eastAsia="Times New Roman" w:cs="Times New Roman"/>
          <w:szCs w:val="24"/>
          <w:lang w:eastAsia="ja-JP"/>
        </w:rPr>
        <w:t xml:space="preserve"> </w:t>
      </w:r>
      <w:proofErr w:type="gramStart"/>
      <w:r w:rsidRPr="007F5A86">
        <w:rPr>
          <w:rFonts w:eastAsia="Times New Roman" w:cs="Times New Roman"/>
          <w:szCs w:val="24"/>
          <w:lang w:eastAsia="ja-JP"/>
        </w:rPr>
        <w:t>Set</w:t>
      </w:r>
      <w:proofErr w:type="gramEnd"/>
      <w:r w:rsidRPr="007F5A86">
        <w:rPr>
          <w:rFonts w:eastAsia="Times New Roman" w:cs="Times New Roman"/>
          <w:szCs w:val="24"/>
          <w:lang w:eastAsia="ja-JP"/>
        </w:rPr>
        <w:t xml:space="preserve"> up </w:t>
      </w:r>
      <w:r>
        <w:rPr>
          <w:rFonts w:cs="Times New Roman"/>
          <w:position w:val="-32"/>
          <w:szCs w:val="24"/>
        </w:rPr>
        <w:object w:dxaOrig="2235" w:dyaOrig="750" w14:anchorId="09350126">
          <v:shape id="_x0000_i1123" type="#_x0000_t75" style="width:111.75pt;height:37.5pt" o:ole="">
            <v:imagedata r:id="rId212" o:title=""/>
          </v:shape>
          <o:OLEObject Type="Embed" ProgID="Equation.DSMT4" ShapeID="_x0000_i1123" DrawAspect="Content" ObjectID="_1538901430" r:id="rId213"/>
        </w:object>
      </w:r>
      <w:r>
        <w:rPr>
          <w:rFonts w:cs="Times New Roman"/>
          <w:szCs w:val="24"/>
        </w:rPr>
        <w:t xml:space="preserve"> </w:t>
      </w:r>
      <w:r w:rsidRPr="007F5A86">
        <w:rPr>
          <w:rFonts w:eastAsia="Times New Roman" w:cs="Times New Roman"/>
          <w:szCs w:val="24"/>
          <w:lang w:eastAsia="ja-JP"/>
        </w:rPr>
        <w:t xml:space="preserve">using the carrying capacity of </w:t>
      </w:r>
      <w:r w:rsidRPr="007F5A86">
        <w:rPr>
          <w:rFonts w:eastAsia="Times New Roman" w:cs="Times New Roman"/>
          <w:position w:val="-10"/>
          <w:szCs w:val="24"/>
          <w:lang w:eastAsia="ja-JP"/>
        </w:rPr>
        <w:object w:dxaOrig="765" w:dyaOrig="315" w14:anchorId="5179CF2B">
          <v:shape id="_x0000_i1124" type="#_x0000_t75" style="width:38.25pt;height:15.75pt" o:ole="">
            <v:imagedata r:id="rId214" o:title=""/>
          </v:shape>
          <o:OLEObject Type="Embed" ProgID="Equation.DSMT4" ShapeID="_x0000_i1124" DrawAspect="Content" ObjectID="_1538901431" r:id="rId215"/>
        </w:object>
      </w:r>
      <w:r w:rsidRPr="007F5A86">
        <w:rPr>
          <w:rFonts w:eastAsia="Times New Roman" w:cs="Times New Roman"/>
          <w:szCs w:val="24"/>
          <w:lang w:eastAsia="ja-JP"/>
        </w:rPr>
        <w:t xml:space="preserve"> and threshold population of </w:t>
      </w:r>
      <w:r w:rsidRPr="007F5A86">
        <w:rPr>
          <w:rFonts w:eastAsia="Times New Roman" w:cs="Times New Roman"/>
          <w:position w:val="-6"/>
          <w:szCs w:val="24"/>
          <w:lang w:eastAsia="ja-JP"/>
        </w:rPr>
        <w:object w:dxaOrig="615" w:dyaOrig="285" w14:anchorId="490D7F95">
          <v:shape id="_x0000_i1125" type="#_x0000_t75" style="width:30.75pt;height:14.25pt" o:ole="">
            <v:imagedata r:id="rId216" o:title=""/>
          </v:shape>
          <o:OLEObject Type="Embed" ProgID="Equation.DSMT4" ShapeID="_x0000_i1125" DrawAspect="Content" ObjectID="_1538901432" r:id="rId217"/>
        </w:object>
      </w:r>
      <w:r w:rsidRPr="007F5A86">
        <w:rPr>
          <w:rFonts w:eastAsia="Times New Roman" w:cs="Times New Roman"/>
          <w:szCs w:val="24"/>
          <w:lang w:eastAsia="ja-JP"/>
        </w:rPr>
        <w:t xml:space="preserve"> Assume an annual net growth rate of </w:t>
      </w:r>
      <w:r w:rsidRPr="007F5A86">
        <w:rPr>
          <w:rFonts w:eastAsia="Times New Roman" w:cs="Times New Roman"/>
          <w:position w:val="-6"/>
          <w:szCs w:val="24"/>
          <w:lang w:eastAsia="ja-JP"/>
        </w:rPr>
        <w:object w:dxaOrig="540" w:dyaOrig="285" w14:anchorId="25E4649A">
          <v:shape id="_x0000_i1126" type="#_x0000_t75" style="width:27pt;height:14.25pt" o:ole="">
            <v:imagedata r:id="rId218" o:title=""/>
          </v:shape>
          <o:OLEObject Type="Embed" ProgID="Equation.DSMT4" ShapeID="_x0000_i1126" DrawAspect="Content" ObjectID="_1538901433" r:id="rId219"/>
        </w:object>
      </w:r>
    </w:p>
    <w:p w14:paraId="03886BEC" w14:textId="77777777" w:rsidR="005771B7" w:rsidRDefault="005771B7" w:rsidP="005771B7">
      <w:pPr>
        <w:spacing w:after="0" w:line="240" w:lineRule="auto"/>
        <w:contextualSpacing/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t xml:space="preserve">Answer: </w:t>
      </w:r>
      <w:r>
        <w:rPr>
          <w:rFonts w:eastAsiaTheme="minorHAnsi" w:cs="Times New Roman"/>
          <w:position w:val="-28"/>
          <w:szCs w:val="24"/>
        </w:rPr>
        <w:object w:dxaOrig="3585" w:dyaOrig="675" w14:anchorId="45F429E2">
          <v:shape id="_x0000_i1127" type="#_x0000_t75" style="width:179.25pt;height:33.75pt" o:ole="">
            <v:imagedata r:id="rId220" o:title=""/>
          </v:shape>
          <o:OLEObject Type="Embed" ProgID="Equation.DSMT4" ShapeID="_x0000_i1127" DrawAspect="Content" ObjectID="_1538901434" r:id="rId221"/>
        </w:object>
      </w:r>
    </w:p>
    <w:p w14:paraId="23A0E3D9" w14:textId="77777777" w:rsidR="005771B7" w:rsidRPr="007F5A86" w:rsidRDefault="005771B7" w:rsidP="005771B7">
      <w:pPr>
        <w:spacing w:after="0" w:line="240" w:lineRule="auto"/>
        <w:contextualSpacing/>
        <w:rPr>
          <w:rFonts w:eastAsia="Times New Roman" w:cs="Times New Roman"/>
          <w:szCs w:val="24"/>
          <w:lang w:eastAsia="ja-JP"/>
        </w:rPr>
      </w:pPr>
    </w:p>
    <w:p w14:paraId="69648408" w14:textId="50C751A9" w:rsidR="005771B7" w:rsidRDefault="005771B7" w:rsidP="005771B7">
      <w:pPr>
        <w:spacing w:after="0" w:line="240" w:lineRule="auto"/>
        <w:contextualSpacing/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t>3.</w:t>
      </w:r>
      <w:r>
        <w:rPr>
          <w:rFonts w:eastAsia="Times New Roman" w:cs="Times New Roman"/>
          <w:szCs w:val="24"/>
          <w:lang w:eastAsia="ja-JP"/>
        </w:rPr>
        <w:tab/>
      </w:r>
      <w:r w:rsidRPr="007F5A86">
        <w:rPr>
          <w:rFonts w:eastAsia="Times New Roman" w:cs="Times New Roman"/>
          <w:szCs w:val="24"/>
          <w:lang w:eastAsia="ja-JP"/>
        </w:rPr>
        <w:t>What is the limiting population for each initial population you chose in step</w:t>
      </w:r>
      <w:r w:rsidRPr="007F5A86">
        <w:rPr>
          <w:rFonts w:eastAsia="Times New Roman" w:cs="Times New Roman"/>
          <w:position w:val="-4"/>
          <w:szCs w:val="24"/>
          <w:lang w:eastAsia="ja-JP"/>
        </w:rPr>
        <w:object w:dxaOrig="195" w:dyaOrig="255" w14:anchorId="70B2539A">
          <v:shape id="_x0000_i1128" type="#_x0000_t75" style="width:9pt;height:12.75pt" o:ole="">
            <v:imagedata r:id="rId222" o:title=""/>
          </v:shape>
          <o:OLEObject Type="Embed" ProgID="Equation.DSMT4" ShapeID="_x0000_i1128" DrawAspect="Content" ObjectID="_1538901435" r:id="rId223"/>
        </w:object>
      </w:r>
      <w:r w:rsidRPr="007F5A86">
        <w:rPr>
          <w:rFonts w:eastAsia="Times New Roman" w:cs="Times New Roman"/>
          <w:szCs w:val="24"/>
          <w:lang w:eastAsia="ja-JP"/>
        </w:rPr>
        <w:t>? (Hint: use the slope field to see what happens for various initial populations, i.e., look for the horizontal asymptotes of your solutions.)</w:t>
      </w:r>
    </w:p>
    <w:p w14:paraId="502A1786" w14:textId="77777777" w:rsidR="005771B7" w:rsidRDefault="005771B7" w:rsidP="005771B7">
      <w:pPr>
        <w:spacing w:after="0" w:line="240" w:lineRule="auto"/>
        <w:contextualSpacing/>
        <w:rPr>
          <w:rFonts w:eastAsia="Times New Roman" w:cs="Times New Roman"/>
          <w:szCs w:val="24"/>
          <w:lang w:eastAsia="ja-JP"/>
        </w:rPr>
      </w:pPr>
      <w:r>
        <w:rPr>
          <w:rFonts w:eastAsia="Times New Roman" w:cs="Times New Roman"/>
          <w:szCs w:val="24"/>
          <w:lang w:eastAsia="ja-JP"/>
        </w:rPr>
        <w:t xml:space="preserve">Answer: </w:t>
      </w:r>
      <w:r>
        <w:rPr>
          <w:rFonts w:cs="Times New Roman"/>
          <w:szCs w:val="24"/>
        </w:rPr>
        <w:t xml:space="preserve">If </w:t>
      </w:r>
      <w:r>
        <w:rPr>
          <w:rFonts w:eastAsiaTheme="minorHAnsi" w:cs="Times New Roman"/>
          <w:position w:val="-12"/>
          <w:szCs w:val="24"/>
        </w:rPr>
        <w:object w:dxaOrig="1005" w:dyaOrig="375" w14:anchorId="043E1F6E">
          <v:shape id="_x0000_i1129" type="#_x0000_t75" style="width:50.25pt;height:19.5pt" o:ole="">
            <v:imagedata r:id="rId224" o:title=""/>
          </v:shape>
          <o:OLEObject Type="Embed" ProgID="Equation.DSMT4" ShapeID="_x0000_i1129" DrawAspect="Content" ObjectID="_1538901436" r:id="rId225"/>
        </w:object>
      </w:r>
      <w:r>
        <w:rPr>
          <w:rFonts w:cs="Times New Roman"/>
          <w:szCs w:val="24"/>
        </w:rPr>
        <w:t xml:space="preserve"> then the limiting population is 25000. If </w:t>
      </w:r>
      <w:r>
        <w:rPr>
          <w:rFonts w:eastAsiaTheme="minorHAnsi" w:cs="Times New Roman"/>
          <w:position w:val="-12"/>
          <w:szCs w:val="24"/>
        </w:rPr>
        <w:object w:dxaOrig="1005" w:dyaOrig="375" w14:anchorId="5E486267">
          <v:shape id="_x0000_i1130" type="#_x0000_t75" style="width:50.25pt;height:19.5pt" o:ole="">
            <v:imagedata r:id="rId226" o:title=""/>
          </v:shape>
          <o:OLEObject Type="Embed" ProgID="Equation.DSMT4" ShapeID="_x0000_i1130" DrawAspect="Content" ObjectID="_1538901437" r:id="rId227"/>
        </w:object>
      </w:r>
      <w:r>
        <w:rPr>
          <w:rFonts w:cs="Times New Roman"/>
          <w:szCs w:val="24"/>
        </w:rPr>
        <w:t xml:space="preserve">then the limiting population is 5000. If </w:t>
      </w:r>
      <w:r>
        <w:rPr>
          <w:rFonts w:eastAsiaTheme="minorHAnsi" w:cs="Times New Roman"/>
          <w:position w:val="-12"/>
          <w:szCs w:val="24"/>
        </w:rPr>
        <w:object w:dxaOrig="1005" w:dyaOrig="375" w14:anchorId="19F3E00A">
          <v:shape id="_x0000_i1131" type="#_x0000_t75" style="width:50.25pt;height:19.5pt" o:ole="">
            <v:imagedata r:id="rId228" o:title=""/>
          </v:shape>
          <o:OLEObject Type="Embed" ProgID="Equation.DSMT4" ShapeID="_x0000_i1131" DrawAspect="Content" ObjectID="_1538901438" r:id="rId229"/>
        </w:object>
      </w:r>
      <w:r>
        <w:rPr>
          <w:rFonts w:cs="Times New Roman"/>
          <w:szCs w:val="24"/>
        </w:rPr>
        <w:t>then the limiting population is 0.</w:t>
      </w:r>
    </w:p>
    <w:p w14:paraId="79D549BE" w14:textId="77777777" w:rsidR="005771B7" w:rsidRPr="007F5A86" w:rsidRDefault="005771B7" w:rsidP="005771B7">
      <w:pPr>
        <w:spacing w:after="0" w:line="240" w:lineRule="auto"/>
        <w:contextualSpacing/>
        <w:rPr>
          <w:rFonts w:eastAsia="Times New Roman" w:cs="Times New Roman"/>
          <w:szCs w:val="24"/>
          <w:lang w:eastAsia="ja-JP"/>
        </w:rPr>
      </w:pPr>
    </w:p>
    <w:p w14:paraId="02103C2E" w14:textId="77777777" w:rsidR="005771B7" w:rsidRDefault="005771B7" w:rsidP="005771B7">
      <w:pPr>
        <w:pStyle w:val="ListParagraph"/>
        <w:ind w:left="0"/>
      </w:pPr>
    </w:p>
    <w:p w14:paraId="43E165AF" w14:textId="77777777" w:rsidR="005771B7" w:rsidRDefault="005771B7" w:rsidP="005771B7">
      <w:pPr>
        <w:pStyle w:val="ListParagraph"/>
        <w:ind w:left="0"/>
      </w:pPr>
    </w:p>
    <w:p w14:paraId="7314DB07" w14:textId="027B3574" w:rsidR="007A7CB0" w:rsidRPr="005771B7" w:rsidRDefault="005771B7" w:rsidP="005771B7">
      <w:pPr>
        <w:spacing w:after="0" w:line="240" w:lineRule="auto"/>
        <w:contextualSpacing/>
        <w:rPr>
          <w:rFonts w:eastAsia="Calibri" w:cs="Times New Roman"/>
          <w:szCs w:val="24"/>
        </w:rPr>
      </w:pPr>
      <w:r w:rsidRPr="007972C2">
        <w:rPr>
          <w:rFonts w:cs="Times New Roman"/>
          <w:szCs w:val="24"/>
        </w:rPr>
        <w:t>This file is copyright 201</w:t>
      </w:r>
      <w:r>
        <w:rPr>
          <w:rFonts w:cs="Times New Roman"/>
          <w:szCs w:val="24"/>
        </w:rPr>
        <w:t>6</w:t>
      </w:r>
      <w:r w:rsidRPr="007972C2">
        <w:rPr>
          <w:rFonts w:cs="Times New Roman"/>
          <w:szCs w:val="24"/>
        </w:rPr>
        <w:t>, Rice University. All Rights Reserved.</w:t>
      </w:r>
    </w:p>
    <w:sectPr w:rsidR="007A7CB0" w:rsidRPr="005771B7" w:rsidSect="005F78DC">
      <w:headerReference w:type="default" r:id="rId2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00D728" w14:textId="77777777" w:rsidR="008976FD" w:rsidRDefault="008976FD" w:rsidP="005F2EE9">
      <w:pPr>
        <w:spacing w:after="0" w:line="240" w:lineRule="auto"/>
      </w:pPr>
      <w:r>
        <w:separator/>
      </w:r>
    </w:p>
  </w:endnote>
  <w:endnote w:type="continuationSeparator" w:id="0">
    <w:p w14:paraId="62F73A3A" w14:textId="77777777" w:rsidR="008976FD" w:rsidRDefault="008976FD" w:rsidP="005F2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EDF4AA" w14:textId="77777777" w:rsidR="008976FD" w:rsidRDefault="008976FD" w:rsidP="005F2EE9">
      <w:pPr>
        <w:spacing w:after="0" w:line="240" w:lineRule="auto"/>
      </w:pPr>
      <w:r>
        <w:separator/>
      </w:r>
    </w:p>
  </w:footnote>
  <w:footnote w:type="continuationSeparator" w:id="0">
    <w:p w14:paraId="6EABA4AC" w14:textId="77777777" w:rsidR="008976FD" w:rsidRDefault="008976FD" w:rsidP="005F2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894941" w14:textId="66248BF0" w:rsidR="005771B7" w:rsidRPr="005B7BD5" w:rsidRDefault="009D265C" w:rsidP="005F2EE9">
    <w:pPr>
      <w:tabs>
        <w:tab w:val="right" w:pos="9360"/>
      </w:tabs>
      <w:spacing w:after="0" w:line="240" w:lineRule="auto"/>
      <w:rPr>
        <w:rFonts w:cs="Times New Roman"/>
        <w:szCs w:val="24"/>
      </w:rPr>
    </w:pPr>
    <w:r>
      <w:rPr>
        <w:rFonts w:cs="Times New Roman"/>
        <w:szCs w:val="24"/>
      </w:rPr>
      <w:t xml:space="preserve">OpenStax </w:t>
    </w:r>
    <w:r>
      <w:rPr>
        <w:rFonts w:cs="Times New Roman"/>
        <w:i/>
        <w:szCs w:val="24"/>
      </w:rPr>
      <w:t>Calculus Volume 2</w:t>
    </w:r>
    <w:r w:rsidR="005771B7">
      <w:rPr>
        <w:rFonts w:cs="Times New Roman"/>
        <w:szCs w:val="24"/>
      </w:rPr>
      <w:tab/>
      <w:t>Student Answer and Solution Guide</w:t>
    </w:r>
  </w:p>
  <w:p w14:paraId="31CC2E23" w14:textId="77777777" w:rsidR="005771B7" w:rsidRDefault="005771B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916B4"/>
    <w:multiLevelType w:val="hybridMultilevel"/>
    <w:tmpl w:val="B55AC994"/>
    <w:lvl w:ilvl="0" w:tplc="DD4E9C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CC3850"/>
    <w:multiLevelType w:val="hybridMultilevel"/>
    <w:tmpl w:val="7338A256"/>
    <w:lvl w:ilvl="0" w:tplc="4894C88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A35F0B"/>
    <w:multiLevelType w:val="hybridMultilevel"/>
    <w:tmpl w:val="E9784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F27241"/>
    <w:multiLevelType w:val="hybridMultilevel"/>
    <w:tmpl w:val="F626BE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671FBB"/>
    <w:multiLevelType w:val="hybridMultilevel"/>
    <w:tmpl w:val="E93431D6"/>
    <w:lvl w:ilvl="0" w:tplc="DAC8D904">
      <w:start w:val="168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9C03EC"/>
    <w:multiLevelType w:val="hybridMultilevel"/>
    <w:tmpl w:val="2800F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005D23"/>
    <w:multiLevelType w:val="hybridMultilevel"/>
    <w:tmpl w:val="8214D45E"/>
    <w:lvl w:ilvl="0" w:tplc="02DE4878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F70FA0"/>
    <w:multiLevelType w:val="hybridMultilevel"/>
    <w:tmpl w:val="F60AA37C"/>
    <w:lvl w:ilvl="0" w:tplc="7BCCBF20">
      <w:start w:val="1"/>
      <w:numFmt w:val="lowerLetter"/>
      <w:pStyle w:val="MTDisplayEquation"/>
      <w:lvlText w:val="(%1)"/>
      <w:lvlJc w:val="left"/>
      <w:pPr>
        <w:ind w:left="360" w:hanging="360"/>
      </w:pPr>
      <w:rPr>
        <w:rFonts w:hint="default"/>
      </w:rPr>
    </w:lvl>
    <w:lvl w:ilvl="1" w:tplc="592C5FE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A8F3D68"/>
    <w:multiLevelType w:val="hybridMultilevel"/>
    <w:tmpl w:val="E22E9A4A"/>
    <w:lvl w:ilvl="0" w:tplc="86CEF1E0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0D1C43"/>
    <w:multiLevelType w:val="hybridMultilevel"/>
    <w:tmpl w:val="C5E6A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976D47"/>
    <w:multiLevelType w:val="hybridMultilevel"/>
    <w:tmpl w:val="A5F40C4A"/>
    <w:lvl w:ilvl="0" w:tplc="28746DD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E11AA6"/>
    <w:multiLevelType w:val="hybridMultilevel"/>
    <w:tmpl w:val="24B0D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4E0CEB"/>
    <w:multiLevelType w:val="hybridMultilevel"/>
    <w:tmpl w:val="3E1AD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0"/>
  </w:num>
  <w:num w:numId="9">
    <w:abstractNumId w:val="8"/>
  </w:num>
  <w:num w:numId="10">
    <w:abstractNumId w:val="6"/>
  </w:num>
  <w:num w:numId="11">
    <w:abstractNumId w:val="9"/>
  </w:num>
  <w:num w:numId="12">
    <w:abstractNumId w:val="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E18"/>
    <w:rsid w:val="000818BF"/>
    <w:rsid w:val="000821AB"/>
    <w:rsid w:val="001E245A"/>
    <w:rsid w:val="00201C05"/>
    <w:rsid w:val="0026784C"/>
    <w:rsid w:val="00344696"/>
    <w:rsid w:val="00385A0E"/>
    <w:rsid w:val="003A7DBD"/>
    <w:rsid w:val="00407E54"/>
    <w:rsid w:val="00467937"/>
    <w:rsid w:val="004B6246"/>
    <w:rsid w:val="00542BEB"/>
    <w:rsid w:val="005771B7"/>
    <w:rsid w:val="005D558C"/>
    <w:rsid w:val="005F2EE9"/>
    <w:rsid w:val="005F78DC"/>
    <w:rsid w:val="007A7CB0"/>
    <w:rsid w:val="007F5A86"/>
    <w:rsid w:val="008130B8"/>
    <w:rsid w:val="00834F9B"/>
    <w:rsid w:val="0085617D"/>
    <w:rsid w:val="008730E6"/>
    <w:rsid w:val="00885411"/>
    <w:rsid w:val="00891E1D"/>
    <w:rsid w:val="00895356"/>
    <w:rsid w:val="008976FD"/>
    <w:rsid w:val="008C1B75"/>
    <w:rsid w:val="008D5D9D"/>
    <w:rsid w:val="008D6735"/>
    <w:rsid w:val="00940C6E"/>
    <w:rsid w:val="00974D16"/>
    <w:rsid w:val="009D265C"/>
    <w:rsid w:val="00A53A8A"/>
    <w:rsid w:val="00A86DAE"/>
    <w:rsid w:val="00A947E3"/>
    <w:rsid w:val="00B52732"/>
    <w:rsid w:val="00B56669"/>
    <w:rsid w:val="00BF5986"/>
    <w:rsid w:val="00C771A9"/>
    <w:rsid w:val="00CC6D3E"/>
    <w:rsid w:val="00D10088"/>
    <w:rsid w:val="00D85E18"/>
    <w:rsid w:val="00DE3C65"/>
    <w:rsid w:val="00E2171C"/>
    <w:rsid w:val="00E84E30"/>
    <w:rsid w:val="00F168BB"/>
    <w:rsid w:val="00F36094"/>
    <w:rsid w:val="00F43F64"/>
    <w:rsid w:val="00F52C0F"/>
    <w:rsid w:val="00FD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33"/>
    <o:shapelayout v:ext="edit">
      <o:idmap v:ext="edit" data="1"/>
    </o:shapelayout>
  </w:shapeDefaults>
  <w:decimalSymbol w:val="."/>
  <w:listSeparator w:val=","/>
  <w14:docId w14:val="2C30CB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6D3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C6D3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C6D3E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C6D3E"/>
    <w:pPr>
      <w:spacing w:after="0" w:line="240" w:lineRule="auto"/>
      <w:ind w:left="720"/>
      <w:contextualSpacing/>
    </w:pPr>
    <w:rPr>
      <w:rFonts w:cs="Times New Roman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D3E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D3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6D3E"/>
    <w:pPr>
      <w:spacing w:after="0" w:line="240" w:lineRule="auto"/>
    </w:pPr>
    <w:rPr>
      <w:rFonts w:eastAsiaTheme="minorHAnsi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C6D3E"/>
    <w:rPr>
      <w:color w:val="80808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6D3E"/>
    <w:pPr>
      <w:spacing w:after="160" w:line="240" w:lineRule="auto"/>
    </w:pPr>
    <w:rPr>
      <w:rFonts w:eastAsiaTheme="minorHAnsi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6D3E"/>
    <w:rPr>
      <w:rFonts w:ascii="Times New Roman" w:eastAsiaTheme="minorHAnsi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C6D3E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CC6D3E"/>
  </w:style>
  <w:style w:type="paragraph" w:styleId="BodyText">
    <w:name w:val="Body Text"/>
    <w:basedOn w:val="Normal"/>
    <w:link w:val="BodyTextChar"/>
    <w:semiHidden/>
    <w:rsid w:val="00CC6D3E"/>
    <w:pPr>
      <w:widowControl w:val="0"/>
      <w:suppressAutoHyphens/>
      <w:spacing w:after="120" w:line="240" w:lineRule="auto"/>
    </w:pPr>
    <w:rPr>
      <w:rFonts w:ascii="Calibri" w:eastAsia="Arial Unicode MS" w:hAnsi="Calibri" w:cs="Calibri"/>
      <w:kern w:val="1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CC6D3E"/>
    <w:rPr>
      <w:rFonts w:ascii="Calibri" w:eastAsia="Arial Unicode MS" w:hAnsi="Calibri" w:cs="Calibri"/>
      <w:kern w:val="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C6D3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i">
    <w:name w:val="mi"/>
    <w:basedOn w:val="DefaultParagraphFont"/>
    <w:rsid w:val="00CC6D3E"/>
  </w:style>
  <w:style w:type="character" w:customStyle="1" w:styleId="mo">
    <w:name w:val="mo"/>
    <w:basedOn w:val="DefaultParagraphFont"/>
    <w:rsid w:val="00CC6D3E"/>
  </w:style>
  <w:style w:type="character" w:customStyle="1" w:styleId="mn">
    <w:name w:val="mn"/>
    <w:basedOn w:val="DefaultParagraphFont"/>
    <w:rsid w:val="00CC6D3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6D3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6D3E"/>
    <w:rPr>
      <w:rFonts w:ascii="Times New Roman" w:eastAsiaTheme="minorHAnsi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C6D3E"/>
    <w:pPr>
      <w:tabs>
        <w:tab w:val="center" w:pos="4680"/>
        <w:tab w:val="right" w:pos="9360"/>
      </w:tabs>
      <w:spacing w:after="0" w:line="240" w:lineRule="auto"/>
    </w:pPr>
    <w:rPr>
      <w:rFonts w:eastAsiaTheme="minorHAnsi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C6D3E"/>
    <w:rPr>
      <w:rFonts w:ascii="Times New Roman" w:eastAsiaTheme="minorHAnsi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6D3E"/>
    <w:pPr>
      <w:tabs>
        <w:tab w:val="center" w:pos="4680"/>
        <w:tab w:val="right" w:pos="9360"/>
      </w:tabs>
      <w:spacing w:after="0" w:line="240" w:lineRule="auto"/>
    </w:pPr>
    <w:rPr>
      <w:rFonts w:eastAsiaTheme="minorHAnsi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C6D3E"/>
    <w:rPr>
      <w:rFonts w:ascii="Times New Roman" w:eastAsiaTheme="minorHAnsi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C6D3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C6D3E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CC6D3E"/>
    <w:pPr>
      <w:spacing w:after="0" w:line="240" w:lineRule="auto"/>
    </w:pPr>
    <w:rPr>
      <w:rFonts w:eastAsiaTheme="minorHAnsi" w:cs="Times New Roman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CC6D3E"/>
    <w:pPr>
      <w:spacing w:after="0" w:line="240" w:lineRule="auto"/>
    </w:pPr>
    <w:rPr>
      <w:rFonts w:eastAsiaTheme="minorHAnsi" w:cs="Times New Roman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6D3E"/>
    <w:rPr>
      <w:rFonts w:ascii="Times New Roman" w:eastAsiaTheme="minorHAnsi" w:hAnsi="Times New Roman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CC6D3E"/>
    <w:rPr>
      <w:vertAlign w:val="superscript"/>
    </w:rPr>
  </w:style>
  <w:style w:type="character" w:customStyle="1" w:styleId="MTConvertedEquation">
    <w:name w:val="MTConvertedEquation"/>
    <w:basedOn w:val="DefaultParagraphFont"/>
    <w:rsid w:val="00CC6D3E"/>
    <w:rPr>
      <w:b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CC6D3E"/>
    <w:pPr>
      <w:numPr>
        <w:numId w:val="5"/>
      </w:numPr>
      <w:tabs>
        <w:tab w:val="center" w:pos="4860"/>
        <w:tab w:val="right" w:pos="9360"/>
      </w:tabs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C6D3E"/>
    <w:rPr>
      <w:rFonts w:ascii="Times New Roman" w:hAnsi="Times New Roman" w:cs="Times New Roman"/>
      <w:sz w:val="24"/>
      <w:szCs w:val="24"/>
      <w:lang w:eastAsia="ja-JP"/>
    </w:rPr>
  </w:style>
  <w:style w:type="character" w:customStyle="1" w:styleId="MTDisplayEquationChar">
    <w:name w:val="MTDisplayEquation Char"/>
    <w:basedOn w:val="ListParagraphChar"/>
    <w:link w:val="MTDisplayEquation"/>
    <w:rsid w:val="00CC6D3E"/>
    <w:rPr>
      <w:rFonts w:ascii="Times New Roman" w:hAnsi="Times New Roman" w:cs="Times New Roman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6D3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C6D3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C6D3E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C6D3E"/>
    <w:pPr>
      <w:spacing w:after="0" w:line="240" w:lineRule="auto"/>
      <w:ind w:left="720"/>
      <w:contextualSpacing/>
    </w:pPr>
    <w:rPr>
      <w:rFonts w:cs="Times New Roman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D3E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D3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6D3E"/>
    <w:pPr>
      <w:spacing w:after="0" w:line="240" w:lineRule="auto"/>
    </w:pPr>
    <w:rPr>
      <w:rFonts w:eastAsiaTheme="minorHAnsi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C6D3E"/>
    <w:rPr>
      <w:color w:val="80808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6D3E"/>
    <w:pPr>
      <w:spacing w:after="160" w:line="240" w:lineRule="auto"/>
    </w:pPr>
    <w:rPr>
      <w:rFonts w:eastAsiaTheme="minorHAnsi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6D3E"/>
    <w:rPr>
      <w:rFonts w:ascii="Times New Roman" w:eastAsiaTheme="minorHAnsi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C6D3E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CC6D3E"/>
  </w:style>
  <w:style w:type="paragraph" w:styleId="BodyText">
    <w:name w:val="Body Text"/>
    <w:basedOn w:val="Normal"/>
    <w:link w:val="BodyTextChar"/>
    <w:semiHidden/>
    <w:rsid w:val="00CC6D3E"/>
    <w:pPr>
      <w:widowControl w:val="0"/>
      <w:suppressAutoHyphens/>
      <w:spacing w:after="120" w:line="240" w:lineRule="auto"/>
    </w:pPr>
    <w:rPr>
      <w:rFonts w:ascii="Calibri" w:eastAsia="Arial Unicode MS" w:hAnsi="Calibri" w:cs="Calibri"/>
      <w:kern w:val="1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CC6D3E"/>
    <w:rPr>
      <w:rFonts w:ascii="Calibri" w:eastAsia="Arial Unicode MS" w:hAnsi="Calibri" w:cs="Calibri"/>
      <w:kern w:val="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C6D3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i">
    <w:name w:val="mi"/>
    <w:basedOn w:val="DefaultParagraphFont"/>
    <w:rsid w:val="00CC6D3E"/>
  </w:style>
  <w:style w:type="character" w:customStyle="1" w:styleId="mo">
    <w:name w:val="mo"/>
    <w:basedOn w:val="DefaultParagraphFont"/>
    <w:rsid w:val="00CC6D3E"/>
  </w:style>
  <w:style w:type="character" w:customStyle="1" w:styleId="mn">
    <w:name w:val="mn"/>
    <w:basedOn w:val="DefaultParagraphFont"/>
    <w:rsid w:val="00CC6D3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6D3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6D3E"/>
    <w:rPr>
      <w:rFonts w:ascii="Times New Roman" w:eastAsiaTheme="minorHAnsi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C6D3E"/>
    <w:pPr>
      <w:tabs>
        <w:tab w:val="center" w:pos="4680"/>
        <w:tab w:val="right" w:pos="9360"/>
      </w:tabs>
      <w:spacing w:after="0" w:line="240" w:lineRule="auto"/>
    </w:pPr>
    <w:rPr>
      <w:rFonts w:eastAsiaTheme="minorHAnsi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C6D3E"/>
    <w:rPr>
      <w:rFonts w:ascii="Times New Roman" w:eastAsiaTheme="minorHAnsi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6D3E"/>
    <w:pPr>
      <w:tabs>
        <w:tab w:val="center" w:pos="4680"/>
        <w:tab w:val="right" w:pos="9360"/>
      </w:tabs>
      <w:spacing w:after="0" w:line="240" w:lineRule="auto"/>
    </w:pPr>
    <w:rPr>
      <w:rFonts w:eastAsiaTheme="minorHAnsi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C6D3E"/>
    <w:rPr>
      <w:rFonts w:ascii="Times New Roman" w:eastAsiaTheme="minorHAnsi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C6D3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C6D3E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CC6D3E"/>
    <w:pPr>
      <w:spacing w:after="0" w:line="240" w:lineRule="auto"/>
    </w:pPr>
    <w:rPr>
      <w:rFonts w:eastAsiaTheme="minorHAnsi" w:cs="Times New Roman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CC6D3E"/>
    <w:pPr>
      <w:spacing w:after="0" w:line="240" w:lineRule="auto"/>
    </w:pPr>
    <w:rPr>
      <w:rFonts w:eastAsiaTheme="minorHAnsi" w:cs="Times New Roman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6D3E"/>
    <w:rPr>
      <w:rFonts w:ascii="Times New Roman" w:eastAsiaTheme="minorHAnsi" w:hAnsi="Times New Roman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CC6D3E"/>
    <w:rPr>
      <w:vertAlign w:val="superscript"/>
    </w:rPr>
  </w:style>
  <w:style w:type="character" w:customStyle="1" w:styleId="MTConvertedEquation">
    <w:name w:val="MTConvertedEquation"/>
    <w:basedOn w:val="DefaultParagraphFont"/>
    <w:rsid w:val="00CC6D3E"/>
    <w:rPr>
      <w:b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CC6D3E"/>
    <w:pPr>
      <w:numPr>
        <w:numId w:val="5"/>
      </w:numPr>
      <w:tabs>
        <w:tab w:val="center" w:pos="4860"/>
        <w:tab w:val="right" w:pos="9360"/>
      </w:tabs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C6D3E"/>
    <w:rPr>
      <w:rFonts w:ascii="Times New Roman" w:hAnsi="Times New Roman" w:cs="Times New Roman"/>
      <w:sz w:val="24"/>
      <w:szCs w:val="24"/>
      <w:lang w:eastAsia="ja-JP"/>
    </w:rPr>
  </w:style>
  <w:style w:type="character" w:customStyle="1" w:styleId="MTDisplayEquationChar">
    <w:name w:val="MTDisplayEquation Char"/>
    <w:basedOn w:val="ListParagraphChar"/>
    <w:link w:val="MTDisplayEquation"/>
    <w:rsid w:val="00CC6D3E"/>
    <w:rPr>
      <w:rFonts w:ascii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65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1.wmf"/><Relationship Id="rId138" Type="http://schemas.openxmlformats.org/officeDocument/2006/relationships/image" Target="media/image69.wmf"/><Relationship Id="rId159" Type="http://schemas.openxmlformats.org/officeDocument/2006/relationships/oleObject" Target="embeddings/oleObject72.bin"/><Relationship Id="rId170" Type="http://schemas.openxmlformats.org/officeDocument/2006/relationships/image" Target="media/image85.wmf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226" Type="http://schemas.openxmlformats.org/officeDocument/2006/relationships/image" Target="media/image113.wmf"/><Relationship Id="rId107" Type="http://schemas.openxmlformats.org/officeDocument/2006/relationships/image" Target="media/image53.wmf"/><Relationship Id="rId11" Type="http://schemas.openxmlformats.org/officeDocument/2006/relationships/image" Target="media/image2.emf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6.wmf"/><Relationship Id="rId128" Type="http://schemas.openxmlformats.org/officeDocument/2006/relationships/image" Target="media/image64.wmf"/><Relationship Id="rId149" Type="http://schemas.openxmlformats.org/officeDocument/2006/relationships/oleObject" Target="embeddings/oleObject67.bin"/><Relationship Id="rId5" Type="http://schemas.openxmlformats.org/officeDocument/2006/relationships/settings" Target="settings.xml"/><Relationship Id="rId95" Type="http://schemas.openxmlformats.org/officeDocument/2006/relationships/image" Target="media/image47.wmf"/><Relationship Id="rId160" Type="http://schemas.openxmlformats.org/officeDocument/2006/relationships/image" Target="media/image80.wmf"/><Relationship Id="rId181" Type="http://schemas.openxmlformats.org/officeDocument/2006/relationships/oleObject" Target="embeddings/oleObject83.bin"/><Relationship Id="rId216" Type="http://schemas.openxmlformats.org/officeDocument/2006/relationships/image" Target="media/image108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image" Target="media/image30.jpeg"/><Relationship Id="rId69" Type="http://schemas.openxmlformats.org/officeDocument/2006/relationships/image" Target="media/image33.wmf"/><Relationship Id="rId113" Type="http://schemas.openxmlformats.org/officeDocument/2006/relationships/image" Target="media/image56.wmf"/><Relationship Id="rId118" Type="http://schemas.openxmlformats.org/officeDocument/2006/relationships/image" Target="media/image59.wmf"/><Relationship Id="rId134" Type="http://schemas.openxmlformats.org/officeDocument/2006/relationships/image" Target="media/image67.wmf"/><Relationship Id="rId139" Type="http://schemas.openxmlformats.org/officeDocument/2006/relationships/oleObject" Target="embeddings/oleObject62.bin"/><Relationship Id="rId80" Type="http://schemas.openxmlformats.org/officeDocument/2006/relationships/image" Target="media/image39.wmf"/><Relationship Id="rId85" Type="http://schemas.openxmlformats.org/officeDocument/2006/relationships/oleObject" Target="embeddings/oleObject36.bin"/><Relationship Id="rId150" Type="http://schemas.openxmlformats.org/officeDocument/2006/relationships/image" Target="media/image75.wmf"/><Relationship Id="rId155" Type="http://schemas.openxmlformats.org/officeDocument/2006/relationships/oleObject" Target="embeddings/oleObject70.bin"/><Relationship Id="rId171" Type="http://schemas.openxmlformats.org/officeDocument/2006/relationships/oleObject" Target="embeddings/oleObject78.bin"/><Relationship Id="rId176" Type="http://schemas.openxmlformats.org/officeDocument/2006/relationships/image" Target="media/image88.wmf"/><Relationship Id="rId192" Type="http://schemas.openxmlformats.org/officeDocument/2006/relationships/image" Target="media/image96.wmf"/><Relationship Id="rId197" Type="http://schemas.openxmlformats.org/officeDocument/2006/relationships/oleObject" Target="embeddings/oleObject91.bin"/><Relationship Id="rId206" Type="http://schemas.openxmlformats.org/officeDocument/2006/relationships/image" Target="media/image103.wmf"/><Relationship Id="rId227" Type="http://schemas.openxmlformats.org/officeDocument/2006/relationships/oleObject" Target="embeddings/oleObject106.bin"/><Relationship Id="rId201" Type="http://schemas.openxmlformats.org/officeDocument/2006/relationships/oleObject" Target="embeddings/oleObject93.bin"/><Relationship Id="rId222" Type="http://schemas.openxmlformats.org/officeDocument/2006/relationships/image" Target="media/image111.wmf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59" Type="http://schemas.openxmlformats.org/officeDocument/2006/relationships/image" Target="media/image27.jpeg"/><Relationship Id="rId103" Type="http://schemas.openxmlformats.org/officeDocument/2006/relationships/image" Target="media/image51.wmf"/><Relationship Id="rId108" Type="http://schemas.openxmlformats.org/officeDocument/2006/relationships/oleObject" Target="embeddings/oleObject47.bin"/><Relationship Id="rId124" Type="http://schemas.openxmlformats.org/officeDocument/2006/relationships/image" Target="media/image62.wmf"/><Relationship Id="rId129" Type="http://schemas.openxmlformats.org/officeDocument/2006/relationships/oleObject" Target="embeddings/oleObject57.bin"/><Relationship Id="rId54" Type="http://schemas.openxmlformats.org/officeDocument/2006/relationships/image" Target="media/image24.wmf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1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1.bin"/><Relationship Id="rId140" Type="http://schemas.openxmlformats.org/officeDocument/2006/relationships/image" Target="media/image70.wmf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3.bin"/><Relationship Id="rId166" Type="http://schemas.openxmlformats.org/officeDocument/2006/relationships/image" Target="media/image83.wmf"/><Relationship Id="rId182" Type="http://schemas.openxmlformats.org/officeDocument/2006/relationships/image" Target="media/image91.wmf"/><Relationship Id="rId187" Type="http://schemas.openxmlformats.org/officeDocument/2006/relationships/oleObject" Target="embeddings/oleObject86.bin"/><Relationship Id="rId217" Type="http://schemas.openxmlformats.org/officeDocument/2006/relationships/oleObject" Target="embeddings/oleObject10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06.wmf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0.bin"/><Relationship Id="rId119" Type="http://schemas.openxmlformats.org/officeDocument/2006/relationships/oleObject" Target="embeddings/oleObject52.bin"/><Relationship Id="rId44" Type="http://schemas.openxmlformats.org/officeDocument/2006/relationships/image" Target="media/image19.wmf"/><Relationship Id="rId60" Type="http://schemas.openxmlformats.org/officeDocument/2006/relationships/image" Target="media/image28.wmf"/><Relationship Id="rId65" Type="http://schemas.openxmlformats.org/officeDocument/2006/relationships/image" Target="media/image31.wmf"/><Relationship Id="rId81" Type="http://schemas.openxmlformats.org/officeDocument/2006/relationships/oleObject" Target="embeddings/oleObject34.bin"/><Relationship Id="rId86" Type="http://schemas.openxmlformats.org/officeDocument/2006/relationships/image" Target="media/image42.wmf"/><Relationship Id="rId130" Type="http://schemas.openxmlformats.org/officeDocument/2006/relationships/image" Target="media/image65.wmf"/><Relationship Id="rId135" Type="http://schemas.openxmlformats.org/officeDocument/2006/relationships/oleObject" Target="embeddings/oleObject60.bin"/><Relationship Id="rId151" Type="http://schemas.openxmlformats.org/officeDocument/2006/relationships/oleObject" Target="embeddings/oleObject68.bin"/><Relationship Id="rId156" Type="http://schemas.openxmlformats.org/officeDocument/2006/relationships/image" Target="media/image78.wmf"/><Relationship Id="rId177" Type="http://schemas.openxmlformats.org/officeDocument/2006/relationships/oleObject" Target="embeddings/oleObject81.bin"/><Relationship Id="rId198" Type="http://schemas.openxmlformats.org/officeDocument/2006/relationships/image" Target="media/image99.wmf"/><Relationship Id="rId172" Type="http://schemas.openxmlformats.org/officeDocument/2006/relationships/image" Target="media/image86.wmf"/><Relationship Id="rId193" Type="http://schemas.openxmlformats.org/officeDocument/2006/relationships/oleObject" Target="embeddings/oleObject89.bin"/><Relationship Id="rId202" Type="http://schemas.openxmlformats.org/officeDocument/2006/relationships/image" Target="media/image101.wmf"/><Relationship Id="rId207" Type="http://schemas.openxmlformats.org/officeDocument/2006/relationships/oleObject" Target="embeddings/oleObject96.bin"/><Relationship Id="rId223" Type="http://schemas.openxmlformats.org/officeDocument/2006/relationships/oleObject" Target="embeddings/oleObject104.bin"/><Relationship Id="rId228" Type="http://schemas.openxmlformats.org/officeDocument/2006/relationships/image" Target="media/image114.wmf"/><Relationship Id="rId13" Type="http://schemas.openxmlformats.org/officeDocument/2006/relationships/image" Target="media/image3.jpeg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4.wmf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7.wmf"/><Relationship Id="rId97" Type="http://schemas.openxmlformats.org/officeDocument/2006/relationships/image" Target="media/image48.wmf"/><Relationship Id="rId104" Type="http://schemas.openxmlformats.org/officeDocument/2006/relationships/oleObject" Target="embeddings/oleObject45.bin"/><Relationship Id="rId120" Type="http://schemas.openxmlformats.org/officeDocument/2006/relationships/image" Target="media/image60.wmf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3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6.bin"/><Relationship Id="rId188" Type="http://schemas.openxmlformats.org/officeDocument/2006/relationships/image" Target="media/image94.wmf"/><Relationship Id="rId7" Type="http://schemas.openxmlformats.org/officeDocument/2006/relationships/footnotes" Target="foot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39.bin"/><Relationship Id="rId162" Type="http://schemas.openxmlformats.org/officeDocument/2006/relationships/image" Target="media/image81.wmf"/><Relationship Id="rId183" Type="http://schemas.openxmlformats.org/officeDocument/2006/relationships/oleObject" Target="embeddings/oleObject84.bin"/><Relationship Id="rId213" Type="http://schemas.openxmlformats.org/officeDocument/2006/relationships/oleObject" Target="embeddings/oleObject99.bin"/><Relationship Id="rId218" Type="http://schemas.openxmlformats.org/officeDocument/2006/relationships/image" Target="media/image10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7.jpeg"/><Relationship Id="rId131" Type="http://schemas.openxmlformats.org/officeDocument/2006/relationships/oleObject" Target="embeddings/oleObject58.bin"/><Relationship Id="rId136" Type="http://schemas.openxmlformats.org/officeDocument/2006/relationships/image" Target="media/image68.wmf"/><Relationship Id="rId157" Type="http://schemas.openxmlformats.org/officeDocument/2006/relationships/oleObject" Target="embeddings/oleObject71.bin"/><Relationship Id="rId178" Type="http://schemas.openxmlformats.org/officeDocument/2006/relationships/image" Target="media/image89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0.wmf"/><Relationship Id="rId152" Type="http://schemas.openxmlformats.org/officeDocument/2006/relationships/image" Target="media/image76.wmf"/><Relationship Id="rId173" Type="http://schemas.openxmlformats.org/officeDocument/2006/relationships/oleObject" Target="embeddings/oleObject79.bin"/><Relationship Id="rId194" Type="http://schemas.openxmlformats.org/officeDocument/2006/relationships/image" Target="media/image97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104.wmf"/><Relationship Id="rId229" Type="http://schemas.openxmlformats.org/officeDocument/2006/relationships/oleObject" Target="embeddings/oleObject107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2.wmf"/><Relationship Id="rId14" Type="http://schemas.openxmlformats.org/officeDocument/2006/relationships/image" Target="media/image4.e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jpeg"/><Relationship Id="rId77" Type="http://schemas.openxmlformats.org/officeDocument/2006/relationships/oleObject" Target="embeddings/oleObject32.bin"/><Relationship Id="rId100" Type="http://schemas.openxmlformats.org/officeDocument/2006/relationships/oleObject" Target="embeddings/oleObject43.bin"/><Relationship Id="rId105" Type="http://schemas.openxmlformats.org/officeDocument/2006/relationships/image" Target="media/image52.w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6.bin"/><Relationship Id="rId168" Type="http://schemas.openxmlformats.org/officeDocument/2006/relationships/image" Target="media/image84.wmf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2.bin"/><Relationship Id="rId121" Type="http://schemas.openxmlformats.org/officeDocument/2006/relationships/oleObject" Target="embeddings/oleObject53.bin"/><Relationship Id="rId142" Type="http://schemas.openxmlformats.org/officeDocument/2006/relationships/image" Target="media/image71.wmf"/><Relationship Id="rId163" Type="http://schemas.openxmlformats.org/officeDocument/2006/relationships/oleObject" Target="embeddings/oleObject74.bin"/><Relationship Id="rId184" Type="http://schemas.openxmlformats.org/officeDocument/2006/relationships/image" Target="media/image92.wmf"/><Relationship Id="rId189" Type="http://schemas.openxmlformats.org/officeDocument/2006/relationships/oleObject" Target="embeddings/oleObject87.bin"/><Relationship Id="rId219" Type="http://schemas.openxmlformats.org/officeDocument/2006/relationships/oleObject" Target="embeddings/oleObject102.bin"/><Relationship Id="rId3" Type="http://schemas.openxmlformats.org/officeDocument/2006/relationships/styles" Target="styles.xml"/><Relationship Id="rId214" Type="http://schemas.openxmlformats.org/officeDocument/2006/relationships/image" Target="media/image107.wmf"/><Relationship Id="rId230" Type="http://schemas.openxmlformats.org/officeDocument/2006/relationships/header" Target="header1.xml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image" Target="media/image32.wmf"/><Relationship Id="rId116" Type="http://schemas.openxmlformats.org/officeDocument/2006/relationships/image" Target="media/image58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79.wmf"/><Relationship Id="rId20" Type="http://schemas.openxmlformats.org/officeDocument/2006/relationships/image" Target="media/image7.e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5.bin"/><Relationship Id="rId88" Type="http://schemas.openxmlformats.org/officeDocument/2006/relationships/image" Target="media/image43.jpeg"/><Relationship Id="rId111" Type="http://schemas.openxmlformats.org/officeDocument/2006/relationships/image" Target="media/image55.wmf"/><Relationship Id="rId132" Type="http://schemas.openxmlformats.org/officeDocument/2006/relationships/image" Target="media/image66.wmf"/><Relationship Id="rId153" Type="http://schemas.openxmlformats.org/officeDocument/2006/relationships/oleObject" Target="embeddings/oleObject69.bin"/><Relationship Id="rId174" Type="http://schemas.openxmlformats.org/officeDocument/2006/relationships/image" Target="media/image87.wmf"/><Relationship Id="rId179" Type="http://schemas.openxmlformats.org/officeDocument/2006/relationships/oleObject" Target="embeddings/oleObject82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20" Type="http://schemas.openxmlformats.org/officeDocument/2006/relationships/image" Target="media/image110.wmf"/><Relationship Id="rId225" Type="http://schemas.openxmlformats.org/officeDocument/2006/relationships/oleObject" Target="embeddings/oleObject105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46.bin"/><Relationship Id="rId127" Type="http://schemas.openxmlformats.org/officeDocument/2006/relationships/oleObject" Target="embeddings/oleObject5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5.jpeg"/><Relationship Id="rId78" Type="http://schemas.openxmlformats.org/officeDocument/2006/relationships/image" Target="media/image38.wmf"/><Relationship Id="rId94" Type="http://schemas.openxmlformats.org/officeDocument/2006/relationships/oleObject" Target="embeddings/oleObject40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image" Target="media/image61.wmf"/><Relationship Id="rId143" Type="http://schemas.openxmlformats.org/officeDocument/2006/relationships/oleObject" Target="embeddings/oleObject64.bin"/><Relationship Id="rId148" Type="http://schemas.openxmlformats.org/officeDocument/2006/relationships/image" Target="media/image74.wmf"/><Relationship Id="rId164" Type="http://schemas.openxmlformats.org/officeDocument/2006/relationships/image" Target="media/image82.wmf"/><Relationship Id="rId169" Type="http://schemas.openxmlformats.org/officeDocument/2006/relationships/oleObject" Target="embeddings/oleObject77.bin"/><Relationship Id="rId185" Type="http://schemas.openxmlformats.org/officeDocument/2006/relationships/oleObject" Target="embeddings/oleObject85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90.wmf"/><Relationship Id="rId210" Type="http://schemas.openxmlformats.org/officeDocument/2006/relationships/image" Target="media/image105.wmf"/><Relationship Id="rId215" Type="http://schemas.openxmlformats.org/officeDocument/2006/relationships/oleObject" Target="embeddings/oleObject100.bin"/><Relationship Id="rId26" Type="http://schemas.openxmlformats.org/officeDocument/2006/relationships/image" Target="media/image10.wmf"/><Relationship Id="rId231" Type="http://schemas.openxmlformats.org/officeDocument/2006/relationships/fontTable" Target="fontTable.xml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8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9.bin"/><Relationship Id="rId133" Type="http://schemas.openxmlformats.org/officeDocument/2006/relationships/oleObject" Target="embeddings/oleObject59.bin"/><Relationship Id="rId154" Type="http://schemas.openxmlformats.org/officeDocument/2006/relationships/image" Target="media/image77.wmf"/><Relationship Id="rId175" Type="http://schemas.openxmlformats.org/officeDocument/2006/relationships/oleObject" Target="embeddings/oleObject80.bin"/><Relationship Id="rId196" Type="http://schemas.openxmlformats.org/officeDocument/2006/relationships/image" Target="media/image98.wmf"/><Relationship Id="rId200" Type="http://schemas.openxmlformats.org/officeDocument/2006/relationships/image" Target="media/image100.wmf"/><Relationship Id="rId16" Type="http://schemas.openxmlformats.org/officeDocument/2006/relationships/image" Target="media/image5.emf"/><Relationship Id="rId221" Type="http://schemas.openxmlformats.org/officeDocument/2006/relationships/oleObject" Target="embeddings/oleObject103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4.bin"/><Relationship Id="rId123" Type="http://schemas.openxmlformats.org/officeDocument/2006/relationships/oleObject" Target="embeddings/oleObject54.bin"/><Relationship Id="rId144" Type="http://schemas.openxmlformats.org/officeDocument/2006/relationships/image" Target="media/image72.wmf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5.bin"/><Relationship Id="rId186" Type="http://schemas.openxmlformats.org/officeDocument/2006/relationships/image" Target="media/image93.wmf"/><Relationship Id="rId211" Type="http://schemas.openxmlformats.org/officeDocument/2006/relationships/oleObject" Target="embeddings/oleObject98.bin"/><Relationship Id="rId23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81FCD6-3F62-41A9-AEDF-5A77F842D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1306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7</cp:revision>
  <dcterms:created xsi:type="dcterms:W3CDTF">2016-03-22T13:48:00Z</dcterms:created>
  <dcterms:modified xsi:type="dcterms:W3CDTF">2016-10-25T15:47:00Z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