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8B53A" w14:textId="77777777" w:rsidR="003A6E30" w:rsidRPr="00A91F23" w:rsidRDefault="003A6E30" w:rsidP="003A6E30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Pr="00A91F23">
        <w:rPr>
          <w:rFonts w:ascii="Times New Roman" w:hAnsi="Times New Roman"/>
          <w:b/>
        </w:rPr>
        <w:t>6</w:t>
      </w:r>
    </w:p>
    <w:p w14:paraId="2BED25FF" w14:textId="77777777" w:rsidR="003A6E30" w:rsidRPr="00A91F23" w:rsidRDefault="003A6E30" w:rsidP="003A6E30">
      <w:pPr>
        <w:jc w:val="center"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Vector Calculus</w:t>
      </w:r>
    </w:p>
    <w:p w14:paraId="43D77CC2" w14:textId="77777777" w:rsidR="003A6E30" w:rsidRPr="00A91F23" w:rsidRDefault="003A6E30" w:rsidP="003A6E30">
      <w:pPr>
        <w:contextualSpacing/>
        <w:jc w:val="center"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6.1 Vector Fields</w:t>
      </w:r>
    </w:p>
    <w:p w14:paraId="3CD9EAA4" w14:textId="77777777" w:rsidR="003A6E30" w:rsidRPr="00A91F23" w:rsidRDefault="003A6E30" w:rsidP="003A6E30">
      <w:pPr>
        <w:contextualSpacing/>
        <w:jc w:val="center"/>
        <w:rPr>
          <w:rFonts w:ascii="Times New Roman" w:hAnsi="Times New Roman"/>
          <w:b/>
        </w:rPr>
      </w:pPr>
    </w:p>
    <w:p w14:paraId="0F0B74BE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Section Exercises</w:t>
      </w:r>
    </w:p>
    <w:p w14:paraId="458A445C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</w:p>
    <w:p w14:paraId="646D651F" w14:textId="675F880C" w:rsidR="003A6E30" w:rsidRPr="003A6E30" w:rsidRDefault="003A6E30" w:rsidP="003A6E3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 xml:space="preserve">The domain of vector field </w:t>
      </w:r>
      <w:r w:rsidRPr="003A6E30">
        <w:rPr>
          <w:rFonts w:ascii="Times New Roman" w:hAnsi="Times New Roman"/>
          <w:position w:val="-14"/>
        </w:rPr>
        <w:object w:dxaOrig="1180" w:dyaOrig="400" w14:anchorId="649E8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20.4pt" o:ole="">
            <v:imagedata r:id="rId9" o:title=""/>
          </v:shape>
          <o:OLEObject Type="Embed" ProgID="Equation.DSMT4" ShapeID="_x0000_i1025" DrawAspect="Content" ObjectID="_1538900879" r:id="rId10"/>
        </w:object>
      </w:r>
      <w:r w:rsidRPr="003A6E30">
        <w:rPr>
          <w:rFonts w:ascii="Times New Roman" w:hAnsi="Times New Roman"/>
        </w:rPr>
        <w:t xml:space="preserve"> is a set of points </w:t>
      </w:r>
      <w:r w:rsidRPr="003A6E30">
        <w:rPr>
          <w:rFonts w:ascii="Times New Roman" w:hAnsi="Times New Roman"/>
          <w:position w:val="-14"/>
        </w:rPr>
        <w:object w:dxaOrig="600" w:dyaOrig="400" w14:anchorId="2FB184CE">
          <v:shape id="_x0000_i1026" type="#_x0000_t75" style="width:30pt;height:20.4pt" o:ole="">
            <v:imagedata r:id="rId11" o:title=""/>
          </v:shape>
          <o:OLEObject Type="Embed" ProgID="Equation.DSMT4" ShapeID="_x0000_i1026" DrawAspect="Content" ObjectID="_1538900880" r:id="rId12"/>
        </w:object>
      </w:r>
      <w:r w:rsidRPr="003A6E30">
        <w:rPr>
          <w:rFonts w:ascii="Times New Roman" w:hAnsi="Times New Roman"/>
        </w:rPr>
        <w:t xml:space="preserve"> in a plane, and the range of </w:t>
      </w:r>
      <w:r w:rsidRPr="003A6E30">
        <w:rPr>
          <w:rFonts w:ascii="Times New Roman" w:hAnsi="Times New Roman"/>
          <w:b/>
        </w:rPr>
        <w:t>F</w:t>
      </w:r>
      <w:r w:rsidRPr="003A6E30">
        <w:rPr>
          <w:rFonts w:ascii="Times New Roman" w:hAnsi="Times New Roman"/>
        </w:rPr>
        <w:t xml:space="preserve"> is a set of </w:t>
      </w:r>
      <w:r w:rsidRPr="003A6E30">
        <w:rPr>
          <w:rFonts w:ascii="Times New Roman" w:hAnsi="Times New Roman"/>
          <w:i/>
        </w:rPr>
        <w:t>what</w:t>
      </w:r>
      <w:r w:rsidRPr="003A6E30">
        <w:rPr>
          <w:rFonts w:ascii="Times New Roman" w:hAnsi="Times New Roman"/>
        </w:rPr>
        <w:t xml:space="preserve"> in the plane?</w:t>
      </w:r>
    </w:p>
    <w:p w14:paraId="53CD3F16" w14:textId="77777777" w:rsidR="003A6E30" w:rsidRPr="00A91F23" w:rsidRDefault="003A6E30" w:rsidP="003A6E30">
      <w:pPr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>Answer: Vectors</w:t>
      </w:r>
    </w:p>
    <w:p w14:paraId="03FA0D42" w14:textId="77777777" w:rsidR="003A6E30" w:rsidRPr="00A91F23" w:rsidRDefault="003A6E30" w:rsidP="003A6E30">
      <w:pPr>
        <w:contextualSpacing/>
        <w:rPr>
          <w:rFonts w:ascii="Times New Roman" w:hAnsi="Times New Roman"/>
        </w:rPr>
      </w:pPr>
    </w:p>
    <w:p w14:paraId="2ADB3D6C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 xml:space="preserve">For the following exercises, determine whether the statement is </w:t>
      </w:r>
      <w:r w:rsidRPr="00A91F23">
        <w:rPr>
          <w:rFonts w:ascii="Times New Roman" w:hAnsi="Times New Roman"/>
          <w:b/>
          <w:i/>
        </w:rPr>
        <w:t xml:space="preserve">true </w:t>
      </w:r>
      <w:r w:rsidRPr="00A91F23">
        <w:rPr>
          <w:rFonts w:ascii="Times New Roman" w:hAnsi="Times New Roman"/>
          <w:b/>
        </w:rPr>
        <w:t>or</w:t>
      </w:r>
      <w:r w:rsidRPr="00A91F23">
        <w:rPr>
          <w:rFonts w:ascii="Times New Roman" w:hAnsi="Times New Roman"/>
          <w:b/>
          <w:i/>
        </w:rPr>
        <w:t xml:space="preserve"> false</w:t>
      </w:r>
      <w:r w:rsidRPr="00A91F23">
        <w:rPr>
          <w:rFonts w:ascii="Times New Roman" w:hAnsi="Times New Roman"/>
          <w:b/>
        </w:rPr>
        <w:t>.</w:t>
      </w:r>
    </w:p>
    <w:p w14:paraId="37D024A9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</w:p>
    <w:p w14:paraId="66DC3E3B" w14:textId="6A7F18DB" w:rsidR="003A6E30" w:rsidRPr="003A6E30" w:rsidRDefault="003A6E30" w:rsidP="003A6E30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 xml:space="preserve">Vector field </w:t>
      </w:r>
      <w:r w:rsidRPr="003A6E30">
        <w:rPr>
          <w:rFonts w:ascii="Times New Roman" w:hAnsi="Times New Roman"/>
          <w:position w:val="-36"/>
        </w:rPr>
        <w:object w:dxaOrig="1400" w:dyaOrig="780" w14:anchorId="6D001693">
          <v:shape id="_x0000_i1027" type="#_x0000_t75" style="width:70.8pt;height:39.6pt" o:ole="">
            <v:imagedata r:id="rId13" o:title=""/>
          </v:shape>
          <o:OLEObject Type="Embed" ProgID="Equation.DSMT4" ShapeID="_x0000_i1027" DrawAspect="Content" ObjectID="_1538900881" r:id="rId14"/>
        </w:object>
      </w:r>
      <w:r w:rsidRPr="003A6E30">
        <w:rPr>
          <w:rFonts w:ascii="Times New Roman" w:hAnsi="Times New Roman"/>
        </w:rPr>
        <w:t xml:space="preserve"> is constant in direction and magnitude on a unit circle.</w:t>
      </w:r>
    </w:p>
    <w:p w14:paraId="2A4C5C4A" w14:textId="77777777" w:rsidR="003A6E30" w:rsidRPr="00A91F23" w:rsidRDefault="003A6E30" w:rsidP="003A6E30">
      <w:pPr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>Answer: False</w:t>
      </w:r>
    </w:p>
    <w:p w14:paraId="4E7D4A37" w14:textId="77777777" w:rsidR="003A6E30" w:rsidRPr="00A91F23" w:rsidRDefault="003A6E30" w:rsidP="003A6E30">
      <w:pPr>
        <w:ind w:left="720" w:hanging="720"/>
        <w:contextualSpacing/>
        <w:rPr>
          <w:rFonts w:ascii="Times New Roman" w:hAnsi="Times New Roman"/>
        </w:rPr>
      </w:pPr>
    </w:p>
    <w:p w14:paraId="38EA3122" w14:textId="77777777" w:rsidR="003A6E30" w:rsidRPr="00A91F23" w:rsidRDefault="003A6E30" w:rsidP="003A6E30">
      <w:pPr>
        <w:ind w:left="720" w:hanging="720"/>
        <w:contextualSpacing/>
        <w:rPr>
          <w:rFonts w:ascii="Times New Roman" w:hAnsi="Times New Roman"/>
        </w:rPr>
      </w:pPr>
    </w:p>
    <w:p w14:paraId="0B6BA498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For the following exercises, describe each vector field by drawing some of its vectors.</w:t>
      </w:r>
    </w:p>
    <w:p w14:paraId="3B961A62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</w:p>
    <w:p w14:paraId="087F002A" w14:textId="77777777" w:rsidR="003A6E30" w:rsidRPr="00A91F23" w:rsidRDefault="003A6E30" w:rsidP="003A6E30">
      <w:pPr>
        <w:pStyle w:val="ListParagraph"/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t>5.</w:t>
      </w:r>
      <w:r w:rsidRPr="00A91F23">
        <w:rPr>
          <w:rFonts w:ascii="Times New Roman" w:hAnsi="Times New Roman"/>
          <w:b/>
        </w:rPr>
        <w:tab/>
        <w:t>[T]</w:t>
      </w:r>
      <w:r w:rsidRPr="00A91F23">
        <w:rPr>
          <w:rFonts w:ascii="Times New Roman" w:hAnsi="Times New Roman"/>
        </w:rPr>
        <w:t xml:space="preserve"> </w:t>
      </w:r>
      <w:r w:rsidRPr="00A91F23">
        <w:rPr>
          <w:rFonts w:ascii="Times New Roman" w:hAnsi="Times New Roman"/>
          <w:position w:val="-10"/>
        </w:rPr>
        <w:object w:dxaOrig="1600" w:dyaOrig="320" w14:anchorId="35F82282">
          <v:shape id="_x0000_i1028" type="#_x0000_t75" style="width:80.4pt;height:16.8pt" o:ole="">
            <v:imagedata r:id="rId15" o:title=""/>
          </v:shape>
          <o:OLEObject Type="Embed" ProgID="Equation.DSMT4" ShapeID="_x0000_i1028" DrawAspect="Content" ObjectID="_1538900882" r:id="rId16"/>
        </w:object>
      </w:r>
    </w:p>
    <w:p w14:paraId="0B360794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</w:p>
    <w:p w14:paraId="32CD74B6" w14:textId="77777777" w:rsidR="003A6E30" w:rsidRPr="00A91F23" w:rsidRDefault="003A6E30" w:rsidP="003A6E30">
      <w:pPr>
        <w:tabs>
          <w:tab w:val="left" w:pos="720"/>
        </w:tabs>
        <w:ind w:left="720" w:hanging="360"/>
        <w:contextualSpacing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  <w:noProof/>
          <w:position w:val="-10"/>
        </w:rPr>
        <w:drawing>
          <wp:inline distT="0" distB="0" distL="0" distR="0" wp14:anchorId="5B804333" wp14:editId="629ED2AB">
            <wp:extent cx="2543810" cy="2118360"/>
            <wp:effectExtent l="0" t="0" r="8890" b="0"/>
            <wp:docPr id="18" name="Picture 18" descr="L:\Clients\Connexions\CONNEX140020_Calculus\05_Art Development\Ch_16\99_Current Art\JPEG\CNX_Calc_Figure_16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L:\Clients\Connexions\CONNEX140020_Calculus\05_Art Development\Ch_16\99_Current Art\JPEG\CNX_Calc_Figure_16_01_2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2996" w14:textId="77777777" w:rsidR="003A6E30" w:rsidRPr="00A91F23" w:rsidRDefault="003A6E30" w:rsidP="003A6E30">
      <w:pPr>
        <w:rPr>
          <w:rFonts w:ascii="Times New Roman" w:hAnsi="Times New Roman"/>
        </w:rPr>
      </w:pPr>
    </w:p>
    <w:p w14:paraId="075F0D34" w14:textId="77777777" w:rsidR="003A6E30" w:rsidRDefault="003A6E30" w:rsidP="003A6E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1C84CE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lastRenderedPageBreak/>
        <w:t>7.</w:t>
      </w:r>
      <w:r w:rsidRPr="00A91F23">
        <w:rPr>
          <w:rFonts w:ascii="Times New Roman" w:hAnsi="Times New Roman"/>
          <w:b/>
        </w:rPr>
        <w:tab/>
        <w:t>[T]</w:t>
      </w:r>
      <w:r w:rsidRPr="00A91F23">
        <w:rPr>
          <w:rFonts w:ascii="Times New Roman" w:hAnsi="Times New Roman"/>
        </w:rPr>
        <w:t xml:space="preserve"> </w:t>
      </w:r>
      <w:r w:rsidRPr="00A91F23">
        <w:rPr>
          <w:rFonts w:ascii="Times New Roman" w:hAnsi="Times New Roman"/>
          <w:position w:val="-10"/>
        </w:rPr>
        <w:object w:dxaOrig="1579" w:dyaOrig="320" w14:anchorId="2DE0B8D0">
          <v:shape id="_x0000_i1029" type="#_x0000_t75" style="width:79.2pt;height:16.8pt" o:ole="">
            <v:imagedata r:id="rId18" o:title=""/>
          </v:shape>
          <o:OLEObject Type="Embed" ProgID="Equation.DSMT4" ShapeID="_x0000_i1029" DrawAspect="Content" ObjectID="_1538900883" r:id="rId19"/>
        </w:object>
      </w:r>
    </w:p>
    <w:p w14:paraId="191F9693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</w:p>
    <w:p w14:paraId="6BE057AC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27B78F24" wp14:editId="47FB2026">
            <wp:extent cx="2543810" cy="2118360"/>
            <wp:effectExtent l="0" t="0" r="8890" b="0"/>
            <wp:docPr id="20" name="Picture 20" descr="L:\Clients\Connexions\CONNEX140020_Calculus\05_Art Development\Ch_16\99_Current Art\JPEG\CNX_Calc_Figure_16_01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L:\Clients\Connexions\CONNEX140020_Calculus\05_Art Development\Ch_16\99_Current Art\JPEG\CNX_Calc_Figure_16_01_20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4C43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5CC5BD11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t>9.</w:t>
      </w:r>
      <w:r w:rsidRPr="00A91F23">
        <w:rPr>
          <w:rFonts w:ascii="Times New Roman" w:hAnsi="Times New Roman"/>
          <w:b/>
        </w:rPr>
        <w:tab/>
        <w:t>[T]</w:t>
      </w:r>
      <w:r w:rsidRPr="00A91F23">
        <w:rPr>
          <w:rFonts w:ascii="Times New Roman" w:hAnsi="Times New Roman"/>
        </w:rPr>
        <w:t xml:space="preserve"> </w:t>
      </w:r>
      <w:r w:rsidRPr="00A91F23">
        <w:rPr>
          <w:rFonts w:ascii="Times New Roman" w:hAnsi="Times New Roman"/>
          <w:position w:val="-10"/>
        </w:rPr>
        <w:object w:dxaOrig="1860" w:dyaOrig="320" w14:anchorId="336C2047">
          <v:shape id="_x0000_i1030" type="#_x0000_t75" style="width:92.4pt;height:16.8pt" o:ole="">
            <v:imagedata r:id="rId21" o:title=""/>
          </v:shape>
          <o:OLEObject Type="Embed" ProgID="Equation.DSMT4" ShapeID="_x0000_i1030" DrawAspect="Content" ObjectID="_1538900884" r:id="rId22"/>
        </w:object>
      </w:r>
    </w:p>
    <w:p w14:paraId="28F3293E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</w:p>
    <w:p w14:paraId="1381F0DD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  <w:noProof/>
          <w:position w:val="-10"/>
        </w:rPr>
        <w:drawing>
          <wp:inline distT="0" distB="0" distL="0" distR="0" wp14:anchorId="557D6069" wp14:editId="45E87456">
            <wp:extent cx="2543810" cy="1656715"/>
            <wp:effectExtent l="0" t="0" r="8890" b="635"/>
            <wp:docPr id="22" name="Picture 22" descr="L:\Clients\Connexions\CONNEX140020_Calculus\05_Art Development\Ch_16\99_Current Art\JPEG\CNX_Calc_Figure_16_01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L:\Clients\Connexions\CONNEX140020_Calculus\05_Art Development\Ch_16\99_Current Art\JPEG\CNX_Calc_Figure_16_01_2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10BE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0389B04E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t>11.</w:t>
      </w:r>
      <w:r w:rsidRPr="00A91F23">
        <w:rPr>
          <w:rFonts w:ascii="Times New Roman" w:hAnsi="Times New Roman"/>
          <w:b/>
        </w:rPr>
        <w:tab/>
        <w:t>[T]</w:t>
      </w:r>
      <w:r w:rsidRPr="00A91F23">
        <w:rPr>
          <w:rFonts w:ascii="Times New Roman" w:hAnsi="Times New Roman"/>
        </w:rPr>
        <w:t xml:space="preserve"> </w:t>
      </w:r>
      <w:r w:rsidRPr="00A91F23">
        <w:rPr>
          <w:rFonts w:ascii="Times New Roman" w:hAnsi="Times New Roman"/>
          <w:position w:val="-10"/>
        </w:rPr>
        <w:object w:dxaOrig="1939" w:dyaOrig="320" w14:anchorId="02BDC1A8">
          <v:shape id="_x0000_i1031" type="#_x0000_t75" style="width:97.2pt;height:16.8pt" o:ole="">
            <v:imagedata r:id="rId24" o:title=""/>
          </v:shape>
          <o:OLEObject Type="Embed" ProgID="Equation.DSMT4" ShapeID="_x0000_i1031" DrawAspect="Content" ObjectID="_1538900885" r:id="rId25"/>
        </w:object>
      </w:r>
    </w:p>
    <w:p w14:paraId="543D51CA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>Answer:</w:t>
      </w:r>
    </w:p>
    <w:p w14:paraId="4F7787BA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16098511" wp14:editId="06429A52">
            <wp:extent cx="2543810" cy="1656715"/>
            <wp:effectExtent l="0" t="0" r="8890" b="635"/>
            <wp:docPr id="24" name="Picture 24" descr="L:\Clients\Connexions\CONNEX140020_Calculus\05_Art Development\Ch_16\99_Current Art\JPEG\CNX_Calc_Figure_16_01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L:\Clients\Connexions\CONNEX140020_Calculus\05_Art Development\Ch_16\99_Current Art\JPEG\CNX_Calc_Figure_16_01_20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C024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603DE930" w14:textId="77777777" w:rsidR="003A6E30" w:rsidRDefault="003A6E30" w:rsidP="003A6E3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8D7BDB1" w14:textId="504FC1B8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13.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  <w:b/>
        </w:rPr>
        <w:t>[T]</w:t>
      </w:r>
      <w:r w:rsidRPr="003A6E30">
        <w:rPr>
          <w:rFonts w:ascii="Times New Roman" w:hAnsi="Times New Roman"/>
        </w:rPr>
        <w:t xml:space="preserve"> </w:t>
      </w:r>
      <w:r w:rsidRPr="00A91F23">
        <w:object w:dxaOrig="2720" w:dyaOrig="320" w14:anchorId="55290F90">
          <v:shape id="_x0000_i1032" type="#_x0000_t75" style="width:136.8pt;height:16.8pt" o:ole="">
            <v:imagedata r:id="rId27" o:title=""/>
          </v:shape>
          <o:OLEObject Type="Embed" ProgID="Equation.DSMT4" ShapeID="_x0000_i1032" DrawAspect="Content" ObjectID="_1538900886" r:id="rId28"/>
        </w:object>
      </w:r>
      <w:r w:rsidRPr="003A6E30">
        <w:rPr>
          <w:rFonts w:ascii="Times New Roman" w:hAnsi="Times New Roman"/>
        </w:rPr>
        <w:t xml:space="preserve"> </w:t>
      </w:r>
    </w:p>
    <w:p w14:paraId="37953067" w14:textId="77777777" w:rsidR="003A6E30" w:rsidRPr="003A6E30" w:rsidRDefault="003A6E30" w:rsidP="003A6E30">
      <w:pPr>
        <w:tabs>
          <w:tab w:val="left" w:pos="720"/>
        </w:tabs>
        <w:contextualSpacing/>
        <w:rPr>
          <w:rFonts w:ascii="Times New Roman" w:hAnsi="Times New Roman"/>
          <w:b/>
        </w:rPr>
      </w:pPr>
      <w:r w:rsidRPr="003A6E30">
        <w:rPr>
          <w:rFonts w:ascii="Times New Roman" w:hAnsi="Times New Roman"/>
          <w:b/>
        </w:rPr>
        <w:t xml:space="preserve">Answer: </w:t>
      </w:r>
    </w:p>
    <w:p w14:paraId="716EB7FB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2D95F105" wp14:editId="6C4C1EA3">
            <wp:extent cx="2399030" cy="2507615"/>
            <wp:effectExtent l="0" t="0" r="1270" b="6985"/>
            <wp:docPr id="26" name="Picture 26" descr="L:\Clients\Connexions\CONNEX140020_Calculus\05_Art Development\Ch_16\99_Current Art\JPEG\CNX_Calc_Figure_16_01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L:\Clients\Connexions\CONNEX140020_Calculus\05_Art Development\Ch_16\99_Current Art\JPEG\CNX_Calc_Figure_16_01_20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CD9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67B2D46F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528C8508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 xml:space="preserve">For the following exercises, find the gradient vector field of each function </w:t>
      </w:r>
      <w:r w:rsidRPr="00A91F23">
        <w:rPr>
          <w:rFonts w:ascii="Times New Roman" w:hAnsi="Times New Roman"/>
          <w:b/>
          <w:i/>
        </w:rPr>
        <w:t>f</w:t>
      </w:r>
      <w:r w:rsidRPr="00A91F23">
        <w:rPr>
          <w:rFonts w:ascii="Times New Roman" w:hAnsi="Times New Roman"/>
          <w:b/>
        </w:rPr>
        <w:t>.</w:t>
      </w:r>
    </w:p>
    <w:p w14:paraId="73D87485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  <w:b/>
        </w:rPr>
      </w:pPr>
    </w:p>
    <w:p w14:paraId="51FB12BE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t>15.</w:t>
      </w:r>
      <w:r w:rsidRPr="00A91F23">
        <w:rPr>
          <w:rFonts w:ascii="Times New Roman" w:hAnsi="Times New Roman"/>
        </w:rPr>
        <w:tab/>
      </w:r>
      <w:r w:rsidRPr="00A91F23">
        <w:rPr>
          <w:rFonts w:ascii="Times New Roman" w:hAnsi="Times New Roman"/>
          <w:position w:val="-10"/>
        </w:rPr>
        <w:object w:dxaOrig="2160" w:dyaOrig="320" w14:anchorId="7315915E">
          <v:shape id="_x0000_i1033" type="#_x0000_t75" style="width:109.2pt;height:16.8pt" o:ole="">
            <v:imagedata r:id="rId30" o:title=""/>
          </v:shape>
          <o:OLEObject Type="Embed" ProgID="Equation.DSMT4" ShapeID="_x0000_i1033" DrawAspect="Content" ObjectID="_1538900887" r:id="rId31"/>
        </w:object>
      </w:r>
    </w:p>
    <w:p w14:paraId="280AE9C0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10"/>
        </w:rPr>
        <w:object w:dxaOrig="3260" w:dyaOrig="320" w14:anchorId="1D76C959">
          <v:shape id="_x0000_i1034" type="#_x0000_t75" style="width:163.2pt;height:16.8pt" o:ole="">
            <v:imagedata r:id="rId32" o:title=""/>
          </v:shape>
          <o:OLEObject Type="Embed" ProgID="Equation.DSMT4" ShapeID="_x0000_i1034" DrawAspect="Content" ObjectID="_1538900888" r:id="rId33"/>
        </w:object>
      </w:r>
    </w:p>
    <w:p w14:paraId="45B645B7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  <w:position w:val="-10"/>
        </w:rPr>
      </w:pPr>
    </w:p>
    <w:p w14:paraId="4987AD83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</w:rPr>
      </w:pPr>
      <w:r w:rsidRPr="00A91F23">
        <w:rPr>
          <w:rFonts w:ascii="Times New Roman" w:hAnsi="Times New Roman"/>
        </w:rPr>
        <w:t>17.</w:t>
      </w:r>
      <w:r w:rsidRPr="00A91F23">
        <w:rPr>
          <w:rFonts w:ascii="Times New Roman" w:hAnsi="Times New Roman"/>
        </w:rPr>
        <w:tab/>
      </w:r>
      <w:r w:rsidRPr="00A91F23">
        <w:rPr>
          <w:rFonts w:ascii="Times New Roman" w:hAnsi="Times New Roman"/>
        </w:rPr>
        <w:object w:dxaOrig="2580" w:dyaOrig="360" w14:anchorId="636AD69E">
          <v:shape id="_x0000_i1035" type="#_x0000_t75" style="width:129.6pt;height:18pt" o:ole="">
            <v:imagedata r:id="rId34" o:title=""/>
          </v:shape>
          <o:OLEObject Type="Embed" ProgID="Equation.DSMT4" ShapeID="_x0000_i1035" DrawAspect="Content" ObjectID="_1538900889" r:id="rId35"/>
        </w:object>
      </w:r>
    </w:p>
    <w:p w14:paraId="75184464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10"/>
        </w:rPr>
        <w:object w:dxaOrig="4320" w:dyaOrig="360" w14:anchorId="14B85EA4">
          <v:shape id="_x0000_i1036" type="#_x0000_t75" style="width:3in;height:18pt" o:ole="">
            <v:imagedata r:id="rId36" o:title=""/>
          </v:shape>
          <o:OLEObject Type="Embed" ProgID="Equation.DSMT4" ShapeID="_x0000_i1036" DrawAspect="Content" ObjectID="_1538900890" r:id="rId37"/>
        </w:object>
      </w:r>
    </w:p>
    <w:p w14:paraId="3F04AD4F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</w:p>
    <w:p w14:paraId="6E2AF8DC" w14:textId="77777777" w:rsidR="003A6E30" w:rsidRPr="00A91F23" w:rsidRDefault="003A6E30" w:rsidP="003A6E30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0"/>
        </w:rPr>
      </w:pPr>
      <w:r w:rsidRPr="00A91F23">
        <w:rPr>
          <w:rFonts w:ascii="Times New Roman" w:hAnsi="Times New Roman"/>
        </w:rPr>
        <w:t>19.</w:t>
      </w:r>
      <w:r w:rsidRPr="00A91F23">
        <w:rPr>
          <w:rFonts w:ascii="Times New Roman" w:hAnsi="Times New Roman"/>
        </w:rPr>
        <w:tab/>
      </w:r>
      <w:r w:rsidRPr="00A91F23">
        <w:rPr>
          <w:rFonts w:ascii="Times New Roman" w:hAnsi="Times New Roman"/>
          <w:position w:val="-16"/>
        </w:rPr>
        <w:object w:dxaOrig="2500" w:dyaOrig="440" w14:anchorId="7F337287">
          <v:shape id="_x0000_i1037" type="#_x0000_t75" style="width:124.8pt;height:22.8pt" o:ole="">
            <v:imagedata r:id="rId38" o:title=""/>
          </v:shape>
          <o:OLEObject Type="Embed" ProgID="Equation.DSMT4" ShapeID="_x0000_i1037" DrawAspect="Content" ObjectID="_1538900891" r:id="rId39"/>
        </w:object>
      </w:r>
    </w:p>
    <w:p w14:paraId="019A05F0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30"/>
        </w:rPr>
        <w:object w:dxaOrig="4140" w:dyaOrig="720" w14:anchorId="73BDA03E">
          <v:shape id="_x0000_i1038" type="#_x0000_t75" style="width:206.4pt;height:37.2pt" o:ole="">
            <v:imagedata r:id="rId40" o:title=""/>
          </v:shape>
          <o:OLEObject Type="Embed" ProgID="Equation.DSMT4" ShapeID="_x0000_i1038" DrawAspect="Content" ObjectID="_1538900892" r:id="rId41"/>
        </w:object>
      </w:r>
    </w:p>
    <w:p w14:paraId="0CE27EF7" w14:textId="77777777" w:rsidR="003A6E30" w:rsidRPr="00A91F23" w:rsidRDefault="003A6E30" w:rsidP="003A6E30">
      <w:pPr>
        <w:tabs>
          <w:tab w:val="left" w:pos="720"/>
        </w:tabs>
        <w:contextualSpacing/>
        <w:rPr>
          <w:rFonts w:ascii="Times New Roman" w:hAnsi="Times New Roman"/>
          <w:position w:val="-32"/>
        </w:rPr>
      </w:pPr>
    </w:p>
    <w:p w14:paraId="421B9CE0" w14:textId="77777777" w:rsidR="003A6E30" w:rsidRPr="00A91F23" w:rsidRDefault="003A6E30" w:rsidP="003A6E30">
      <w:pPr>
        <w:tabs>
          <w:tab w:val="left" w:pos="720"/>
        </w:tabs>
        <w:ind w:left="720" w:hanging="720"/>
        <w:rPr>
          <w:rFonts w:ascii="Times New Roman" w:hAnsi="Times New Roman"/>
        </w:rPr>
      </w:pPr>
      <w:r w:rsidRPr="00A91F23">
        <w:rPr>
          <w:rFonts w:ascii="Times New Roman" w:hAnsi="Times New Roman"/>
        </w:rPr>
        <w:t>21.</w:t>
      </w:r>
      <w:r w:rsidRPr="00A91F23">
        <w:rPr>
          <w:rFonts w:ascii="Times New Roman" w:hAnsi="Times New Roman"/>
        </w:rPr>
        <w:tab/>
        <w:t xml:space="preserve">What is vector field </w:t>
      </w:r>
      <w:r w:rsidRPr="00A91F23">
        <w:rPr>
          <w:rFonts w:ascii="Times New Roman" w:hAnsi="Times New Roman"/>
          <w:position w:val="-14"/>
        </w:rPr>
        <w:object w:dxaOrig="780" w:dyaOrig="400" w14:anchorId="7F797395">
          <v:shape id="_x0000_i1039" type="#_x0000_t75" style="width:39.6pt;height:20.4pt" o:ole="">
            <v:imagedata r:id="rId42" o:title=""/>
          </v:shape>
          <o:OLEObject Type="Embed" ProgID="Equation.DSMT4" ShapeID="_x0000_i1039" DrawAspect="Content" ObjectID="_1538900893" r:id="rId43"/>
        </w:object>
      </w:r>
      <w:r w:rsidRPr="00A91F23">
        <w:rPr>
          <w:rFonts w:ascii="Times New Roman" w:hAnsi="Times New Roman"/>
        </w:rPr>
        <w:t xml:space="preserve"> with a value at </w:t>
      </w:r>
      <w:r w:rsidRPr="00A91F23">
        <w:rPr>
          <w:rFonts w:ascii="Times New Roman" w:hAnsi="Times New Roman"/>
          <w:position w:val="-14"/>
        </w:rPr>
        <w:object w:dxaOrig="600" w:dyaOrig="400" w14:anchorId="71540E71">
          <v:shape id="_x0000_i1040" type="#_x0000_t75" style="width:30pt;height:20.4pt" o:ole="">
            <v:imagedata r:id="rId44" o:title=""/>
          </v:shape>
          <o:OLEObject Type="Embed" ProgID="Equation.DSMT4" ShapeID="_x0000_i1040" DrawAspect="Content" ObjectID="_1538900894" r:id="rId45"/>
        </w:object>
      </w:r>
      <w:r w:rsidRPr="00A91F23">
        <w:rPr>
          <w:rFonts w:ascii="Times New Roman" w:hAnsi="Times New Roman"/>
        </w:rPr>
        <w:t xml:space="preserve"> that is of unit length and points toward </w:t>
      </w:r>
      <w:r w:rsidRPr="00A91F23">
        <w:rPr>
          <w:rFonts w:ascii="Times New Roman" w:hAnsi="Times New Roman"/>
          <w:position w:val="-14"/>
        </w:rPr>
        <w:object w:dxaOrig="660" w:dyaOrig="400" w14:anchorId="40BAF3DF">
          <v:shape id="_x0000_i1041" type="#_x0000_t75" style="width:32.4pt;height:20.4pt" o:ole="">
            <v:imagedata r:id="rId46" o:title=""/>
          </v:shape>
          <o:OLEObject Type="Embed" ProgID="Equation.DSMT4" ShapeID="_x0000_i1041" DrawAspect="Content" ObjectID="_1538900895" r:id="rId47"/>
        </w:object>
      </w:r>
    </w:p>
    <w:p w14:paraId="385E156B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36"/>
        </w:rPr>
        <w:object w:dxaOrig="2340" w:dyaOrig="740" w14:anchorId="5F2A7E5D">
          <v:shape id="_x0000_i1042" type="#_x0000_t75" style="width:117.6pt;height:37.2pt" o:ole="">
            <v:imagedata r:id="rId48" o:title=""/>
          </v:shape>
          <o:OLEObject Type="Embed" ProgID="Equation.DSMT4" ShapeID="_x0000_i1042" DrawAspect="Content" ObjectID="_1538900896" r:id="rId49"/>
        </w:object>
      </w:r>
    </w:p>
    <w:p w14:paraId="0C686DC2" w14:textId="1EC77D2C" w:rsidR="003A6E30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6619C5D7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1D4774AF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For the following exercises, write formulas for the vector fields with the given properties.</w:t>
      </w:r>
    </w:p>
    <w:p w14:paraId="595422CF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</w:p>
    <w:p w14:paraId="63D9D7C3" w14:textId="08856A78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23.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>All vectors point toward the origin and have constant length.</w:t>
      </w:r>
    </w:p>
    <w:p w14:paraId="37373ADE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lastRenderedPageBreak/>
        <w:t xml:space="preserve">Answer: </w:t>
      </w:r>
      <w:r w:rsidRPr="00A91F23">
        <w:rPr>
          <w:rFonts w:ascii="Times New Roman" w:hAnsi="Times New Roman"/>
          <w:position w:val="-36"/>
        </w:rPr>
        <w:object w:dxaOrig="1920" w:dyaOrig="740" w14:anchorId="079FD8B9">
          <v:shape id="_x0000_i1043" type="#_x0000_t75" style="width:97.2pt;height:37.2pt" o:ole="">
            <v:imagedata r:id="rId50" o:title=""/>
          </v:shape>
          <o:OLEObject Type="Embed" ProgID="Equation.DSMT4" ShapeID="_x0000_i1043" DrawAspect="Content" ObjectID="_1538900897" r:id="rId51"/>
        </w:object>
      </w:r>
    </w:p>
    <w:p w14:paraId="5CDA271F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018F06A1" w14:textId="57C7547D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25.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 xml:space="preserve">Give a formula </w:t>
      </w:r>
      <w:r w:rsidRPr="003A6E30">
        <w:rPr>
          <w:rFonts w:ascii="Times New Roman" w:hAnsi="Times New Roman"/>
          <w:position w:val="-10"/>
        </w:rPr>
        <w:object w:dxaOrig="2960" w:dyaOrig="320" w14:anchorId="1F80A321">
          <v:shape id="_x0000_i1044" type="#_x0000_t75" style="width:147.6pt;height:16.8pt" o:ole="">
            <v:imagedata r:id="rId52" o:title=""/>
          </v:shape>
          <o:OLEObject Type="Embed" ProgID="Equation.DSMT4" ShapeID="_x0000_i1044" DrawAspect="Content" ObjectID="_1538900898" r:id="rId53"/>
        </w:object>
      </w:r>
      <w:r w:rsidRPr="003A6E30">
        <w:rPr>
          <w:rFonts w:ascii="Times New Roman" w:hAnsi="Times New Roman"/>
        </w:rPr>
        <w:t xml:space="preserve"> for the vector field in a plane that has the properties that </w:t>
      </w:r>
      <w:r w:rsidRPr="003A6E30">
        <w:rPr>
          <w:rFonts w:ascii="Times New Roman" w:hAnsi="Times New Roman"/>
          <w:position w:val="-6"/>
        </w:rPr>
        <w:object w:dxaOrig="580" w:dyaOrig="279" w14:anchorId="24FEE48F">
          <v:shape id="_x0000_i1045" type="#_x0000_t75" style="width:28.8pt;height:13.2pt" o:ole="">
            <v:imagedata r:id="rId54" o:title=""/>
          </v:shape>
          <o:OLEObject Type="Embed" ProgID="Equation.DSMT4" ShapeID="_x0000_i1045" DrawAspect="Content" ObjectID="_1538900899" r:id="rId55"/>
        </w:object>
      </w:r>
      <w:r w:rsidRPr="003A6E30">
        <w:rPr>
          <w:rFonts w:ascii="Times New Roman" w:hAnsi="Times New Roman"/>
        </w:rPr>
        <w:t xml:space="preserve"> at </w:t>
      </w:r>
      <w:r w:rsidRPr="003A6E30">
        <w:rPr>
          <w:rFonts w:ascii="Times New Roman" w:hAnsi="Times New Roman"/>
          <w:position w:val="-14"/>
        </w:rPr>
        <w:object w:dxaOrig="580" w:dyaOrig="400" w14:anchorId="619304EF">
          <v:shape id="_x0000_i1046" type="#_x0000_t75" style="width:28.8pt;height:20.4pt" o:ole="">
            <v:imagedata r:id="rId56" o:title=""/>
          </v:shape>
          <o:OLEObject Type="Embed" ProgID="Equation.DSMT4" ShapeID="_x0000_i1046" DrawAspect="Content" ObjectID="_1538900900" r:id="rId57"/>
        </w:object>
      </w:r>
      <w:r w:rsidRPr="003A6E30">
        <w:rPr>
          <w:rFonts w:ascii="Times New Roman" w:hAnsi="Times New Roman"/>
        </w:rPr>
        <w:t xml:space="preserve"> and that at any other point </w:t>
      </w:r>
      <w:r w:rsidRPr="003A6E30">
        <w:rPr>
          <w:rFonts w:ascii="Times New Roman" w:hAnsi="Times New Roman"/>
          <w:position w:val="-14"/>
        </w:rPr>
        <w:object w:dxaOrig="680" w:dyaOrig="400" w14:anchorId="60312D7F">
          <v:shape id="_x0000_i1047" type="#_x0000_t75" style="width:33.6pt;height:20.4pt" o:ole="">
            <v:imagedata r:id="rId58" o:title=""/>
          </v:shape>
          <o:OLEObject Type="Embed" ProgID="Equation.DSMT4" ShapeID="_x0000_i1047" DrawAspect="Content" ObjectID="_1538900901" r:id="rId59"/>
        </w:object>
      </w:r>
      <w:r w:rsidRPr="003A6E30">
        <w:rPr>
          <w:rFonts w:ascii="Times New Roman" w:hAnsi="Times New Roman"/>
        </w:rPr>
        <w:t xml:space="preserve"> </w:t>
      </w:r>
      <w:r w:rsidRPr="003A6E30">
        <w:rPr>
          <w:rFonts w:ascii="Times New Roman" w:hAnsi="Times New Roman"/>
          <w:b/>
        </w:rPr>
        <w:t>F</w:t>
      </w:r>
      <w:r w:rsidRPr="003A6E30">
        <w:rPr>
          <w:rFonts w:ascii="Times New Roman" w:hAnsi="Times New Roman"/>
        </w:rPr>
        <w:t xml:space="preserve"> is tangent to circle </w:t>
      </w:r>
      <w:r w:rsidRPr="003A6E30">
        <w:rPr>
          <w:rFonts w:ascii="Times New Roman" w:hAnsi="Times New Roman"/>
          <w:position w:val="-10"/>
        </w:rPr>
        <w:object w:dxaOrig="1640" w:dyaOrig="360" w14:anchorId="59AB57D2">
          <v:shape id="_x0000_i1048" type="#_x0000_t75" style="width:82.8pt;height:18pt" o:ole="">
            <v:imagedata r:id="rId60" o:title=""/>
          </v:shape>
          <o:OLEObject Type="Embed" ProgID="Equation.DSMT4" ShapeID="_x0000_i1048" DrawAspect="Content" ObjectID="_1538900902" r:id="rId61"/>
        </w:object>
      </w:r>
      <w:r w:rsidRPr="003A6E30">
        <w:rPr>
          <w:rFonts w:ascii="Times New Roman" w:hAnsi="Times New Roman"/>
        </w:rPr>
        <w:t xml:space="preserve"> and points in the clockwise direction with magnitude </w:t>
      </w:r>
      <w:r w:rsidRPr="003A6E30">
        <w:rPr>
          <w:rFonts w:ascii="Times New Roman" w:hAnsi="Times New Roman"/>
          <w:position w:val="-14"/>
        </w:rPr>
        <w:object w:dxaOrig="1420" w:dyaOrig="460" w14:anchorId="1D5508B4">
          <v:shape id="_x0000_i1049" type="#_x0000_t75" style="width:70.8pt;height:22.8pt" o:ole="">
            <v:imagedata r:id="rId62" o:title=""/>
          </v:shape>
          <o:OLEObject Type="Embed" ProgID="Equation.DSMT4" ShapeID="_x0000_i1049" DrawAspect="Content" ObjectID="_1538900903" r:id="rId63"/>
        </w:object>
      </w:r>
    </w:p>
    <w:p w14:paraId="66FDF96C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10"/>
        </w:rPr>
        <w:object w:dxaOrig="1620" w:dyaOrig="320" w14:anchorId="623BAD11">
          <v:shape id="_x0000_i1050" type="#_x0000_t75" style="width:81.6pt;height:16.8pt" o:ole="">
            <v:imagedata r:id="rId64" o:title=""/>
          </v:shape>
          <o:OLEObject Type="Embed" ProgID="Equation.DSMT4" ShapeID="_x0000_i1050" DrawAspect="Content" ObjectID="_1538900904" r:id="rId65"/>
        </w:object>
      </w:r>
    </w:p>
    <w:p w14:paraId="38568126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07E94E5E" w14:textId="1AB9C46A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27.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 xml:space="preserve">Find a formula for vector field </w:t>
      </w:r>
      <w:r w:rsidRPr="003A6E30">
        <w:rPr>
          <w:rFonts w:ascii="Times New Roman" w:hAnsi="Times New Roman"/>
          <w:position w:val="-10"/>
        </w:rPr>
        <w:object w:dxaOrig="2940" w:dyaOrig="320" w14:anchorId="7DFDEFDC">
          <v:shape id="_x0000_i1051" type="#_x0000_t75" style="width:147.6pt;height:16.8pt" o:ole="">
            <v:imagedata r:id="rId66" o:title=""/>
          </v:shape>
          <o:OLEObject Type="Embed" ProgID="Equation.DSMT4" ShapeID="_x0000_i1051" DrawAspect="Content" ObjectID="_1538900905" r:id="rId67"/>
        </w:object>
      </w:r>
      <w:r w:rsidRPr="003A6E30">
        <w:rPr>
          <w:rFonts w:ascii="Times New Roman" w:hAnsi="Times New Roman"/>
        </w:rPr>
        <w:t xml:space="preserve"> given the fact that for all points </w:t>
      </w:r>
      <w:r w:rsidRPr="003A6E30">
        <w:rPr>
          <w:rFonts w:ascii="Times New Roman" w:hAnsi="Times New Roman"/>
          <w:position w:val="-10"/>
        </w:rPr>
        <w:object w:dxaOrig="680" w:dyaOrig="320" w14:anchorId="11E7C56F">
          <v:shape id="_x0000_i1052" type="#_x0000_t75" style="width:33.6pt;height:16.8pt" o:ole="">
            <v:imagedata r:id="rId68" o:title=""/>
          </v:shape>
          <o:OLEObject Type="Embed" ProgID="Equation.DSMT4" ShapeID="_x0000_i1052" DrawAspect="Content" ObjectID="_1538900906" r:id="rId69"/>
        </w:object>
      </w:r>
      <w:r w:rsidRPr="003A6E30">
        <w:rPr>
          <w:rFonts w:ascii="Times New Roman" w:hAnsi="Times New Roman"/>
        </w:rPr>
        <w:t xml:space="preserve"> </w:t>
      </w:r>
      <w:r w:rsidRPr="003A6E30">
        <w:rPr>
          <w:rFonts w:ascii="Times New Roman" w:hAnsi="Times New Roman"/>
          <w:b/>
        </w:rPr>
        <w:t>F</w:t>
      </w:r>
      <w:r w:rsidRPr="003A6E30">
        <w:rPr>
          <w:rFonts w:ascii="Times New Roman" w:hAnsi="Times New Roman"/>
        </w:rPr>
        <w:t xml:space="preserve"> points toward the origin and </w:t>
      </w:r>
      <w:r w:rsidRPr="003A6E30">
        <w:rPr>
          <w:rFonts w:ascii="Times New Roman" w:hAnsi="Times New Roman"/>
          <w:position w:val="-28"/>
        </w:rPr>
        <w:object w:dxaOrig="1460" w:dyaOrig="660" w14:anchorId="038DE634">
          <v:shape id="_x0000_i1053" type="#_x0000_t75" style="width:73.2pt;height:32.4pt" o:ole="">
            <v:imagedata r:id="rId70" o:title=""/>
          </v:shape>
          <o:OLEObject Type="Embed" ProgID="Equation.DSMT4" ShapeID="_x0000_i1053" DrawAspect="Content" ObjectID="_1538900907" r:id="rId71"/>
        </w:object>
      </w:r>
    </w:p>
    <w:p w14:paraId="1C700F38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42"/>
        </w:rPr>
        <w:object w:dxaOrig="2860" w:dyaOrig="800" w14:anchorId="75C5192D">
          <v:shape id="_x0000_i1054" type="#_x0000_t75" style="width:142.8pt;height:40.8pt" o:ole="">
            <v:imagedata r:id="rId72" o:title=""/>
          </v:shape>
          <o:OLEObject Type="Embed" ProgID="Equation.DSMT4" ShapeID="_x0000_i1054" DrawAspect="Content" ObjectID="_1538900908" r:id="rId73"/>
        </w:object>
      </w:r>
    </w:p>
    <w:p w14:paraId="12048B1F" w14:textId="13BF9200" w:rsidR="003A6E30" w:rsidRDefault="003A6E30" w:rsidP="003A6E30">
      <w:pPr>
        <w:rPr>
          <w:rFonts w:ascii="Times New Roman" w:hAnsi="Times New Roman"/>
        </w:rPr>
      </w:pPr>
    </w:p>
    <w:p w14:paraId="3750D3BB" w14:textId="77777777" w:rsidR="003A6E30" w:rsidRPr="00A91F23" w:rsidRDefault="003A6E30" w:rsidP="003A6E30">
      <w:pPr>
        <w:rPr>
          <w:rFonts w:ascii="Times New Roman" w:hAnsi="Times New Roman"/>
        </w:rPr>
      </w:pPr>
    </w:p>
    <w:p w14:paraId="5359EB71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 xml:space="preserve">For the following exercises, assume that an electric field in the </w:t>
      </w:r>
      <w:proofErr w:type="spellStart"/>
      <w:r w:rsidRPr="00A91F23">
        <w:rPr>
          <w:rFonts w:ascii="Times New Roman" w:hAnsi="Times New Roman"/>
          <w:b/>
          <w:i/>
        </w:rPr>
        <w:t>xy</w:t>
      </w:r>
      <w:proofErr w:type="spellEnd"/>
      <w:r w:rsidRPr="00A91F23">
        <w:rPr>
          <w:rFonts w:ascii="Times New Roman" w:hAnsi="Times New Roman"/>
          <w:b/>
        </w:rPr>
        <w:t xml:space="preserve">-plane caused by an infinite line of charge along the </w:t>
      </w:r>
      <w:r w:rsidRPr="00A91F23">
        <w:rPr>
          <w:rFonts w:ascii="Times New Roman" w:hAnsi="Times New Roman"/>
          <w:b/>
          <w:i/>
        </w:rPr>
        <w:t>x</w:t>
      </w:r>
      <w:r w:rsidRPr="00A91F23">
        <w:rPr>
          <w:rFonts w:ascii="Times New Roman" w:hAnsi="Times New Roman"/>
          <w:b/>
        </w:rPr>
        <w:t>-axis is a gradient field with potential function</w:t>
      </w:r>
      <w:r w:rsidRPr="00A91F23">
        <w:rPr>
          <w:rFonts w:ascii="Times New Roman" w:hAnsi="Times New Roman"/>
          <w:position w:val="-38"/>
        </w:rPr>
        <w:object w:dxaOrig="2620" w:dyaOrig="880" w14:anchorId="2563CDB5">
          <v:shape id="_x0000_i1055" type="#_x0000_t75" style="width:130.8pt;height:43.2pt" o:ole="">
            <v:imagedata r:id="rId74" o:title=""/>
          </v:shape>
          <o:OLEObject Type="Embed" ProgID="Equation.DSMT4" ShapeID="_x0000_i1055" DrawAspect="Content" ObjectID="_1538900909" r:id="rId75"/>
        </w:object>
      </w:r>
      <w:r w:rsidRPr="00A91F23">
        <w:rPr>
          <w:rFonts w:ascii="Times New Roman" w:hAnsi="Times New Roman"/>
        </w:rPr>
        <w:t xml:space="preserve"> </w:t>
      </w:r>
      <w:r w:rsidRPr="00A91F23">
        <w:rPr>
          <w:rFonts w:ascii="Times New Roman" w:hAnsi="Times New Roman"/>
          <w:b/>
        </w:rPr>
        <w:t xml:space="preserve">where </w:t>
      </w:r>
      <w:r w:rsidRPr="00A91F23">
        <w:rPr>
          <w:rFonts w:ascii="Times New Roman" w:hAnsi="Times New Roman"/>
          <w:b/>
          <w:position w:val="-6"/>
        </w:rPr>
        <w:object w:dxaOrig="540" w:dyaOrig="279" w14:anchorId="00D76410">
          <v:shape id="_x0000_i1056" type="#_x0000_t75" style="width:27.6pt;height:13.2pt" o:ole="">
            <v:imagedata r:id="rId76" o:title=""/>
          </v:shape>
          <o:OLEObject Type="Embed" ProgID="Equation.DSMT4" ShapeID="_x0000_i1056" DrawAspect="Content" ObjectID="_1538900910" r:id="rId77"/>
        </w:object>
      </w:r>
      <w:proofErr w:type="gramStart"/>
      <w:r w:rsidRPr="00A91F23">
        <w:rPr>
          <w:rFonts w:ascii="Times New Roman" w:hAnsi="Times New Roman"/>
          <w:b/>
        </w:rPr>
        <w:t xml:space="preserve"> is a constant</w:t>
      </w:r>
      <w:proofErr w:type="gramEnd"/>
      <w:r w:rsidRPr="00A91F23">
        <w:rPr>
          <w:rFonts w:ascii="Times New Roman" w:hAnsi="Times New Roman"/>
          <w:b/>
        </w:rPr>
        <w:t xml:space="preserve"> and </w:t>
      </w:r>
      <w:r w:rsidRPr="00A91F23">
        <w:rPr>
          <w:rFonts w:ascii="Times New Roman" w:hAnsi="Times New Roman"/>
          <w:b/>
          <w:position w:val="-12"/>
        </w:rPr>
        <w:object w:dxaOrig="220" w:dyaOrig="360" w14:anchorId="62265BFA">
          <v:shape id="_x0000_i1057" type="#_x0000_t75" style="width:10.8pt;height:18pt" o:ole="">
            <v:imagedata r:id="rId78" o:title=""/>
          </v:shape>
          <o:OLEObject Type="Embed" ProgID="Equation.DSMT4" ShapeID="_x0000_i1057" DrawAspect="Content" ObjectID="_1538900911" r:id="rId79"/>
        </w:object>
      </w:r>
      <w:r w:rsidRPr="00A91F23">
        <w:rPr>
          <w:rFonts w:ascii="Times New Roman" w:hAnsi="Times New Roman"/>
          <w:b/>
        </w:rPr>
        <w:t xml:space="preserve"> is a reference distance at which the potential is assumed to be zero.</w:t>
      </w:r>
    </w:p>
    <w:p w14:paraId="3BAA3D52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</w:p>
    <w:p w14:paraId="027C3760" w14:textId="2C15A1C3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29.</w:t>
      </w:r>
      <w:r>
        <w:rPr>
          <w:rFonts w:ascii="Times New Roman" w:hAnsi="Times New Roman"/>
        </w:rPr>
        <w:tab/>
      </w:r>
      <w:r w:rsidRPr="003A6E30">
        <w:rPr>
          <w:rFonts w:ascii="Times New Roman" w:hAnsi="Times New Roman"/>
        </w:rPr>
        <w:t xml:space="preserve">Show that the electric field at a point in the </w:t>
      </w:r>
      <w:proofErr w:type="spellStart"/>
      <w:r w:rsidRPr="003A6E30">
        <w:rPr>
          <w:rFonts w:ascii="Times New Roman" w:hAnsi="Times New Roman"/>
          <w:i/>
        </w:rPr>
        <w:t>xy</w:t>
      </w:r>
      <w:proofErr w:type="spellEnd"/>
      <w:r w:rsidRPr="003A6E30">
        <w:rPr>
          <w:rFonts w:ascii="Times New Roman" w:hAnsi="Times New Roman"/>
        </w:rPr>
        <w:t xml:space="preserve">-plane is directed outward from the origin and has magnitude </w:t>
      </w:r>
      <w:r w:rsidRPr="00A91F23">
        <w:rPr>
          <w:position w:val="-24"/>
        </w:rPr>
        <w:object w:dxaOrig="740" w:dyaOrig="620" w14:anchorId="5A289B7E">
          <v:shape id="_x0000_i1058" type="#_x0000_t75" style="width:37.2pt;height:31.2pt" o:ole="">
            <v:imagedata r:id="rId80" o:title=""/>
          </v:shape>
          <o:OLEObject Type="Embed" ProgID="Equation.DSMT4" ShapeID="_x0000_i1058" DrawAspect="Content" ObjectID="_1538900912" r:id="rId81"/>
        </w:object>
      </w:r>
      <w:r w:rsidRPr="003A6E30">
        <w:rPr>
          <w:rFonts w:ascii="Times New Roman" w:hAnsi="Times New Roman"/>
        </w:rPr>
        <w:t xml:space="preserve">where </w:t>
      </w:r>
      <w:r w:rsidRPr="00A91F23">
        <w:rPr>
          <w:position w:val="-12"/>
        </w:rPr>
        <w:object w:dxaOrig="1340" w:dyaOrig="440" w14:anchorId="62E22104">
          <v:shape id="_x0000_i1059" type="#_x0000_t75" style="width:67.2pt;height:22.8pt" o:ole="">
            <v:imagedata r:id="rId82" o:title=""/>
          </v:shape>
          <o:OLEObject Type="Embed" ProgID="Equation.DSMT4" ShapeID="_x0000_i1059" DrawAspect="Content" ObjectID="_1538900913" r:id="rId83"/>
        </w:object>
      </w:r>
    </w:p>
    <w:p w14:paraId="72651252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36"/>
        </w:rPr>
        <w:object w:dxaOrig="1660" w:dyaOrig="740" w14:anchorId="1819740B">
          <v:shape id="_x0000_i1060" type="#_x0000_t75" style="width:82.8pt;height:37.2pt" o:ole="">
            <v:imagedata r:id="rId84" o:title=""/>
          </v:shape>
          <o:OLEObject Type="Embed" ProgID="Equation.DSMT4" ShapeID="_x0000_i1060" DrawAspect="Content" ObjectID="_1538900914" r:id="rId85"/>
        </w:object>
      </w:r>
    </w:p>
    <w:p w14:paraId="2A7CD9B1" w14:textId="5A667EF8" w:rsidR="003A6E30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2921E5F5" w14:textId="77777777" w:rsidR="0050317A" w:rsidRPr="00A91F23" w:rsidRDefault="0050317A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12B8161F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 xml:space="preserve">A </w:t>
      </w:r>
      <w:r w:rsidRPr="00A91F23">
        <w:rPr>
          <w:rFonts w:ascii="Times New Roman" w:hAnsi="Times New Roman"/>
          <w:b/>
          <w:i/>
        </w:rPr>
        <w:t xml:space="preserve">flow line </w:t>
      </w:r>
      <w:r w:rsidRPr="00A91F23">
        <w:rPr>
          <w:rFonts w:ascii="Times New Roman" w:hAnsi="Times New Roman"/>
          <w:b/>
        </w:rPr>
        <w:t xml:space="preserve">(or </w:t>
      </w:r>
      <w:r w:rsidRPr="00A91F23">
        <w:rPr>
          <w:rFonts w:ascii="Times New Roman" w:hAnsi="Times New Roman"/>
          <w:b/>
          <w:i/>
        </w:rPr>
        <w:t>streamline</w:t>
      </w:r>
      <w:r w:rsidRPr="00A91F23">
        <w:rPr>
          <w:rFonts w:ascii="Times New Roman" w:hAnsi="Times New Roman"/>
          <w:b/>
        </w:rPr>
        <w:t xml:space="preserve">) of a vector field </w:t>
      </w:r>
      <w:r w:rsidRPr="00A91F23">
        <w:rPr>
          <w:rFonts w:ascii="Times New Roman" w:hAnsi="Times New Roman"/>
          <w:b/>
          <w:position w:val="-4"/>
        </w:rPr>
        <w:object w:dxaOrig="220" w:dyaOrig="260" w14:anchorId="23857874">
          <v:shape id="_x0000_i1061" type="#_x0000_t75" style="width:10.8pt;height:13.2pt" o:ole="">
            <v:imagedata r:id="rId86" o:title=""/>
          </v:shape>
          <o:OLEObject Type="Embed" ProgID="Equation.DSMT4" ShapeID="_x0000_i1061" DrawAspect="Content" ObjectID="_1538900915" r:id="rId87"/>
        </w:object>
      </w:r>
      <w:r w:rsidRPr="00A91F23">
        <w:rPr>
          <w:rFonts w:ascii="Times New Roman" w:hAnsi="Times New Roman"/>
          <w:b/>
        </w:rPr>
        <w:t xml:space="preserve"> is a curve </w:t>
      </w:r>
      <w:r w:rsidRPr="00A91F23">
        <w:rPr>
          <w:rFonts w:ascii="Times New Roman" w:hAnsi="Times New Roman"/>
          <w:b/>
          <w:position w:val="-14"/>
        </w:rPr>
        <w:object w:dxaOrig="480" w:dyaOrig="400" w14:anchorId="526AC54B">
          <v:shape id="_x0000_i1062" type="#_x0000_t75" style="width:25.2pt;height:20.4pt" o:ole="">
            <v:imagedata r:id="rId88" o:title=""/>
          </v:shape>
          <o:OLEObject Type="Embed" ProgID="Equation.DSMT4" ShapeID="_x0000_i1062" DrawAspect="Content" ObjectID="_1538900916" r:id="rId89"/>
        </w:object>
      </w:r>
      <w:r w:rsidRPr="00A91F23">
        <w:rPr>
          <w:rFonts w:ascii="Times New Roman" w:hAnsi="Times New Roman"/>
          <w:b/>
        </w:rPr>
        <w:t xml:space="preserve"> such that </w:t>
      </w:r>
      <w:r w:rsidRPr="00A91F23">
        <w:rPr>
          <w:rFonts w:ascii="Times New Roman" w:hAnsi="Times New Roman"/>
          <w:b/>
          <w:position w:val="-14"/>
        </w:rPr>
        <w:object w:dxaOrig="1760" w:dyaOrig="400" w14:anchorId="651FAF34">
          <v:shape id="_x0000_i1063" type="#_x0000_t75" style="width:87.6pt;height:20.4pt" o:ole="">
            <v:imagedata r:id="rId90" o:title=""/>
          </v:shape>
          <o:OLEObject Type="Embed" ProgID="Equation.DSMT4" ShapeID="_x0000_i1063" DrawAspect="Content" ObjectID="_1538900917" r:id="rId91"/>
        </w:object>
      </w:r>
      <w:r w:rsidRPr="00A91F23">
        <w:rPr>
          <w:rFonts w:ascii="Times New Roman" w:hAnsi="Times New Roman"/>
          <w:b/>
        </w:rPr>
        <w:t xml:space="preserve"> If </w:t>
      </w:r>
      <w:r w:rsidRPr="00A91F23">
        <w:rPr>
          <w:rFonts w:ascii="Times New Roman" w:hAnsi="Times New Roman"/>
          <w:b/>
          <w:position w:val="-4"/>
        </w:rPr>
        <w:object w:dxaOrig="220" w:dyaOrig="260" w14:anchorId="0B913962">
          <v:shape id="_x0000_i1064" type="#_x0000_t75" style="width:10.8pt;height:13.2pt" o:ole="">
            <v:imagedata r:id="rId92" o:title=""/>
          </v:shape>
          <o:OLEObject Type="Embed" ProgID="Equation.DSMT4" ShapeID="_x0000_i1064" DrawAspect="Content" ObjectID="_1538900918" r:id="rId93"/>
        </w:object>
      </w:r>
      <w:r w:rsidRPr="00A91F23">
        <w:rPr>
          <w:rFonts w:ascii="Times New Roman" w:hAnsi="Times New Roman"/>
          <w:b/>
        </w:rPr>
        <w:t xml:space="preserve"> represents the velocity field of a moving particle, then the flow lines are paths taken by the particle. Therefore, flow lines are tangent to the vector field. For the following exercises, show that the given curve </w:t>
      </w:r>
      <w:r w:rsidRPr="00A91F23">
        <w:rPr>
          <w:rFonts w:ascii="Times New Roman" w:hAnsi="Times New Roman"/>
          <w:b/>
          <w:position w:val="-14"/>
        </w:rPr>
        <w:object w:dxaOrig="460" w:dyaOrig="400" w14:anchorId="5D530FC2">
          <v:shape id="_x0000_i1065" type="#_x0000_t75" style="width:22.8pt;height:20.4pt" o:ole="">
            <v:imagedata r:id="rId94" o:title=""/>
          </v:shape>
          <o:OLEObject Type="Embed" ProgID="Equation.DSMT4" ShapeID="_x0000_i1065" DrawAspect="Content" ObjectID="_1538900919" r:id="rId95"/>
        </w:object>
      </w:r>
      <w:r w:rsidRPr="00A91F23">
        <w:rPr>
          <w:rFonts w:ascii="Times New Roman" w:hAnsi="Times New Roman"/>
          <w:b/>
        </w:rPr>
        <w:t xml:space="preserve"> is a flow line of the given velocity vector field </w:t>
      </w:r>
      <w:r w:rsidRPr="00A91F23">
        <w:rPr>
          <w:rFonts w:ascii="Times New Roman" w:hAnsi="Times New Roman"/>
          <w:b/>
          <w:position w:val="-14"/>
        </w:rPr>
        <w:object w:dxaOrig="1080" w:dyaOrig="400" w14:anchorId="5690774B">
          <v:shape id="_x0000_i1066" type="#_x0000_t75" style="width:55.2pt;height:20.4pt" o:ole="">
            <v:imagedata r:id="rId96" o:title=""/>
          </v:shape>
          <o:OLEObject Type="Embed" ProgID="Equation.DSMT4" ShapeID="_x0000_i1066" DrawAspect="Content" ObjectID="_1538900920" r:id="rId97"/>
        </w:object>
      </w:r>
    </w:p>
    <w:p w14:paraId="3B356D4B" w14:textId="77777777" w:rsidR="003A6E30" w:rsidRPr="00A91F23" w:rsidRDefault="003A6E30" w:rsidP="003A6E30">
      <w:pPr>
        <w:contextualSpacing/>
        <w:rPr>
          <w:rFonts w:ascii="Times New Roman" w:hAnsi="Times New Roman"/>
          <w:b/>
        </w:rPr>
      </w:pPr>
    </w:p>
    <w:p w14:paraId="26036411" w14:textId="0C8A4A21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31.</w:t>
      </w:r>
      <w:r>
        <w:rPr>
          <w:rFonts w:ascii="Times New Roman" w:hAnsi="Times New Roman"/>
        </w:rPr>
        <w:tab/>
      </w:r>
      <w:r w:rsidRPr="00A91F23">
        <w:object w:dxaOrig="4260" w:dyaOrig="440" w14:anchorId="4C9DA124">
          <v:shape id="_x0000_i1067" type="#_x0000_t75" style="width:213.6pt;height:22.8pt" o:ole="">
            <v:imagedata r:id="rId98" o:title=""/>
          </v:shape>
          <o:OLEObject Type="Embed" ProgID="Equation.DSMT4" ShapeID="_x0000_i1067" DrawAspect="Content" ObjectID="_1538900921" r:id="rId99"/>
        </w:object>
      </w:r>
    </w:p>
    <w:p w14:paraId="6B22B8D0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position w:val="-16"/>
        </w:rPr>
        <w:object w:dxaOrig="3360" w:dyaOrig="440" w14:anchorId="563BCCDA">
          <v:shape id="_x0000_i1068" type="#_x0000_t75" style="width:169.2pt;height:22.8pt" o:ole="">
            <v:imagedata r:id="rId100" o:title=""/>
          </v:shape>
          <o:OLEObject Type="Embed" ProgID="Equation.DSMT4" ShapeID="_x0000_i1068" DrawAspect="Content" ObjectID="_1538900922" r:id="rId101"/>
        </w:object>
      </w:r>
    </w:p>
    <w:p w14:paraId="2E18FF32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1002EFEB" w14:textId="77777777" w:rsidR="003A6E30" w:rsidRDefault="003A6E30" w:rsidP="003A6E3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BBABA2D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lastRenderedPageBreak/>
        <w:t xml:space="preserve">For the following exercises, let </w:t>
      </w:r>
      <w:r w:rsidRPr="00A91F23">
        <w:rPr>
          <w:rFonts w:ascii="Times New Roman" w:hAnsi="Times New Roman"/>
          <w:b/>
          <w:position w:val="-10"/>
        </w:rPr>
        <w:object w:dxaOrig="1120" w:dyaOrig="320" w14:anchorId="4F2E9AD1">
          <v:shape id="_x0000_i1069" type="#_x0000_t75" style="width:56.4pt;height:15.6pt" o:ole="">
            <v:imagedata r:id="rId102" o:title=""/>
          </v:shape>
          <o:OLEObject Type="Embed" ProgID="Equation.DSMT4" ShapeID="_x0000_i1069" DrawAspect="Content" ObjectID="_1538900923" r:id="rId103"/>
        </w:object>
      </w:r>
      <w:r w:rsidRPr="00A91F23">
        <w:rPr>
          <w:rFonts w:ascii="Times New Roman" w:hAnsi="Times New Roman"/>
          <w:b/>
        </w:rPr>
        <w:t xml:space="preserve"> </w:t>
      </w:r>
      <w:r w:rsidRPr="00A91F23">
        <w:rPr>
          <w:rFonts w:ascii="Times New Roman" w:hAnsi="Times New Roman"/>
          <w:b/>
          <w:position w:val="-10"/>
        </w:rPr>
        <w:object w:dxaOrig="1300" w:dyaOrig="320" w14:anchorId="49F612AD">
          <v:shape id="_x0000_i1070" type="#_x0000_t75" style="width:64.8pt;height:15.6pt" o:ole="">
            <v:imagedata r:id="rId104" o:title=""/>
          </v:shape>
          <o:OLEObject Type="Embed" ProgID="Equation.DSMT4" ShapeID="_x0000_i1070" DrawAspect="Content" ObjectID="_1538900924" r:id="rId105"/>
        </w:object>
      </w:r>
      <w:r w:rsidRPr="00A91F23">
        <w:rPr>
          <w:rFonts w:ascii="Times New Roman" w:hAnsi="Times New Roman"/>
          <w:b/>
        </w:rPr>
        <w:t xml:space="preserve"> and </w:t>
      </w:r>
      <w:r w:rsidRPr="00A91F23">
        <w:rPr>
          <w:rFonts w:ascii="Times New Roman" w:hAnsi="Times New Roman"/>
          <w:b/>
          <w:position w:val="-10"/>
        </w:rPr>
        <w:object w:dxaOrig="1140" w:dyaOrig="320" w14:anchorId="00374D05">
          <v:shape id="_x0000_i1071" type="#_x0000_t75" style="width:57.6pt;height:15.6pt" o:ole="">
            <v:imagedata r:id="rId106" o:title=""/>
          </v:shape>
          <o:OLEObject Type="Embed" ProgID="Equation.DSMT4" ShapeID="_x0000_i1071" DrawAspect="Content" ObjectID="_1538900925" r:id="rId107"/>
        </w:object>
      </w:r>
      <w:r w:rsidRPr="00A91F23">
        <w:rPr>
          <w:rFonts w:ascii="Times New Roman" w:hAnsi="Times New Roman"/>
          <w:b/>
        </w:rPr>
        <w:t xml:space="preserve"> Match </w:t>
      </w:r>
      <w:r w:rsidRPr="00A91F23">
        <w:rPr>
          <w:rFonts w:ascii="Times New Roman" w:hAnsi="Times New Roman"/>
          <w:b/>
          <w:noProof/>
        </w:rPr>
        <w:t>F, G, and H</w:t>
      </w:r>
    </w:p>
    <w:p w14:paraId="258525D8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>with their graphs.</w:t>
      </w:r>
    </w:p>
    <w:p w14:paraId="00098C9D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</w:p>
    <w:p w14:paraId="51F7C894" w14:textId="366EFF96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33.</w:t>
      </w:r>
    </w:p>
    <w:p w14:paraId="29D6C449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3AFD77C0" wp14:editId="28E7D57F">
            <wp:extent cx="2543810" cy="2118360"/>
            <wp:effectExtent l="0" t="0" r="8890" b="0"/>
            <wp:docPr id="29" name="Picture 29" descr="L:\Clients\Connexions\CONNEX140020_Calculus\05_Art Development\Ch_16\99_Current Art\JPEG\CNX_Calc_Figure_16_01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L:\Clients\Connexions\CONNEX140020_Calculus\05_Art Development\Ch_16\99_Current Art\JPEG\CNX_Calc_Figure_16_01_213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B4A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</w:rPr>
        <w:t xml:space="preserve">Answer: </w:t>
      </w:r>
      <w:r w:rsidRPr="00A91F23">
        <w:rPr>
          <w:rFonts w:ascii="Times New Roman" w:hAnsi="Times New Roman"/>
          <w:b/>
        </w:rPr>
        <w:t>H</w:t>
      </w:r>
    </w:p>
    <w:p w14:paraId="1E990666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226128E3" w14:textId="5B4FE1E6" w:rsidR="003A6E30" w:rsidRPr="00A91F23" w:rsidRDefault="003A6E30" w:rsidP="003A6E30">
      <w:pPr>
        <w:rPr>
          <w:rFonts w:ascii="Times New Roman" w:hAnsi="Times New Roman"/>
        </w:rPr>
      </w:pPr>
    </w:p>
    <w:p w14:paraId="046A42CB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</w:rPr>
        <w:t xml:space="preserve">For the following exercises, let </w:t>
      </w:r>
      <w:r w:rsidRPr="00A91F23">
        <w:rPr>
          <w:rFonts w:ascii="Times New Roman" w:hAnsi="Times New Roman"/>
          <w:b/>
          <w:position w:val="-10"/>
        </w:rPr>
        <w:object w:dxaOrig="1120" w:dyaOrig="320" w14:anchorId="649267F2">
          <v:shape id="_x0000_i1072" type="#_x0000_t75" style="width:56.4pt;height:15.6pt" o:ole="">
            <v:imagedata r:id="rId109" o:title=""/>
          </v:shape>
          <o:OLEObject Type="Embed" ProgID="Equation.DSMT4" ShapeID="_x0000_i1072" DrawAspect="Content" ObjectID="_1538900926" r:id="rId110"/>
        </w:object>
      </w:r>
      <w:r w:rsidRPr="00A91F23">
        <w:rPr>
          <w:rFonts w:ascii="Times New Roman" w:hAnsi="Times New Roman"/>
          <w:b/>
        </w:rPr>
        <w:t xml:space="preserve"> </w:t>
      </w:r>
      <w:r w:rsidRPr="00A91F23">
        <w:rPr>
          <w:rFonts w:ascii="Times New Roman" w:hAnsi="Times New Roman"/>
          <w:b/>
          <w:position w:val="-10"/>
        </w:rPr>
        <w:object w:dxaOrig="1300" w:dyaOrig="320" w14:anchorId="5FAA926B">
          <v:shape id="_x0000_i1073" type="#_x0000_t75" style="width:64.8pt;height:15.6pt" o:ole="">
            <v:imagedata r:id="rId111" o:title=""/>
          </v:shape>
          <o:OLEObject Type="Embed" ProgID="Equation.DSMT4" ShapeID="_x0000_i1073" DrawAspect="Content" ObjectID="_1538900927" r:id="rId112"/>
        </w:object>
      </w:r>
      <w:r w:rsidRPr="00A91F23">
        <w:rPr>
          <w:rFonts w:ascii="Times New Roman" w:hAnsi="Times New Roman"/>
          <w:b/>
        </w:rPr>
        <w:t xml:space="preserve"> and </w:t>
      </w:r>
      <w:r w:rsidRPr="00A91F23">
        <w:rPr>
          <w:rFonts w:ascii="Times New Roman" w:hAnsi="Times New Roman"/>
          <w:b/>
          <w:position w:val="-10"/>
        </w:rPr>
        <w:object w:dxaOrig="1280" w:dyaOrig="320" w14:anchorId="2DC0037D">
          <v:shape id="_x0000_i1074" type="#_x0000_t75" style="width:64.8pt;height:15.6pt" o:ole="">
            <v:imagedata r:id="rId113" o:title=""/>
          </v:shape>
          <o:OLEObject Type="Embed" ProgID="Equation.DSMT4" ShapeID="_x0000_i1074" DrawAspect="Content" ObjectID="_1538900928" r:id="rId114"/>
        </w:object>
      </w:r>
      <w:r w:rsidRPr="00A91F23">
        <w:rPr>
          <w:rFonts w:ascii="Times New Roman" w:hAnsi="Times New Roman"/>
          <w:b/>
        </w:rPr>
        <w:t xml:space="preserve"> Match </w:t>
      </w:r>
    </w:p>
    <w:p w14:paraId="7B910D4E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  <w:b/>
        </w:rPr>
      </w:pPr>
      <w:proofErr w:type="gramStart"/>
      <w:r w:rsidRPr="00A91F23">
        <w:rPr>
          <w:rFonts w:ascii="Times New Roman" w:hAnsi="Times New Roman"/>
          <w:b/>
        </w:rPr>
        <w:t>the</w:t>
      </w:r>
      <w:proofErr w:type="gramEnd"/>
      <w:r w:rsidRPr="00A91F23">
        <w:rPr>
          <w:rFonts w:ascii="Times New Roman" w:hAnsi="Times New Roman"/>
          <w:b/>
        </w:rPr>
        <w:t xml:space="preserve"> vector fields with their graphs in </w:t>
      </w:r>
      <w:r w:rsidRPr="00A91F23">
        <w:rPr>
          <w:rFonts w:ascii="Times New Roman" w:hAnsi="Times New Roman"/>
          <w:b/>
          <w:position w:val="-14"/>
        </w:rPr>
        <w:object w:dxaOrig="1060" w:dyaOrig="400" w14:anchorId="3A52AC7A">
          <v:shape id="_x0000_i1075" type="#_x0000_t75" style="width:52.8pt;height:20.4pt" o:ole="">
            <v:imagedata r:id="rId115" o:title=""/>
          </v:shape>
          <o:OLEObject Type="Embed" ProgID="Equation.DSMT4" ShapeID="_x0000_i1075" DrawAspect="Content" ObjectID="_1538900929" r:id="rId116"/>
        </w:object>
      </w:r>
    </w:p>
    <w:p w14:paraId="06B865F2" w14:textId="77777777" w:rsidR="003A6E30" w:rsidRPr="00A91F23" w:rsidRDefault="003A6E30" w:rsidP="003A6E3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  <w:position w:val="-6"/>
        </w:rPr>
        <w:object w:dxaOrig="620" w:dyaOrig="279" w14:anchorId="10AF8489">
          <v:shape id="_x0000_i1076" type="#_x0000_t75" style="width:31.2pt;height:14.4pt" o:ole="">
            <v:imagedata r:id="rId117" o:title=""/>
          </v:shape>
          <o:OLEObject Type="Embed" ProgID="Equation.DSMT4" ShapeID="_x0000_i1076" DrawAspect="Content" ObjectID="_1538900930" r:id="rId118"/>
        </w:object>
      </w:r>
    </w:p>
    <w:p w14:paraId="6B2BAB16" w14:textId="77777777" w:rsidR="003A6E30" w:rsidRPr="00A91F23" w:rsidRDefault="003A6E30" w:rsidP="003A6E3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  <w:position w:val="-4"/>
        </w:rPr>
        <w:object w:dxaOrig="639" w:dyaOrig="260" w14:anchorId="387C48CC">
          <v:shape id="_x0000_i1077" type="#_x0000_t75" style="width:32.4pt;height:13.2pt" o:ole="">
            <v:imagedata r:id="rId119" o:title=""/>
          </v:shape>
          <o:OLEObject Type="Embed" ProgID="Equation.DSMT4" ShapeID="_x0000_i1077" DrawAspect="Content" ObjectID="_1538900931" r:id="rId120"/>
        </w:object>
      </w:r>
    </w:p>
    <w:p w14:paraId="054F5159" w14:textId="77777777" w:rsidR="003A6E30" w:rsidRPr="00A91F23" w:rsidRDefault="003A6E30" w:rsidP="003A6E3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  <w:position w:val="-6"/>
        </w:rPr>
        <w:object w:dxaOrig="680" w:dyaOrig="279" w14:anchorId="13018976">
          <v:shape id="_x0000_i1078" type="#_x0000_t75" style="width:33.6pt;height:14.4pt" o:ole="">
            <v:imagedata r:id="rId121" o:title=""/>
          </v:shape>
          <o:OLEObject Type="Embed" ProgID="Equation.DSMT4" ShapeID="_x0000_i1078" DrawAspect="Content" ObjectID="_1538900932" r:id="rId122"/>
        </w:object>
      </w:r>
    </w:p>
    <w:p w14:paraId="4EF07B9A" w14:textId="77777777" w:rsidR="003A6E30" w:rsidRPr="00A91F23" w:rsidRDefault="003A6E30" w:rsidP="003A6E30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Times New Roman" w:hAnsi="Times New Roman"/>
          <w:b/>
        </w:rPr>
      </w:pPr>
      <w:r w:rsidRPr="00A91F23">
        <w:rPr>
          <w:rFonts w:ascii="Times New Roman" w:hAnsi="Times New Roman"/>
          <w:b/>
          <w:position w:val="-6"/>
        </w:rPr>
        <w:object w:dxaOrig="760" w:dyaOrig="279" w14:anchorId="3D03350E">
          <v:shape id="_x0000_i1079" type="#_x0000_t75" style="width:38.4pt;height:14.4pt" o:ole="">
            <v:imagedata r:id="rId123" o:title=""/>
          </v:shape>
          <o:OLEObject Type="Embed" ProgID="Equation.DSMT4" ShapeID="_x0000_i1079" DrawAspect="Content" ObjectID="_1538900933" r:id="rId124"/>
        </w:object>
      </w:r>
    </w:p>
    <w:p w14:paraId="7AC2AC97" w14:textId="77777777" w:rsidR="003A6E30" w:rsidRPr="00A91F23" w:rsidRDefault="003A6E30" w:rsidP="003A6E30">
      <w:pPr>
        <w:tabs>
          <w:tab w:val="left" w:pos="720"/>
        </w:tabs>
        <w:rPr>
          <w:rFonts w:ascii="Times New Roman" w:hAnsi="Times New Roman"/>
          <w:b/>
        </w:rPr>
      </w:pPr>
    </w:p>
    <w:p w14:paraId="19642168" w14:textId="5B6FF475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35.</w:t>
      </w:r>
    </w:p>
    <w:p w14:paraId="316252B2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23AA2AC3" wp14:editId="52374FE2">
            <wp:extent cx="2543810" cy="1656715"/>
            <wp:effectExtent l="0" t="0" r="8890" b="635"/>
            <wp:docPr id="31" name="Picture 31" descr="L:\Clients\Connexions\CONNEX140020_Calculus\05_Art Development\Ch_16\99_Current Art\JPEG\CNX_Calc_Figure_16_01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L:\Clients\Connexions\CONNEX140020_Calculus\05_Art Development\Ch_16\99_Current Art\JPEG\CNX_Calc_Figure_16_01_215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4E2F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d. </w:t>
      </w:r>
      <w:r w:rsidRPr="00A91F23">
        <w:rPr>
          <w:rFonts w:ascii="Times New Roman" w:hAnsi="Times New Roman"/>
          <w:position w:val="-6"/>
        </w:rPr>
        <w:object w:dxaOrig="760" w:dyaOrig="279" w14:anchorId="3F1734F9">
          <v:shape id="_x0000_i1080" type="#_x0000_t75" style="width:38.4pt;height:13.2pt" o:ole="">
            <v:imagedata r:id="rId126" o:title=""/>
          </v:shape>
          <o:OLEObject Type="Embed" ProgID="Equation.DSMT4" ShapeID="_x0000_i1080" DrawAspect="Content" ObjectID="_1538900934" r:id="rId127"/>
        </w:object>
      </w:r>
    </w:p>
    <w:p w14:paraId="60C31A8B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</w:p>
    <w:p w14:paraId="682D0497" w14:textId="77777777" w:rsidR="003A6E30" w:rsidRDefault="003A6E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9D8700F" w14:textId="1C7FA6C1" w:rsidR="003A6E30" w:rsidRPr="003A6E30" w:rsidRDefault="003A6E30" w:rsidP="003A6E30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37.</w:t>
      </w:r>
    </w:p>
    <w:p w14:paraId="1F4FA660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  <w:noProof/>
        </w:rPr>
        <w:drawing>
          <wp:inline distT="0" distB="0" distL="0" distR="0" wp14:anchorId="4BBFC605" wp14:editId="171C9B24">
            <wp:extent cx="2543810" cy="1656715"/>
            <wp:effectExtent l="0" t="0" r="8890" b="635"/>
            <wp:docPr id="449" name="Picture 449" descr="L:\Clients\Connexions\CONNEX140020_Calculus\05_Art Development\Ch_16\99_Current Art\JPEG\CNX_Calc_Figure_16_01_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L:\Clients\Connexions\CONNEX140020_Calculus\05_Art Development\Ch_16\99_Current Art\JPEG\CNX_Calc_Figure_16_01_217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69D2" w14:textId="77777777" w:rsidR="003A6E30" w:rsidRPr="00A91F23" w:rsidRDefault="003A6E30" w:rsidP="003A6E30">
      <w:pPr>
        <w:tabs>
          <w:tab w:val="left" w:pos="720"/>
        </w:tabs>
        <w:ind w:left="720" w:hanging="720"/>
        <w:contextualSpacing/>
        <w:rPr>
          <w:rFonts w:ascii="Times New Roman" w:hAnsi="Times New Roman"/>
        </w:rPr>
      </w:pPr>
      <w:r w:rsidRPr="00A91F23">
        <w:rPr>
          <w:rFonts w:ascii="Times New Roman" w:hAnsi="Times New Roman"/>
        </w:rPr>
        <w:t xml:space="preserve">Answer: a. </w:t>
      </w:r>
      <w:r w:rsidRPr="00A91F23">
        <w:rPr>
          <w:rFonts w:ascii="Times New Roman" w:hAnsi="Times New Roman"/>
          <w:position w:val="-6"/>
        </w:rPr>
        <w:object w:dxaOrig="620" w:dyaOrig="279" w14:anchorId="670F156C">
          <v:shape id="_x0000_i1081" type="#_x0000_t75" style="width:31.2pt;height:13.2pt" o:ole="">
            <v:imagedata r:id="rId129" o:title=""/>
          </v:shape>
          <o:OLEObject Type="Embed" ProgID="Equation.DSMT4" ShapeID="_x0000_i1081" DrawAspect="Content" ObjectID="_1538900935" r:id="rId130"/>
        </w:object>
      </w:r>
    </w:p>
    <w:p w14:paraId="371E78ED" w14:textId="77777777" w:rsidR="003A6E30" w:rsidRPr="00A91F23" w:rsidRDefault="003A6E30" w:rsidP="003A6E30">
      <w:pPr>
        <w:rPr>
          <w:rFonts w:ascii="Times New Roman" w:hAnsi="Times New Roman"/>
        </w:rPr>
      </w:pPr>
    </w:p>
    <w:p w14:paraId="08AE7E2E" w14:textId="77777777" w:rsidR="003A6E30" w:rsidRDefault="003A6E30" w:rsidP="003A6E30">
      <w:pPr>
        <w:tabs>
          <w:tab w:val="left" w:pos="1080"/>
        </w:tabs>
        <w:rPr>
          <w:rFonts w:ascii="Times New Roman" w:hAnsi="Times New Roman"/>
        </w:rPr>
      </w:pPr>
    </w:p>
    <w:p w14:paraId="292B5845" w14:textId="77777777" w:rsidR="003A6E30" w:rsidRPr="00A91F23" w:rsidRDefault="003A6E30" w:rsidP="003A6E30">
      <w:pPr>
        <w:tabs>
          <w:tab w:val="left" w:pos="1080"/>
        </w:tabs>
        <w:rPr>
          <w:rFonts w:ascii="Times New Roman" w:hAnsi="Times New Roman"/>
        </w:rPr>
      </w:pPr>
    </w:p>
    <w:p w14:paraId="5CA42CA2" w14:textId="3D8E62CB" w:rsidR="00BA4D08" w:rsidRPr="003A6E30" w:rsidRDefault="003A6E30" w:rsidP="003A6E30">
      <w:pPr>
        <w:contextualSpacing/>
        <w:rPr>
          <w:rFonts w:ascii="Times New Roman" w:eastAsia="Calibri" w:hAnsi="Times New Roman"/>
        </w:rPr>
      </w:pPr>
      <w:r w:rsidRPr="00A91F23">
        <w:rPr>
          <w:rFonts w:ascii="Times New Roman" w:hAnsi="Times New Roman"/>
        </w:rPr>
        <w:t>This file is copyright 2016, Rice University. All Rights Reserved.</w:t>
      </w:r>
    </w:p>
    <w:sectPr w:rsidR="00BA4D08" w:rsidRPr="003A6E30" w:rsidSect="006022DA">
      <w:headerReference w:type="default" r:id="rId1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F4892" w14:textId="77777777" w:rsidR="00C6551F" w:rsidRDefault="00C6551F" w:rsidP="003B3F76">
      <w:r>
        <w:separator/>
      </w:r>
    </w:p>
  </w:endnote>
  <w:endnote w:type="continuationSeparator" w:id="0">
    <w:p w14:paraId="0763A78D" w14:textId="77777777" w:rsidR="00C6551F" w:rsidRDefault="00C6551F" w:rsidP="003B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E1CD6" w14:textId="77777777" w:rsidR="00C6551F" w:rsidRDefault="00C6551F" w:rsidP="003B3F76">
      <w:r>
        <w:separator/>
      </w:r>
    </w:p>
  </w:footnote>
  <w:footnote w:type="continuationSeparator" w:id="0">
    <w:p w14:paraId="5D94AA3D" w14:textId="77777777" w:rsidR="00C6551F" w:rsidRDefault="00C6551F" w:rsidP="003B3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22A4F" w14:textId="0393BCD1" w:rsidR="00D15E96" w:rsidRPr="005B7BD5" w:rsidRDefault="00C15CB1" w:rsidP="00D15E96">
    <w:pPr>
      <w:tabs>
        <w:tab w:val="right" w:pos="9360"/>
      </w:tabs>
      <w:rPr>
        <w:rFonts w:ascii="Times New Roman" w:hAnsi="Times New Roman"/>
      </w:rPr>
    </w:pPr>
    <w:r>
      <w:t xml:space="preserve">OpenStax </w:t>
    </w:r>
    <w:r>
      <w:rPr>
        <w:i/>
      </w:rPr>
      <w:t>Calculus Volume 3</w:t>
    </w:r>
    <w:r w:rsidR="00D15E96">
      <w:rPr>
        <w:rFonts w:ascii="Times New Roman" w:hAnsi="Times New Roman"/>
      </w:rPr>
      <w:tab/>
    </w:r>
    <w:r w:rsidR="004C356A">
      <w:rPr>
        <w:rFonts w:ascii="Times New Roman" w:hAnsi="Times New Roman"/>
      </w:rPr>
      <w:t>Student</w:t>
    </w:r>
    <w:r w:rsidR="00D15E96">
      <w:rPr>
        <w:rFonts w:ascii="Times New Roman" w:hAnsi="Times New Roman"/>
      </w:rPr>
      <w:t xml:space="preserve"> Answer and Solution Guide</w:t>
    </w:r>
  </w:p>
  <w:p w14:paraId="3A19CC9E" w14:textId="77777777" w:rsidR="00D15E96" w:rsidRDefault="00D15E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F40"/>
    <w:multiLevelType w:val="hybridMultilevel"/>
    <w:tmpl w:val="8998FA3A"/>
    <w:lvl w:ilvl="0" w:tplc="BF665D2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79E2"/>
    <w:multiLevelType w:val="hybridMultilevel"/>
    <w:tmpl w:val="8E746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E634B"/>
    <w:multiLevelType w:val="hybridMultilevel"/>
    <w:tmpl w:val="19B46E6C"/>
    <w:lvl w:ilvl="0" w:tplc="9E804598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6E2A"/>
    <w:multiLevelType w:val="hybridMultilevel"/>
    <w:tmpl w:val="6A80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43C2D"/>
    <w:multiLevelType w:val="hybridMultilevel"/>
    <w:tmpl w:val="7422BDE2"/>
    <w:lvl w:ilvl="0" w:tplc="F948EB9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748B3"/>
    <w:multiLevelType w:val="hybridMultilevel"/>
    <w:tmpl w:val="59465A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C746C"/>
    <w:multiLevelType w:val="hybridMultilevel"/>
    <w:tmpl w:val="086ED0A2"/>
    <w:lvl w:ilvl="0" w:tplc="5F92E14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A2722"/>
    <w:multiLevelType w:val="hybridMultilevel"/>
    <w:tmpl w:val="FA1A6C68"/>
    <w:lvl w:ilvl="0" w:tplc="7106583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22F83"/>
    <w:multiLevelType w:val="hybridMultilevel"/>
    <w:tmpl w:val="B85AD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72703"/>
    <w:multiLevelType w:val="hybridMultilevel"/>
    <w:tmpl w:val="B9D4A74E"/>
    <w:lvl w:ilvl="0" w:tplc="5CA0EDB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B04CE"/>
    <w:multiLevelType w:val="hybridMultilevel"/>
    <w:tmpl w:val="14D0F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30D20"/>
    <w:multiLevelType w:val="hybridMultilevel"/>
    <w:tmpl w:val="9184EADC"/>
    <w:lvl w:ilvl="0" w:tplc="72A8F61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52CE2"/>
    <w:multiLevelType w:val="hybridMultilevel"/>
    <w:tmpl w:val="4744822C"/>
    <w:lvl w:ilvl="0" w:tplc="34C8237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C2B54"/>
    <w:multiLevelType w:val="hybridMultilevel"/>
    <w:tmpl w:val="E0245FBE"/>
    <w:lvl w:ilvl="0" w:tplc="8FC4B7D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12"/>
  </w:num>
  <w:num w:numId="1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77"/>
    <w:rsid w:val="00002924"/>
    <w:rsid w:val="00002AE2"/>
    <w:rsid w:val="00002CC4"/>
    <w:rsid w:val="00006D84"/>
    <w:rsid w:val="00017FF5"/>
    <w:rsid w:val="00033A20"/>
    <w:rsid w:val="0003566E"/>
    <w:rsid w:val="0004212A"/>
    <w:rsid w:val="0004465A"/>
    <w:rsid w:val="000519E8"/>
    <w:rsid w:val="00057CC1"/>
    <w:rsid w:val="000603D9"/>
    <w:rsid w:val="00060BFE"/>
    <w:rsid w:val="0006191F"/>
    <w:rsid w:val="00063DD4"/>
    <w:rsid w:val="00077534"/>
    <w:rsid w:val="00083E31"/>
    <w:rsid w:val="000858EB"/>
    <w:rsid w:val="000958AE"/>
    <w:rsid w:val="00097D2A"/>
    <w:rsid w:val="000A0CB9"/>
    <w:rsid w:val="000A0E03"/>
    <w:rsid w:val="000A2EF5"/>
    <w:rsid w:val="000A43E3"/>
    <w:rsid w:val="000A57B4"/>
    <w:rsid w:val="000B14F1"/>
    <w:rsid w:val="000B239F"/>
    <w:rsid w:val="000B312E"/>
    <w:rsid w:val="000C62FC"/>
    <w:rsid w:val="000C6F67"/>
    <w:rsid w:val="000D0162"/>
    <w:rsid w:val="000E2549"/>
    <w:rsid w:val="000E5AA1"/>
    <w:rsid w:val="000E6593"/>
    <w:rsid w:val="000E77FA"/>
    <w:rsid w:val="000E7877"/>
    <w:rsid w:val="000E7F97"/>
    <w:rsid w:val="000F370C"/>
    <w:rsid w:val="000F4A20"/>
    <w:rsid w:val="00102087"/>
    <w:rsid w:val="00103C6F"/>
    <w:rsid w:val="001127B6"/>
    <w:rsid w:val="00112A56"/>
    <w:rsid w:val="00113443"/>
    <w:rsid w:val="00113462"/>
    <w:rsid w:val="001154DD"/>
    <w:rsid w:val="00123DF4"/>
    <w:rsid w:val="00125DE6"/>
    <w:rsid w:val="0012644A"/>
    <w:rsid w:val="001314FE"/>
    <w:rsid w:val="001344DC"/>
    <w:rsid w:val="0013455A"/>
    <w:rsid w:val="00135FF2"/>
    <w:rsid w:val="001368F5"/>
    <w:rsid w:val="00145441"/>
    <w:rsid w:val="001474B9"/>
    <w:rsid w:val="00151423"/>
    <w:rsid w:val="00152382"/>
    <w:rsid w:val="00154F6E"/>
    <w:rsid w:val="00160560"/>
    <w:rsid w:val="00160F57"/>
    <w:rsid w:val="00160FCF"/>
    <w:rsid w:val="001657D8"/>
    <w:rsid w:val="00173537"/>
    <w:rsid w:val="00173E6D"/>
    <w:rsid w:val="0017441E"/>
    <w:rsid w:val="00176AAF"/>
    <w:rsid w:val="0017771F"/>
    <w:rsid w:val="001A397D"/>
    <w:rsid w:val="001A39BC"/>
    <w:rsid w:val="001A3CE6"/>
    <w:rsid w:val="001A4148"/>
    <w:rsid w:val="001A59A1"/>
    <w:rsid w:val="001B0439"/>
    <w:rsid w:val="001B068B"/>
    <w:rsid w:val="001B12B4"/>
    <w:rsid w:val="001B2CD5"/>
    <w:rsid w:val="001B39C8"/>
    <w:rsid w:val="001B4231"/>
    <w:rsid w:val="001C0EC4"/>
    <w:rsid w:val="001C229A"/>
    <w:rsid w:val="001C62A4"/>
    <w:rsid w:val="001D0FC1"/>
    <w:rsid w:val="001D26B6"/>
    <w:rsid w:val="001D4833"/>
    <w:rsid w:val="001D5AA4"/>
    <w:rsid w:val="001E3907"/>
    <w:rsid w:val="001E3E47"/>
    <w:rsid w:val="001E55BC"/>
    <w:rsid w:val="001F4E4E"/>
    <w:rsid w:val="00201B52"/>
    <w:rsid w:val="00210DE0"/>
    <w:rsid w:val="00211A5A"/>
    <w:rsid w:val="00212A51"/>
    <w:rsid w:val="00221B02"/>
    <w:rsid w:val="00223568"/>
    <w:rsid w:val="002326CA"/>
    <w:rsid w:val="00234A40"/>
    <w:rsid w:val="00235E94"/>
    <w:rsid w:val="002440DD"/>
    <w:rsid w:val="00245449"/>
    <w:rsid w:val="00252FF7"/>
    <w:rsid w:val="002545D9"/>
    <w:rsid w:val="002565E3"/>
    <w:rsid w:val="00261579"/>
    <w:rsid w:val="002638C7"/>
    <w:rsid w:val="002649FF"/>
    <w:rsid w:val="00273A58"/>
    <w:rsid w:val="00282DB7"/>
    <w:rsid w:val="00285AF8"/>
    <w:rsid w:val="002861BA"/>
    <w:rsid w:val="00287C0A"/>
    <w:rsid w:val="00293359"/>
    <w:rsid w:val="002963B4"/>
    <w:rsid w:val="0029738D"/>
    <w:rsid w:val="002A1387"/>
    <w:rsid w:val="002A51AA"/>
    <w:rsid w:val="002A5F40"/>
    <w:rsid w:val="002B0E53"/>
    <w:rsid w:val="002B352B"/>
    <w:rsid w:val="002B3CAE"/>
    <w:rsid w:val="002C5F07"/>
    <w:rsid w:val="002D1239"/>
    <w:rsid w:val="002D3124"/>
    <w:rsid w:val="002E4ECB"/>
    <w:rsid w:val="002F0155"/>
    <w:rsid w:val="002F389D"/>
    <w:rsid w:val="002F7C41"/>
    <w:rsid w:val="00307367"/>
    <w:rsid w:val="00312067"/>
    <w:rsid w:val="00313ECB"/>
    <w:rsid w:val="00315BA4"/>
    <w:rsid w:val="00320F9E"/>
    <w:rsid w:val="0032386B"/>
    <w:rsid w:val="0033110B"/>
    <w:rsid w:val="00335EBA"/>
    <w:rsid w:val="00340743"/>
    <w:rsid w:val="003448F5"/>
    <w:rsid w:val="00345BCE"/>
    <w:rsid w:val="003551B0"/>
    <w:rsid w:val="0035645F"/>
    <w:rsid w:val="00357609"/>
    <w:rsid w:val="00360193"/>
    <w:rsid w:val="00362D5D"/>
    <w:rsid w:val="00371CEE"/>
    <w:rsid w:val="0037307E"/>
    <w:rsid w:val="003755DF"/>
    <w:rsid w:val="00380A6C"/>
    <w:rsid w:val="00382A20"/>
    <w:rsid w:val="003857FB"/>
    <w:rsid w:val="00386BDA"/>
    <w:rsid w:val="00391FA0"/>
    <w:rsid w:val="00393561"/>
    <w:rsid w:val="00396B28"/>
    <w:rsid w:val="003A5282"/>
    <w:rsid w:val="003A5503"/>
    <w:rsid w:val="003A57B3"/>
    <w:rsid w:val="003A6E30"/>
    <w:rsid w:val="003B3F76"/>
    <w:rsid w:val="003B45DA"/>
    <w:rsid w:val="003B58F6"/>
    <w:rsid w:val="003B7F45"/>
    <w:rsid w:val="003C15B3"/>
    <w:rsid w:val="003C1E2A"/>
    <w:rsid w:val="003D77A1"/>
    <w:rsid w:val="003E222F"/>
    <w:rsid w:val="003E5198"/>
    <w:rsid w:val="003E6980"/>
    <w:rsid w:val="003F428E"/>
    <w:rsid w:val="003F4BC9"/>
    <w:rsid w:val="003F788B"/>
    <w:rsid w:val="004028B2"/>
    <w:rsid w:val="00405111"/>
    <w:rsid w:val="004060D6"/>
    <w:rsid w:val="004064E3"/>
    <w:rsid w:val="0040650C"/>
    <w:rsid w:val="0040662E"/>
    <w:rsid w:val="004110FC"/>
    <w:rsid w:val="00411727"/>
    <w:rsid w:val="00415A56"/>
    <w:rsid w:val="00424E42"/>
    <w:rsid w:val="0043434F"/>
    <w:rsid w:val="00435BAE"/>
    <w:rsid w:val="004415E3"/>
    <w:rsid w:val="00442686"/>
    <w:rsid w:val="00443B03"/>
    <w:rsid w:val="00447622"/>
    <w:rsid w:val="00447A8F"/>
    <w:rsid w:val="00452842"/>
    <w:rsid w:val="00454F4E"/>
    <w:rsid w:val="00457ACE"/>
    <w:rsid w:val="00460073"/>
    <w:rsid w:val="00475A1D"/>
    <w:rsid w:val="00477B2B"/>
    <w:rsid w:val="00482543"/>
    <w:rsid w:val="0048455E"/>
    <w:rsid w:val="00485C2D"/>
    <w:rsid w:val="0048743C"/>
    <w:rsid w:val="004912A7"/>
    <w:rsid w:val="00497713"/>
    <w:rsid w:val="004A143B"/>
    <w:rsid w:val="004A700E"/>
    <w:rsid w:val="004B06C0"/>
    <w:rsid w:val="004B0AEC"/>
    <w:rsid w:val="004B2898"/>
    <w:rsid w:val="004B7852"/>
    <w:rsid w:val="004C356A"/>
    <w:rsid w:val="004C40A6"/>
    <w:rsid w:val="004C63DF"/>
    <w:rsid w:val="004C799D"/>
    <w:rsid w:val="004D1125"/>
    <w:rsid w:val="004D5F7E"/>
    <w:rsid w:val="004D6FB5"/>
    <w:rsid w:val="004D71C4"/>
    <w:rsid w:val="004D7436"/>
    <w:rsid w:val="004E0636"/>
    <w:rsid w:val="004E386E"/>
    <w:rsid w:val="004E5E8F"/>
    <w:rsid w:val="004F2F9C"/>
    <w:rsid w:val="004F59CB"/>
    <w:rsid w:val="0050317A"/>
    <w:rsid w:val="005053AA"/>
    <w:rsid w:val="00506B9A"/>
    <w:rsid w:val="005107E4"/>
    <w:rsid w:val="005211E8"/>
    <w:rsid w:val="00524283"/>
    <w:rsid w:val="00530BEF"/>
    <w:rsid w:val="005406B2"/>
    <w:rsid w:val="00541D3D"/>
    <w:rsid w:val="005422B6"/>
    <w:rsid w:val="00544BDF"/>
    <w:rsid w:val="00546711"/>
    <w:rsid w:val="00560C6C"/>
    <w:rsid w:val="00565AF6"/>
    <w:rsid w:val="00565EAF"/>
    <w:rsid w:val="00567A6C"/>
    <w:rsid w:val="00567A6F"/>
    <w:rsid w:val="005722D1"/>
    <w:rsid w:val="00574252"/>
    <w:rsid w:val="00580A1E"/>
    <w:rsid w:val="00584CDB"/>
    <w:rsid w:val="00590BEC"/>
    <w:rsid w:val="005953C6"/>
    <w:rsid w:val="005A0FFE"/>
    <w:rsid w:val="005A2E07"/>
    <w:rsid w:val="005A4434"/>
    <w:rsid w:val="005A4EC1"/>
    <w:rsid w:val="005B07E8"/>
    <w:rsid w:val="005B4C83"/>
    <w:rsid w:val="005C074D"/>
    <w:rsid w:val="005C118D"/>
    <w:rsid w:val="005C3B2D"/>
    <w:rsid w:val="005C3B8D"/>
    <w:rsid w:val="005C591C"/>
    <w:rsid w:val="005C6A47"/>
    <w:rsid w:val="005E39E2"/>
    <w:rsid w:val="005F1A68"/>
    <w:rsid w:val="005F233B"/>
    <w:rsid w:val="005F4F64"/>
    <w:rsid w:val="006022DA"/>
    <w:rsid w:val="006134E4"/>
    <w:rsid w:val="00632640"/>
    <w:rsid w:val="00633BC0"/>
    <w:rsid w:val="00636FCB"/>
    <w:rsid w:val="0064166A"/>
    <w:rsid w:val="006433C9"/>
    <w:rsid w:val="00645136"/>
    <w:rsid w:val="00654A09"/>
    <w:rsid w:val="00654BFD"/>
    <w:rsid w:val="00655448"/>
    <w:rsid w:val="00655726"/>
    <w:rsid w:val="00656101"/>
    <w:rsid w:val="00664575"/>
    <w:rsid w:val="00665B61"/>
    <w:rsid w:val="006702F6"/>
    <w:rsid w:val="00680524"/>
    <w:rsid w:val="006816FD"/>
    <w:rsid w:val="00686776"/>
    <w:rsid w:val="00692514"/>
    <w:rsid w:val="00693A91"/>
    <w:rsid w:val="006A5BAA"/>
    <w:rsid w:val="006A6517"/>
    <w:rsid w:val="006A7198"/>
    <w:rsid w:val="006A71A9"/>
    <w:rsid w:val="006B2723"/>
    <w:rsid w:val="006B7F17"/>
    <w:rsid w:val="006C0392"/>
    <w:rsid w:val="006C1619"/>
    <w:rsid w:val="006D2E71"/>
    <w:rsid w:val="006D3B34"/>
    <w:rsid w:val="006D67A3"/>
    <w:rsid w:val="006D7405"/>
    <w:rsid w:val="006E09AE"/>
    <w:rsid w:val="006E0DEC"/>
    <w:rsid w:val="006E3E19"/>
    <w:rsid w:val="006F09DC"/>
    <w:rsid w:val="006F2435"/>
    <w:rsid w:val="006F4E9F"/>
    <w:rsid w:val="00701861"/>
    <w:rsid w:val="00701F37"/>
    <w:rsid w:val="00705CF5"/>
    <w:rsid w:val="00710F38"/>
    <w:rsid w:val="00712C5F"/>
    <w:rsid w:val="007130FB"/>
    <w:rsid w:val="007179C6"/>
    <w:rsid w:val="00722C85"/>
    <w:rsid w:val="00725B42"/>
    <w:rsid w:val="007330F7"/>
    <w:rsid w:val="00734E72"/>
    <w:rsid w:val="00737DF8"/>
    <w:rsid w:val="00750073"/>
    <w:rsid w:val="00753145"/>
    <w:rsid w:val="00756572"/>
    <w:rsid w:val="00756DD3"/>
    <w:rsid w:val="00756F56"/>
    <w:rsid w:val="00760238"/>
    <w:rsid w:val="00763E04"/>
    <w:rsid w:val="00770893"/>
    <w:rsid w:val="007728B6"/>
    <w:rsid w:val="00773F8C"/>
    <w:rsid w:val="007761EE"/>
    <w:rsid w:val="00784262"/>
    <w:rsid w:val="007845C3"/>
    <w:rsid w:val="0078509D"/>
    <w:rsid w:val="00791FEC"/>
    <w:rsid w:val="0079414B"/>
    <w:rsid w:val="007A4BF3"/>
    <w:rsid w:val="007B0946"/>
    <w:rsid w:val="007B2952"/>
    <w:rsid w:val="007B3739"/>
    <w:rsid w:val="007B4AF5"/>
    <w:rsid w:val="007C150C"/>
    <w:rsid w:val="007C395B"/>
    <w:rsid w:val="007C5453"/>
    <w:rsid w:val="007D1F19"/>
    <w:rsid w:val="007D3840"/>
    <w:rsid w:val="007F636B"/>
    <w:rsid w:val="00806597"/>
    <w:rsid w:val="00810BB2"/>
    <w:rsid w:val="00812BB0"/>
    <w:rsid w:val="00813122"/>
    <w:rsid w:val="00815ED5"/>
    <w:rsid w:val="0081756E"/>
    <w:rsid w:val="00824FAC"/>
    <w:rsid w:val="008301AE"/>
    <w:rsid w:val="00830322"/>
    <w:rsid w:val="00832065"/>
    <w:rsid w:val="00832651"/>
    <w:rsid w:val="00832CC5"/>
    <w:rsid w:val="00834035"/>
    <w:rsid w:val="00847039"/>
    <w:rsid w:val="00854B7E"/>
    <w:rsid w:val="00855910"/>
    <w:rsid w:val="008617B7"/>
    <w:rsid w:val="0086182C"/>
    <w:rsid w:val="008621A6"/>
    <w:rsid w:val="008629D6"/>
    <w:rsid w:val="00862DFD"/>
    <w:rsid w:val="008755C0"/>
    <w:rsid w:val="00877288"/>
    <w:rsid w:val="008808FB"/>
    <w:rsid w:val="00882690"/>
    <w:rsid w:val="00886EE4"/>
    <w:rsid w:val="00892855"/>
    <w:rsid w:val="00893CA9"/>
    <w:rsid w:val="008962C2"/>
    <w:rsid w:val="0089677F"/>
    <w:rsid w:val="00896893"/>
    <w:rsid w:val="008A0852"/>
    <w:rsid w:val="008A3DF4"/>
    <w:rsid w:val="008A5381"/>
    <w:rsid w:val="008B0F17"/>
    <w:rsid w:val="008B0FD0"/>
    <w:rsid w:val="008B39A7"/>
    <w:rsid w:val="008B5625"/>
    <w:rsid w:val="008B5EA8"/>
    <w:rsid w:val="008C101C"/>
    <w:rsid w:val="008C13DA"/>
    <w:rsid w:val="008C45C7"/>
    <w:rsid w:val="008D3620"/>
    <w:rsid w:val="008D5DA0"/>
    <w:rsid w:val="008D6CB1"/>
    <w:rsid w:val="008E28AC"/>
    <w:rsid w:val="008E7C44"/>
    <w:rsid w:val="008F0B4F"/>
    <w:rsid w:val="008F0EAB"/>
    <w:rsid w:val="008F21B1"/>
    <w:rsid w:val="008F34CF"/>
    <w:rsid w:val="0092180B"/>
    <w:rsid w:val="0092405D"/>
    <w:rsid w:val="00937203"/>
    <w:rsid w:val="009421A4"/>
    <w:rsid w:val="00942F14"/>
    <w:rsid w:val="00945149"/>
    <w:rsid w:val="00952CF6"/>
    <w:rsid w:val="00963458"/>
    <w:rsid w:val="009656D6"/>
    <w:rsid w:val="0096648F"/>
    <w:rsid w:val="0096784D"/>
    <w:rsid w:val="00973861"/>
    <w:rsid w:val="009763CE"/>
    <w:rsid w:val="00976CB2"/>
    <w:rsid w:val="00981574"/>
    <w:rsid w:val="00994AA3"/>
    <w:rsid w:val="009A242F"/>
    <w:rsid w:val="009A53AA"/>
    <w:rsid w:val="009A6DF9"/>
    <w:rsid w:val="009A73CC"/>
    <w:rsid w:val="009A7F8E"/>
    <w:rsid w:val="009B1416"/>
    <w:rsid w:val="009C4B47"/>
    <w:rsid w:val="009D3E10"/>
    <w:rsid w:val="009D3F4C"/>
    <w:rsid w:val="009D5970"/>
    <w:rsid w:val="009D72B3"/>
    <w:rsid w:val="009E476E"/>
    <w:rsid w:val="009E6B2C"/>
    <w:rsid w:val="00A00804"/>
    <w:rsid w:val="00A00BA7"/>
    <w:rsid w:val="00A053D4"/>
    <w:rsid w:val="00A06DDA"/>
    <w:rsid w:val="00A072A9"/>
    <w:rsid w:val="00A14449"/>
    <w:rsid w:val="00A14479"/>
    <w:rsid w:val="00A14810"/>
    <w:rsid w:val="00A162FF"/>
    <w:rsid w:val="00A24954"/>
    <w:rsid w:val="00A24D72"/>
    <w:rsid w:val="00A306FE"/>
    <w:rsid w:val="00A32E95"/>
    <w:rsid w:val="00A32F27"/>
    <w:rsid w:val="00A33A20"/>
    <w:rsid w:val="00A40D83"/>
    <w:rsid w:val="00A46F8C"/>
    <w:rsid w:val="00A5161C"/>
    <w:rsid w:val="00A61EA2"/>
    <w:rsid w:val="00A66FA8"/>
    <w:rsid w:val="00A67EAA"/>
    <w:rsid w:val="00A71172"/>
    <w:rsid w:val="00A76DCC"/>
    <w:rsid w:val="00A81508"/>
    <w:rsid w:val="00A84DA9"/>
    <w:rsid w:val="00A875C2"/>
    <w:rsid w:val="00A91586"/>
    <w:rsid w:val="00A91F23"/>
    <w:rsid w:val="00A958F5"/>
    <w:rsid w:val="00A95A9C"/>
    <w:rsid w:val="00A96ADD"/>
    <w:rsid w:val="00AA6EF9"/>
    <w:rsid w:val="00AB13F2"/>
    <w:rsid w:val="00AB423F"/>
    <w:rsid w:val="00AB5B0A"/>
    <w:rsid w:val="00AB6E33"/>
    <w:rsid w:val="00AC287C"/>
    <w:rsid w:val="00AC3C57"/>
    <w:rsid w:val="00AD0AED"/>
    <w:rsid w:val="00AD212A"/>
    <w:rsid w:val="00AD7FA9"/>
    <w:rsid w:val="00AE1AFF"/>
    <w:rsid w:val="00AE4B77"/>
    <w:rsid w:val="00AE57DF"/>
    <w:rsid w:val="00AE5F3E"/>
    <w:rsid w:val="00AF27A4"/>
    <w:rsid w:val="00AF63BA"/>
    <w:rsid w:val="00B04F00"/>
    <w:rsid w:val="00B05587"/>
    <w:rsid w:val="00B11455"/>
    <w:rsid w:val="00B15455"/>
    <w:rsid w:val="00B16CD9"/>
    <w:rsid w:val="00B244BD"/>
    <w:rsid w:val="00B36529"/>
    <w:rsid w:val="00B4325D"/>
    <w:rsid w:val="00B43CBC"/>
    <w:rsid w:val="00B465B8"/>
    <w:rsid w:val="00B50CE8"/>
    <w:rsid w:val="00B550A9"/>
    <w:rsid w:val="00B578BF"/>
    <w:rsid w:val="00B642D6"/>
    <w:rsid w:val="00B6584D"/>
    <w:rsid w:val="00B73019"/>
    <w:rsid w:val="00B808CE"/>
    <w:rsid w:val="00B80C83"/>
    <w:rsid w:val="00B90760"/>
    <w:rsid w:val="00B96CBE"/>
    <w:rsid w:val="00BA1153"/>
    <w:rsid w:val="00BA21CA"/>
    <w:rsid w:val="00BA2376"/>
    <w:rsid w:val="00BA3DBD"/>
    <w:rsid w:val="00BA4D08"/>
    <w:rsid w:val="00BB2CCE"/>
    <w:rsid w:val="00BB4D9D"/>
    <w:rsid w:val="00BB4E05"/>
    <w:rsid w:val="00BB55FE"/>
    <w:rsid w:val="00BC325D"/>
    <w:rsid w:val="00BC6154"/>
    <w:rsid w:val="00BD58A4"/>
    <w:rsid w:val="00BD6E67"/>
    <w:rsid w:val="00BD6F12"/>
    <w:rsid w:val="00BD75FC"/>
    <w:rsid w:val="00BE1A76"/>
    <w:rsid w:val="00BE566E"/>
    <w:rsid w:val="00BF4737"/>
    <w:rsid w:val="00C0102B"/>
    <w:rsid w:val="00C06E5D"/>
    <w:rsid w:val="00C07980"/>
    <w:rsid w:val="00C11BE6"/>
    <w:rsid w:val="00C11BFD"/>
    <w:rsid w:val="00C121EA"/>
    <w:rsid w:val="00C1267E"/>
    <w:rsid w:val="00C1325B"/>
    <w:rsid w:val="00C13657"/>
    <w:rsid w:val="00C159B8"/>
    <w:rsid w:val="00C15CB1"/>
    <w:rsid w:val="00C24EF7"/>
    <w:rsid w:val="00C2627C"/>
    <w:rsid w:val="00C2777B"/>
    <w:rsid w:val="00C304DF"/>
    <w:rsid w:val="00C30987"/>
    <w:rsid w:val="00C30B12"/>
    <w:rsid w:val="00C31B92"/>
    <w:rsid w:val="00C44065"/>
    <w:rsid w:val="00C452E8"/>
    <w:rsid w:val="00C47F3C"/>
    <w:rsid w:val="00C61FED"/>
    <w:rsid w:val="00C64680"/>
    <w:rsid w:val="00C64E7A"/>
    <w:rsid w:val="00C6551F"/>
    <w:rsid w:val="00C65B7C"/>
    <w:rsid w:val="00C6742E"/>
    <w:rsid w:val="00C70354"/>
    <w:rsid w:val="00C7272D"/>
    <w:rsid w:val="00C72A54"/>
    <w:rsid w:val="00C775F7"/>
    <w:rsid w:val="00C80585"/>
    <w:rsid w:val="00C905B1"/>
    <w:rsid w:val="00C90D05"/>
    <w:rsid w:val="00CB1699"/>
    <w:rsid w:val="00CC242A"/>
    <w:rsid w:val="00CC488D"/>
    <w:rsid w:val="00CC4F9A"/>
    <w:rsid w:val="00CC51DC"/>
    <w:rsid w:val="00CD06FB"/>
    <w:rsid w:val="00CD1624"/>
    <w:rsid w:val="00CE13F1"/>
    <w:rsid w:val="00CE28D1"/>
    <w:rsid w:val="00CE4C5B"/>
    <w:rsid w:val="00CE74F0"/>
    <w:rsid w:val="00CF54AA"/>
    <w:rsid w:val="00D12567"/>
    <w:rsid w:val="00D146B9"/>
    <w:rsid w:val="00D15E96"/>
    <w:rsid w:val="00D22CD2"/>
    <w:rsid w:val="00D305B1"/>
    <w:rsid w:val="00D30DB7"/>
    <w:rsid w:val="00D31B22"/>
    <w:rsid w:val="00D31B98"/>
    <w:rsid w:val="00D32D23"/>
    <w:rsid w:val="00D34FBA"/>
    <w:rsid w:val="00D35C5B"/>
    <w:rsid w:val="00D35EC8"/>
    <w:rsid w:val="00D36B10"/>
    <w:rsid w:val="00D42E6E"/>
    <w:rsid w:val="00D44D08"/>
    <w:rsid w:val="00D46772"/>
    <w:rsid w:val="00D50470"/>
    <w:rsid w:val="00D50AC5"/>
    <w:rsid w:val="00D61240"/>
    <w:rsid w:val="00D7795B"/>
    <w:rsid w:val="00D826D7"/>
    <w:rsid w:val="00D87254"/>
    <w:rsid w:val="00D9210B"/>
    <w:rsid w:val="00D92C31"/>
    <w:rsid w:val="00D93AF7"/>
    <w:rsid w:val="00D9790B"/>
    <w:rsid w:val="00DA6947"/>
    <w:rsid w:val="00DB01F6"/>
    <w:rsid w:val="00DB091D"/>
    <w:rsid w:val="00DB0EE9"/>
    <w:rsid w:val="00DB7166"/>
    <w:rsid w:val="00DB7E37"/>
    <w:rsid w:val="00DC0058"/>
    <w:rsid w:val="00DD00C2"/>
    <w:rsid w:val="00DD13B6"/>
    <w:rsid w:val="00DD3675"/>
    <w:rsid w:val="00DD494D"/>
    <w:rsid w:val="00DD760F"/>
    <w:rsid w:val="00DE1BE4"/>
    <w:rsid w:val="00DE2A92"/>
    <w:rsid w:val="00DE6A54"/>
    <w:rsid w:val="00DE7767"/>
    <w:rsid w:val="00DF0DCA"/>
    <w:rsid w:val="00DF5FBF"/>
    <w:rsid w:val="00E02094"/>
    <w:rsid w:val="00E053B5"/>
    <w:rsid w:val="00E15958"/>
    <w:rsid w:val="00E16C1F"/>
    <w:rsid w:val="00E1747C"/>
    <w:rsid w:val="00E17DBC"/>
    <w:rsid w:val="00E224E0"/>
    <w:rsid w:val="00E24364"/>
    <w:rsid w:val="00E328C5"/>
    <w:rsid w:val="00E42D6D"/>
    <w:rsid w:val="00E44461"/>
    <w:rsid w:val="00E52F3F"/>
    <w:rsid w:val="00E53129"/>
    <w:rsid w:val="00E61971"/>
    <w:rsid w:val="00E63EF0"/>
    <w:rsid w:val="00E65AC8"/>
    <w:rsid w:val="00E71EF3"/>
    <w:rsid w:val="00E819B2"/>
    <w:rsid w:val="00E81BFB"/>
    <w:rsid w:val="00E81F44"/>
    <w:rsid w:val="00E84190"/>
    <w:rsid w:val="00E85CC6"/>
    <w:rsid w:val="00E92D33"/>
    <w:rsid w:val="00E9592C"/>
    <w:rsid w:val="00E961B1"/>
    <w:rsid w:val="00EA00BB"/>
    <w:rsid w:val="00EA380F"/>
    <w:rsid w:val="00EA70FB"/>
    <w:rsid w:val="00EA71DE"/>
    <w:rsid w:val="00EB0052"/>
    <w:rsid w:val="00EB3774"/>
    <w:rsid w:val="00EB4B43"/>
    <w:rsid w:val="00EB7E9B"/>
    <w:rsid w:val="00EC69D0"/>
    <w:rsid w:val="00EC72CD"/>
    <w:rsid w:val="00ED426C"/>
    <w:rsid w:val="00ED7649"/>
    <w:rsid w:val="00EE004A"/>
    <w:rsid w:val="00EE40A9"/>
    <w:rsid w:val="00EF255F"/>
    <w:rsid w:val="00EF680F"/>
    <w:rsid w:val="00F0084F"/>
    <w:rsid w:val="00F03C9E"/>
    <w:rsid w:val="00F070FC"/>
    <w:rsid w:val="00F10FA4"/>
    <w:rsid w:val="00F12852"/>
    <w:rsid w:val="00F17A69"/>
    <w:rsid w:val="00F20131"/>
    <w:rsid w:val="00F20A7E"/>
    <w:rsid w:val="00F304D5"/>
    <w:rsid w:val="00F3221A"/>
    <w:rsid w:val="00F325BB"/>
    <w:rsid w:val="00F34ABE"/>
    <w:rsid w:val="00F34B86"/>
    <w:rsid w:val="00F35EE3"/>
    <w:rsid w:val="00F36A85"/>
    <w:rsid w:val="00F43F34"/>
    <w:rsid w:val="00F44BF0"/>
    <w:rsid w:val="00F52FE5"/>
    <w:rsid w:val="00F53D40"/>
    <w:rsid w:val="00F56E3B"/>
    <w:rsid w:val="00F57B71"/>
    <w:rsid w:val="00F63DC5"/>
    <w:rsid w:val="00F65425"/>
    <w:rsid w:val="00F679E2"/>
    <w:rsid w:val="00F70DAF"/>
    <w:rsid w:val="00F73F3B"/>
    <w:rsid w:val="00F75FCF"/>
    <w:rsid w:val="00F77C31"/>
    <w:rsid w:val="00F823F6"/>
    <w:rsid w:val="00F858DE"/>
    <w:rsid w:val="00F861C5"/>
    <w:rsid w:val="00F967D2"/>
    <w:rsid w:val="00F97128"/>
    <w:rsid w:val="00FA3051"/>
    <w:rsid w:val="00FA5C09"/>
    <w:rsid w:val="00FB0846"/>
    <w:rsid w:val="00FB1EF9"/>
    <w:rsid w:val="00FB3344"/>
    <w:rsid w:val="00FC150C"/>
    <w:rsid w:val="00FD20D3"/>
    <w:rsid w:val="00FD378C"/>
    <w:rsid w:val="00FD4B6E"/>
    <w:rsid w:val="00FD518B"/>
    <w:rsid w:val="00FE4F11"/>
    <w:rsid w:val="00FF1377"/>
    <w:rsid w:val="00FF38AE"/>
    <w:rsid w:val="00FF59CD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2D8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7"/>
  </w:style>
  <w:style w:type="paragraph" w:styleId="Heading1">
    <w:name w:val="heading 1"/>
    <w:basedOn w:val="Normal"/>
    <w:next w:val="Normal"/>
    <w:link w:val="Heading1Char"/>
    <w:uiPriority w:val="9"/>
    <w:qFormat/>
    <w:rsid w:val="000B14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E4B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4D08"/>
  </w:style>
  <w:style w:type="paragraph" w:styleId="BalloonText">
    <w:name w:val="Balloon Text"/>
    <w:basedOn w:val="Normal"/>
    <w:link w:val="BalloonTextChar"/>
    <w:uiPriority w:val="99"/>
    <w:semiHidden/>
    <w:unhideWhenUsed/>
    <w:rsid w:val="004B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16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3A20"/>
  </w:style>
  <w:style w:type="character" w:customStyle="1" w:styleId="CommentTextChar">
    <w:name w:val="Comment Text Char"/>
    <w:basedOn w:val="DefaultParagraphFont"/>
    <w:link w:val="CommentText"/>
    <w:uiPriority w:val="99"/>
    <w:rsid w:val="00A33A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A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A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053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506B9A"/>
    <w:pPr>
      <w:tabs>
        <w:tab w:val="center" w:pos="4320"/>
        <w:tab w:val="right" w:pos="8640"/>
      </w:tabs>
      <w:spacing w:line="360" w:lineRule="auto"/>
    </w:pPr>
    <w:rPr>
      <w:rFonts w:ascii="Times New Roman" w:hAnsi="Times New Roman"/>
    </w:rPr>
  </w:style>
  <w:style w:type="character" w:customStyle="1" w:styleId="MTDisplayEquationChar">
    <w:name w:val="MTDisplayEquation Char"/>
    <w:basedOn w:val="ListParagraphChar"/>
    <w:link w:val="MTDisplayEquation"/>
    <w:rsid w:val="00BA4D08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524283"/>
  </w:style>
  <w:style w:type="paragraph" w:styleId="Header">
    <w:name w:val="header"/>
    <w:basedOn w:val="Normal"/>
    <w:link w:val="Head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76"/>
  </w:style>
  <w:style w:type="paragraph" w:styleId="Footer">
    <w:name w:val="footer"/>
    <w:basedOn w:val="Normal"/>
    <w:link w:val="Foot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76"/>
  </w:style>
  <w:style w:type="character" w:styleId="PageNumber">
    <w:name w:val="page number"/>
    <w:basedOn w:val="DefaultParagraphFont"/>
    <w:uiPriority w:val="99"/>
    <w:semiHidden/>
    <w:unhideWhenUsed/>
    <w:rsid w:val="003B3F76"/>
  </w:style>
  <w:style w:type="character" w:customStyle="1" w:styleId="MTConvertedEquation">
    <w:name w:val="MTConvertedEquation"/>
    <w:basedOn w:val="DefaultParagraphFont"/>
    <w:rsid w:val="00CE4C5B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97713"/>
    <w:rPr>
      <w:color w:val="0000FF"/>
      <w:u w:val="single"/>
    </w:rPr>
  </w:style>
  <w:style w:type="paragraph" w:styleId="PlainText">
    <w:name w:val="Plain Text"/>
    <w:basedOn w:val="Normal"/>
    <w:link w:val="PlainTextChar"/>
    <w:rsid w:val="00BA4D08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4D08"/>
    <w:rPr>
      <w:rFonts w:ascii="Courier New" w:eastAsia="Times New Roman" w:hAnsi="Courier New" w:cs="Courier New"/>
    </w:rPr>
  </w:style>
  <w:style w:type="character" w:customStyle="1" w:styleId="MTEquationSection">
    <w:name w:val="MTEquationSection"/>
    <w:basedOn w:val="DefaultParagraphFont"/>
    <w:rsid w:val="00BA4D08"/>
    <w:rPr>
      <w:rFonts w:ascii="Times New Roman" w:hAnsi="Times New Roman" w:cs="Times New Roman"/>
      <w:b/>
      <w:vanish w:val="0"/>
      <w:color w:val="FF0000"/>
      <w:sz w:val="24"/>
      <w:szCs w:val="24"/>
    </w:rPr>
  </w:style>
  <w:style w:type="character" w:customStyle="1" w:styleId="hvr">
    <w:name w:val="hvr"/>
    <w:basedOn w:val="DefaultParagraphFont"/>
    <w:rsid w:val="00BA4D08"/>
  </w:style>
  <w:style w:type="character" w:customStyle="1" w:styleId="MathematicaFormatStandardForm">
    <w:name w:val="MathematicaFormatStandardForm"/>
    <w:uiPriority w:val="99"/>
    <w:rsid w:val="00BA4D08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7"/>
  </w:style>
  <w:style w:type="paragraph" w:styleId="Heading1">
    <w:name w:val="heading 1"/>
    <w:basedOn w:val="Normal"/>
    <w:next w:val="Normal"/>
    <w:link w:val="Heading1Char"/>
    <w:uiPriority w:val="9"/>
    <w:qFormat/>
    <w:rsid w:val="000B14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E4B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4D08"/>
  </w:style>
  <w:style w:type="paragraph" w:styleId="BalloonText">
    <w:name w:val="Balloon Text"/>
    <w:basedOn w:val="Normal"/>
    <w:link w:val="BalloonTextChar"/>
    <w:uiPriority w:val="99"/>
    <w:semiHidden/>
    <w:unhideWhenUsed/>
    <w:rsid w:val="004B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16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3A20"/>
  </w:style>
  <w:style w:type="character" w:customStyle="1" w:styleId="CommentTextChar">
    <w:name w:val="Comment Text Char"/>
    <w:basedOn w:val="DefaultParagraphFont"/>
    <w:link w:val="CommentText"/>
    <w:uiPriority w:val="99"/>
    <w:rsid w:val="00A33A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A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A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053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506B9A"/>
    <w:pPr>
      <w:tabs>
        <w:tab w:val="center" w:pos="4320"/>
        <w:tab w:val="right" w:pos="8640"/>
      </w:tabs>
      <w:spacing w:line="360" w:lineRule="auto"/>
    </w:pPr>
    <w:rPr>
      <w:rFonts w:ascii="Times New Roman" w:hAnsi="Times New Roman"/>
    </w:rPr>
  </w:style>
  <w:style w:type="character" w:customStyle="1" w:styleId="MTDisplayEquationChar">
    <w:name w:val="MTDisplayEquation Char"/>
    <w:basedOn w:val="ListParagraphChar"/>
    <w:link w:val="MTDisplayEquation"/>
    <w:rsid w:val="00BA4D08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524283"/>
  </w:style>
  <w:style w:type="paragraph" w:styleId="Header">
    <w:name w:val="header"/>
    <w:basedOn w:val="Normal"/>
    <w:link w:val="Head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76"/>
  </w:style>
  <w:style w:type="paragraph" w:styleId="Footer">
    <w:name w:val="footer"/>
    <w:basedOn w:val="Normal"/>
    <w:link w:val="Foot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76"/>
  </w:style>
  <w:style w:type="character" w:styleId="PageNumber">
    <w:name w:val="page number"/>
    <w:basedOn w:val="DefaultParagraphFont"/>
    <w:uiPriority w:val="99"/>
    <w:semiHidden/>
    <w:unhideWhenUsed/>
    <w:rsid w:val="003B3F76"/>
  </w:style>
  <w:style w:type="character" w:customStyle="1" w:styleId="MTConvertedEquation">
    <w:name w:val="MTConvertedEquation"/>
    <w:basedOn w:val="DefaultParagraphFont"/>
    <w:rsid w:val="00CE4C5B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97713"/>
    <w:rPr>
      <w:color w:val="0000FF"/>
      <w:u w:val="single"/>
    </w:rPr>
  </w:style>
  <w:style w:type="paragraph" w:styleId="PlainText">
    <w:name w:val="Plain Text"/>
    <w:basedOn w:val="Normal"/>
    <w:link w:val="PlainTextChar"/>
    <w:rsid w:val="00BA4D08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4D08"/>
    <w:rPr>
      <w:rFonts w:ascii="Courier New" w:eastAsia="Times New Roman" w:hAnsi="Courier New" w:cs="Courier New"/>
    </w:rPr>
  </w:style>
  <w:style w:type="character" w:customStyle="1" w:styleId="MTEquationSection">
    <w:name w:val="MTEquationSection"/>
    <w:basedOn w:val="DefaultParagraphFont"/>
    <w:rsid w:val="00BA4D08"/>
    <w:rPr>
      <w:rFonts w:ascii="Times New Roman" w:hAnsi="Times New Roman" w:cs="Times New Roman"/>
      <w:b/>
      <w:vanish w:val="0"/>
      <w:color w:val="FF0000"/>
      <w:sz w:val="24"/>
      <w:szCs w:val="24"/>
    </w:rPr>
  </w:style>
  <w:style w:type="character" w:customStyle="1" w:styleId="hvr">
    <w:name w:val="hvr"/>
    <w:basedOn w:val="DefaultParagraphFont"/>
    <w:rsid w:val="00BA4D08"/>
  </w:style>
  <w:style w:type="character" w:customStyle="1" w:styleId="MathematicaFormatStandardForm">
    <w:name w:val="MathematicaFormatStandardForm"/>
    <w:uiPriority w:val="99"/>
    <w:rsid w:val="00BA4D08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2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image" Target="media/image64.jpeg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26" Type="http://schemas.openxmlformats.org/officeDocument/2006/relationships/image" Target="media/image63.w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jpeg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20" Type="http://schemas.openxmlformats.org/officeDocument/2006/relationships/image" Target="media/image7.jpeg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jpeg"/><Relationship Id="rId28" Type="http://schemas.openxmlformats.org/officeDocument/2006/relationships/oleObject" Target="embeddings/oleObject8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jpeg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3.jpeg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header" Target="header1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AD1ECA-D9B9-4D1C-8B92-F78E03A5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Stevens Point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Anne Jones</cp:lastModifiedBy>
  <cp:revision>5</cp:revision>
  <dcterms:created xsi:type="dcterms:W3CDTF">2016-06-07T15:30:00Z</dcterms:created>
  <dcterms:modified xsi:type="dcterms:W3CDTF">2016-10-25T15:40:00Z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