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82" w:rsidRPr="000A6D47" w:rsidRDefault="005A0B82" w:rsidP="005A0B82">
      <w:pPr>
        <w:spacing w:after="0" w:line="240" w:lineRule="auto"/>
        <w:contextualSpacing/>
        <w:jc w:val="center"/>
        <w:rPr>
          <w:rFonts w:ascii="Times New Roman" w:hAnsi="Times New Roman" w:cs="Times New Roman"/>
          <w:b/>
          <w:sz w:val="24"/>
          <w:szCs w:val="24"/>
        </w:rPr>
      </w:pPr>
      <w:bookmarkStart w:id="0" w:name="_GoBack"/>
      <w:bookmarkEnd w:id="0"/>
      <w:r w:rsidRPr="000A6D47">
        <w:rPr>
          <w:rFonts w:ascii="Times New Roman" w:hAnsi="Times New Roman" w:cs="Times New Roman"/>
          <w:b/>
          <w:sz w:val="24"/>
          <w:szCs w:val="24"/>
        </w:rPr>
        <w:t>Chapter 5</w:t>
      </w:r>
    </w:p>
    <w:p w:rsidR="005A0B82" w:rsidRPr="000A6D47" w:rsidRDefault="005A0B82" w:rsidP="005A0B82">
      <w:pPr>
        <w:spacing w:after="0" w:line="240" w:lineRule="auto"/>
        <w:contextualSpacing/>
        <w:jc w:val="center"/>
        <w:rPr>
          <w:rFonts w:ascii="Times New Roman" w:hAnsi="Times New Roman" w:cs="Times New Roman"/>
          <w:b/>
          <w:sz w:val="24"/>
          <w:szCs w:val="24"/>
        </w:rPr>
      </w:pPr>
      <w:r w:rsidRPr="000A6D47">
        <w:rPr>
          <w:rFonts w:ascii="Times New Roman" w:hAnsi="Times New Roman" w:cs="Times New Roman"/>
          <w:b/>
          <w:sz w:val="24"/>
          <w:szCs w:val="24"/>
        </w:rPr>
        <w:t>Integration</w:t>
      </w:r>
    </w:p>
    <w:p w:rsidR="005A0B82" w:rsidRPr="000A6D47" w:rsidRDefault="005A0B82" w:rsidP="005A0B82">
      <w:pPr>
        <w:spacing w:after="0" w:line="240" w:lineRule="auto"/>
        <w:jc w:val="center"/>
        <w:rPr>
          <w:rFonts w:ascii="Times New Roman" w:hAnsi="Times New Roman" w:cs="Times New Roman"/>
          <w:sz w:val="24"/>
          <w:szCs w:val="24"/>
        </w:rPr>
      </w:pPr>
      <w:r w:rsidRPr="000A6D47">
        <w:rPr>
          <w:rFonts w:ascii="Times New Roman" w:hAnsi="Times New Roman" w:cs="Times New Roman"/>
          <w:b/>
          <w:sz w:val="24"/>
          <w:szCs w:val="24"/>
        </w:rPr>
        <w:t>5.1. Approximating Areas</w:t>
      </w:r>
    </w:p>
    <w:p w:rsidR="005A0B82" w:rsidRDefault="005A0B82" w:rsidP="005A0B82">
      <w:pPr>
        <w:spacing w:after="0" w:line="240" w:lineRule="auto"/>
        <w:jc w:val="both"/>
        <w:rPr>
          <w:rFonts w:ascii="Times New Roman" w:hAnsi="Times New Roman" w:cs="Times New Roman"/>
          <w:b/>
          <w:sz w:val="24"/>
          <w:szCs w:val="24"/>
        </w:rPr>
      </w:pPr>
    </w:p>
    <w:p w:rsidR="005A0B82" w:rsidRDefault="005A0B82" w:rsidP="005A0B82">
      <w:pPr>
        <w:spacing w:after="0" w:line="240" w:lineRule="auto"/>
        <w:rPr>
          <w:rFonts w:ascii="Times New Roman" w:hAnsi="Times New Roman" w:cs="Times New Roman"/>
          <w:b/>
          <w:sz w:val="24"/>
          <w:szCs w:val="24"/>
        </w:rPr>
      </w:pPr>
      <w:r w:rsidRPr="000A6D47">
        <w:rPr>
          <w:rFonts w:ascii="Times New Roman" w:hAnsi="Times New Roman" w:cs="Times New Roman"/>
          <w:b/>
          <w:sz w:val="24"/>
          <w:szCs w:val="24"/>
        </w:rPr>
        <w:t>Section Exercises</w:t>
      </w:r>
    </w:p>
    <w:p w:rsidR="005A0B82" w:rsidRPr="00713DC5" w:rsidRDefault="005A0B82" w:rsidP="005A0B82">
      <w:pPr>
        <w:spacing w:after="0" w:line="240" w:lineRule="auto"/>
        <w:rPr>
          <w:rFonts w:ascii="Times New Roman" w:hAnsi="Times New Roman" w:cs="Times New Roman"/>
          <w:b/>
          <w:sz w:val="24"/>
          <w:szCs w:val="24"/>
        </w:rPr>
      </w:pPr>
    </w:p>
    <w:p w:rsidR="005A0B82" w:rsidRPr="005A0B82" w:rsidRDefault="005A0B82" w:rsidP="005A0B82">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5A0B82">
        <w:rPr>
          <w:rFonts w:ascii="Times New Roman" w:hAnsi="Times New Roman" w:cs="Times New Roman"/>
        </w:rPr>
        <w:t>State whether the given sums are equal or unequal.</w:t>
      </w:r>
    </w:p>
    <w:p w:rsidR="005A0B82" w:rsidRPr="000A6D47" w:rsidRDefault="005A0B82" w:rsidP="005A0B82">
      <w:pPr>
        <w:pStyle w:val="ListParagraph"/>
        <w:numPr>
          <w:ilvl w:val="0"/>
          <w:numId w:val="15"/>
        </w:numPr>
        <w:rPr>
          <w:rFonts w:ascii="Times New Roman" w:hAnsi="Times New Roman" w:cs="Times New Roman"/>
        </w:rPr>
      </w:pPr>
      <w:r w:rsidRPr="000A6D47">
        <w:rPr>
          <w:rFonts w:ascii="Times New Roman" w:hAnsi="Times New Roman"/>
          <w:position w:val="-28"/>
        </w:rPr>
        <w:object w:dxaOrig="4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5.25pt" o:ole="">
            <v:imagedata r:id="rId8" o:title=""/>
          </v:shape>
          <o:OLEObject Type="Embed" ProgID="Equation.DSMT4" ShapeID="_x0000_i1025" DrawAspect="Content" ObjectID="_1538902644" r:id="rId9"/>
        </w:object>
      </w:r>
      <w:r w:rsidRPr="000A6D47">
        <w:rPr>
          <w:rFonts w:ascii="Times New Roman" w:hAnsi="Times New Roman" w:cs="Times New Roman"/>
        </w:rPr>
        <w:t xml:space="preserve"> and </w:t>
      </w:r>
      <w:r w:rsidRPr="000A6D47">
        <w:rPr>
          <w:rFonts w:ascii="Times New Roman" w:hAnsi="Times New Roman"/>
          <w:position w:val="-28"/>
        </w:rPr>
        <w:object w:dxaOrig="480" w:dyaOrig="680">
          <v:shape id="_x0000_i1026" type="#_x0000_t75" style="width:24pt;height:35.25pt" o:ole="">
            <v:imagedata r:id="rId10" o:title=""/>
          </v:shape>
          <o:OLEObject Type="Embed" ProgID="Equation.DSMT4" ShapeID="_x0000_i1026" DrawAspect="Content" ObjectID="_1538902645" r:id="rId11"/>
        </w:object>
      </w:r>
    </w:p>
    <w:p w:rsidR="005A0B82" w:rsidRPr="000A6D47" w:rsidRDefault="005A0B82" w:rsidP="005A0B82">
      <w:pPr>
        <w:pStyle w:val="ListParagraph"/>
        <w:numPr>
          <w:ilvl w:val="0"/>
          <w:numId w:val="15"/>
        </w:numPr>
        <w:rPr>
          <w:rFonts w:ascii="Times New Roman" w:hAnsi="Times New Roman" w:cs="Times New Roman"/>
        </w:rPr>
      </w:pPr>
      <w:r w:rsidRPr="000A6D47">
        <w:rPr>
          <w:rFonts w:ascii="Times New Roman" w:hAnsi="Times New Roman"/>
          <w:position w:val="-28"/>
        </w:rPr>
        <w:object w:dxaOrig="420" w:dyaOrig="680">
          <v:shape id="_x0000_i1027" type="#_x0000_t75" style="width:21pt;height:35.25pt" o:ole="">
            <v:imagedata r:id="rId12" o:title=""/>
          </v:shape>
          <o:OLEObject Type="Embed" ProgID="Equation.DSMT4" ShapeID="_x0000_i1027" DrawAspect="Content" ObjectID="_1538902646" r:id="rId13"/>
        </w:object>
      </w:r>
      <w:r w:rsidRPr="000A6D47">
        <w:rPr>
          <w:rFonts w:ascii="Times New Roman" w:hAnsi="Times New Roman" w:cs="Times New Roman"/>
        </w:rPr>
        <w:t xml:space="preserve"> and </w:t>
      </w:r>
      <w:r w:rsidRPr="000A6D47">
        <w:rPr>
          <w:rFonts w:ascii="Times New Roman" w:hAnsi="Times New Roman"/>
          <w:position w:val="-28"/>
        </w:rPr>
        <w:object w:dxaOrig="940" w:dyaOrig="680">
          <v:shape id="_x0000_i1028" type="#_x0000_t75" style="width:47.25pt;height:35.25pt" o:ole="">
            <v:imagedata r:id="rId14" o:title=""/>
          </v:shape>
          <o:OLEObject Type="Embed" ProgID="Equation.DSMT4" ShapeID="_x0000_i1028" DrawAspect="Content" ObjectID="_1538902647" r:id="rId15"/>
        </w:object>
      </w:r>
    </w:p>
    <w:p w:rsidR="005A0B82" w:rsidRPr="000A6D47" w:rsidRDefault="005A0B82" w:rsidP="005A0B82">
      <w:pPr>
        <w:pStyle w:val="ListParagraph"/>
        <w:numPr>
          <w:ilvl w:val="0"/>
          <w:numId w:val="15"/>
        </w:numPr>
        <w:rPr>
          <w:rFonts w:ascii="Times New Roman" w:hAnsi="Times New Roman" w:cs="Times New Roman"/>
        </w:rPr>
      </w:pPr>
      <w:r w:rsidRPr="000A6D47">
        <w:rPr>
          <w:rFonts w:ascii="Times New Roman" w:hAnsi="Times New Roman"/>
          <w:position w:val="-28"/>
        </w:rPr>
        <w:object w:dxaOrig="999" w:dyaOrig="680">
          <v:shape id="_x0000_i1029" type="#_x0000_t75" style="width:50.25pt;height:35.25pt" o:ole="">
            <v:imagedata r:id="rId16" o:title=""/>
          </v:shape>
          <o:OLEObject Type="Embed" ProgID="Equation.DSMT4" ShapeID="_x0000_i1029" DrawAspect="Content" ObjectID="_1538902648" r:id="rId17"/>
        </w:object>
      </w:r>
      <w:r w:rsidRPr="000A6D47">
        <w:rPr>
          <w:rFonts w:ascii="Times New Roman" w:hAnsi="Times New Roman" w:cs="Times New Roman"/>
        </w:rPr>
        <w:t xml:space="preserve"> and </w:t>
      </w:r>
      <w:r w:rsidRPr="000A6D47">
        <w:rPr>
          <w:rFonts w:ascii="Times New Roman" w:hAnsi="Times New Roman"/>
          <w:position w:val="-30"/>
        </w:rPr>
        <w:object w:dxaOrig="1120" w:dyaOrig="700">
          <v:shape id="_x0000_i1030" type="#_x0000_t75" style="width:56.25pt;height:35.25pt" o:ole="">
            <v:imagedata r:id="rId18" o:title=""/>
          </v:shape>
          <o:OLEObject Type="Embed" ProgID="Equation.DSMT4" ShapeID="_x0000_i1030" DrawAspect="Content" ObjectID="_1538902649" r:id="rId19"/>
        </w:object>
      </w:r>
    </w:p>
    <w:p w:rsidR="005A0B82" w:rsidRPr="000A6D47" w:rsidRDefault="005A0B82" w:rsidP="005A0B82">
      <w:pPr>
        <w:pStyle w:val="ListParagraph"/>
        <w:numPr>
          <w:ilvl w:val="0"/>
          <w:numId w:val="15"/>
        </w:numPr>
        <w:rPr>
          <w:rFonts w:ascii="Times New Roman" w:hAnsi="Times New Roman" w:cs="Times New Roman"/>
        </w:rPr>
      </w:pPr>
      <w:r w:rsidRPr="000A6D47">
        <w:rPr>
          <w:rFonts w:ascii="Times New Roman" w:hAnsi="Times New Roman"/>
          <w:position w:val="-28"/>
        </w:rPr>
        <w:object w:dxaOrig="999" w:dyaOrig="680">
          <v:shape id="_x0000_i1031" type="#_x0000_t75" style="width:50.25pt;height:35.25pt" o:ole="">
            <v:imagedata r:id="rId20" o:title=""/>
          </v:shape>
          <o:OLEObject Type="Embed" ProgID="Equation.DSMT4" ShapeID="_x0000_i1031" DrawAspect="Content" ObjectID="_1538902650" r:id="rId21"/>
        </w:object>
      </w:r>
      <w:r w:rsidRPr="000A6D47">
        <w:rPr>
          <w:rFonts w:ascii="Times New Roman" w:hAnsi="Times New Roman" w:cs="Times New Roman"/>
        </w:rPr>
        <w:t xml:space="preserve"> and </w:t>
      </w:r>
      <w:r w:rsidRPr="000A6D47">
        <w:rPr>
          <w:rFonts w:ascii="Times New Roman" w:hAnsi="Times New Roman"/>
          <w:position w:val="-28"/>
        </w:rPr>
        <w:object w:dxaOrig="1120" w:dyaOrig="680">
          <v:shape id="_x0000_i1032" type="#_x0000_t75" style="width:56.25pt;height:35.25pt" o:ole="">
            <v:imagedata r:id="rId22" o:title=""/>
          </v:shape>
          <o:OLEObject Type="Embed" ProgID="Equation.DSMT4" ShapeID="_x0000_i1032" DrawAspect="Content" ObjectID="_1538902651" r:id="rId23"/>
        </w:objec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 xml:space="preserve">a. They are equal; both represent the sum of the first 10 whole numbers. b. They are equal; both represent the sum of the first 10 whole numbers. c. They are equal by </w:t>
      </w:r>
      <w:proofErr w:type="gramStart"/>
      <w:r w:rsidRPr="000A6D47">
        <w:rPr>
          <w:rFonts w:ascii="Times New Roman" w:hAnsi="Times New Roman" w:cs="Times New Roman"/>
          <w:sz w:val="24"/>
          <w:szCs w:val="24"/>
        </w:rPr>
        <w:t xml:space="preserve">substituting </w:t>
      </w:r>
      <w:proofErr w:type="gramEnd"/>
      <w:r w:rsidRPr="000A6D47">
        <w:rPr>
          <w:rFonts w:ascii="Times New Roman" w:hAnsi="Times New Roman" w:cs="Times New Roman"/>
          <w:position w:val="-10"/>
          <w:sz w:val="24"/>
          <w:szCs w:val="24"/>
        </w:rPr>
        <w:object w:dxaOrig="800" w:dyaOrig="320">
          <v:shape id="_x0000_i1033" type="#_x0000_t75" style="width:39.75pt;height:15.75pt" o:ole="">
            <v:imagedata r:id="rId24" o:title=""/>
          </v:shape>
          <o:OLEObject Type="Embed" ProgID="Equation.DSMT4" ShapeID="_x0000_i1033" DrawAspect="Content" ObjectID="_1538902652" r:id="rId25"/>
        </w:object>
      </w:r>
      <w:r w:rsidRPr="000A6D47">
        <w:rPr>
          <w:rFonts w:ascii="Times New Roman" w:hAnsi="Times New Roman" w:cs="Times New Roman"/>
          <w:sz w:val="24"/>
          <w:szCs w:val="24"/>
        </w:rPr>
        <w:t>. d. They are equal; the first sum factors the terms of the second.</w:t>
      </w:r>
    </w:p>
    <w:p w:rsidR="005A0B82" w:rsidRDefault="005A0B82" w:rsidP="005A0B82">
      <w:pPr>
        <w:spacing w:after="0" w:line="240" w:lineRule="auto"/>
        <w:contextualSpacing/>
        <w:rPr>
          <w:rFonts w:ascii="Times New Roman" w:hAnsi="Times New Roman" w:cs="Times New Roman"/>
          <w:sz w:val="24"/>
          <w:szCs w:val="24"/>
        </w:rPr>
      </w:pPr>
    </w:p>
    <w:p w:rsidR="00316564" w:rsidRPr="000A6D47" w:rsidRDefault="00316564" w:rsidP="005A0B82">
      <w:pPr>
        <w:spacing w:after="0" w:line="240" w:lineRule="auto"/>
        <w:contextualSpacing/>
        <w:rPr>
          <w:rFonts w:ascii="Times New Roman" w:hAnsi="Times New Roman" w:cs="Times New Roman"/>
          <w:sz w:val="24"/>
          <w:szCs w:val="24"/>
        </w:rPr>
      </w:pPr>
    </w:p>
    <w:p w:rsidR="005A0B82" w:rsidRDefault="005A0B82" w:rsidP="005A0B82">
      <w:pPr>
        <w:spacing w:after="0" w:line="240" w:lineRule="auto"/>
        <w:contextualSpacing/>
        <w:rPr>
          <w:rFonts w:ascii="Times New Roman" w:hAnsi="Times New Roman" w:cs="Times New Roman"/>
          <w:b/>
          <w:sz w:val="24"/>
          <w:szCs w:val="24"/>
        </w:rPr>
      </w:pPr>
      <w:r w:rsidRPr="0048268D">
        <w:rPr>
          <w:rFonts w:ascii="Times New Roman" w:hAnsi="Times New Roman" w:cs="Times New Roman"/>
          <w:b/>
          <w:sz w:val="24"/>
          <w:szCs w:val="24"/>
        </w:rPr>
        <w:t>In the following exercises, use the rules for sums of powers of integers to compute the sums.</w:t>
      </w:r>
    </w:p>
    <w:p w:rsidR="005A0B82" w:rsidRPr="0048268D" w:rsidRDefault="005A0B82" w:rsidP="005A0B82">
      <w:pPr>
        <w:spacing w:after="0" w:line="240" w:lineRule="auto"/>
        <w:contextualSpacing/>
        <w:rPr>
          <w:rFonts w:ascii="Times New Roman" w:hAnsi="Times New Roman" w:cs="Times New Roman"/>
          <w:b/>
          <w:sz w:val="24"/>
          <w:szCs w:val="24"/>
        </w:rPr>
      </w:pPr>
    </w:p>
    <w:p w:rsidR="005A0B82" w:rsidRPr="005A0B82" w:rsidRDefault="005A0B82" w:rsidP="005A0B82">
      <w:pPr>
        <w:rPr>
          <w:rFonts w:ascii="Times New Roman" w:hAnsi="Times New Roman" w:cs="Times New Roman"/>
          <w:sz w:val="24"/>
        </w:rPr>
      </w:pPr>
      <w:r w:rsidRPr="005A0B82">
        <w:rPr>
          <w:rFonts w:ascii="Times New Roman" w:hAnsi="Times New Roman" w:cs="Times New Roman"/>
          <w:sz w:val="24"/>
        </w:rPr>
        <w:t>3.</w:t>
      </w:r>
      <w:r w:rsidRPr="005A0B82">
        <w:rPr>
          <w:rFonts w:ascii="Times New Roman" w:hAnsi="Times New Roman" w:cs="Times New Roman"/>
          <w:sz w:val="24"/>
        </w:rPr>
        <w:tab/>
      </w:r>
      <w:r w:rsidRPr="005A0B82">
        <w:rPr>
          <w:rFonts w:ascii="Times New Roman" w:hAnsi="Times New Roman" w:cs="Times New Roman"/>
          <w:sz w:val="24"/>
        </w:rPr>
        <w:object w:dxaOrig="520" w:dyaOrig="700">
          <v:shape id="_x0000_i1034" type="#_x0000_t75" style="width:26.25pt;height:35.25pt" o:ole="">
            <v:imagedata r:id="rId26" o:title=""/>
          </v:shape>
          <o:OLEObject Type="Embed" ProgID="Equation.DSMT4" ShapeID="_x0000_i1034" DrawAspect="Content" ObjectID="_1538902653" r:id="rId27"/>
        </w:object>
      </w:r>
    </w:p>
    <w:p w:rsidR="005A0B82" w:rsidRDefault="005A0B82" w:rsidP="005A0B82">
      <w:pPr>
        <w:spacing w:after="0" w:line="240" w:lineRule="auto"/>
        <w:contextualSpacing/>
        <w:rPr>
          <w:rFonts w:ascii="Times New Roman" w:hAnsi="Times New Roman" w:cs="Times New Roman"/>
          <w:position w:val="-6"/>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6"/>
          <w:sz w:val="24"/>
          <w:szCs w:val="24"/>
        </w:rPr>
        <w:object w:dxaOrig="1460" w:dyaOrig="279">
          <v:shape id="_x0000_i1035" type="#_x0000_t75" style="width:72.75pt;height:14.25pt" o:ole="">
            <v:imagedata r:id="rId28" o:title=""/>
          </v:shape>
          <o:OLEObject Type="Embed" ProgID="Equation.DSMT4" ShapeID="_x0000_i1035" DrawAspect="Content" ObjectID="_1538902654" r:id="rId29"/>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sz w:val="24"/>
          <w:szCs w:val="24"/>
        </w:rPr>
        <w:t xml:space="preserve">Suppose that </w:t>
      </w:r>
      <w:r w:rsidRPr="000A6D47">
        <w:rPr>
          <w:rFonts w:ascii="Times New Roman" w:hAnsi="Times New Roman" w:cs="Times New Roman"/>
          <w:position w:val="-28"/>
          <w:sz w:val="24"/>
          <w:szCs w:val="24"/>
        </w:rPr>
        <w:object w:dxaOrig="999" w:dyaOrig="680">
          <v:shape id="_x0000_i1036" type="#_x0000_t75" style="width:50.25pt;height:35.25pt" o:ole="">
            <v:imagedata r:id="rId30" o:title=""/>
          </v:shape>
          <o:OLEObject Type="Embed" ProgID="Equation.DSMT4" ShapeID="_x0000_i1036" DrawAspect="Content" ObjectID="_1538902655" r:id="rId31"/>
        </w:object>
      </w:r>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and </w:t>
      </w:r>
      <w:proofErr w:type="gramEnd"/>
      <w:r w:rsidRPr="000A6D47">
        <w:rPr>
          <w:rFonts w:ascii="Times New Roman" w:hAnsi="Times New Roman" w:cs="Times New Roman"/>
          <w:position w:val="-28"/>
          <w:sz w:val="24"/>
          <w:szCs w:val="24"/>
        </w:rPr>
        <w:object w:dxaOrig="1140" w:dyaOrig="680">
          <v:shape id="_x0000_i1037" type="#_x0000_t75" style="width:57pt;height:35.25pt" o:ole="">
            <v:imagedata r:id="rId32" o:title=""/>
          </v:shape>
          <o:OLEObject Type="Embed" ProgID="Equation.DSMT4" ShapeID="_x0000_i1037" DrawAspect="Content" ObjectID="_1538902656" r:id="rId33"/>
        </w:object>
      </w:r>
      <w:r w:rsidRPr="000A6D47">
        <w:rPr>
          <w:rFonts w:ascii="Times New Roman" w:hAnsi="Times New Roman" w:cs="Times New Roman"/>
          <w:sz w:val="24"/>
          <w:szCs w:val="24"/>
        </w:rPr>
        <w:t>. In the following exercises, compute the sums.</w:t>
      </w:r>
    </w:p>
    <w:p w:rsidR="005A0B82" w:rsidRPr="005A0B82" w:rsidRDefault="005A0B82" w:rsidP="005A0B82">
      <w:pPr>
        <w:rPr>
          <w:rFonts w:ascii="Times New Roman" w:hAnsi="Times New Roman" w:cs="Times New Roman"/>
        </w:rPr>
      </w:pPr>
      <w:r w:rsidRPr="005A0B82">
        <w:rPr>
          <w:rFonts w:ascii="Times New Roman" w:hAnsi="Times New Roman"/>
          <w:sz w:val="24"/>
        </w:rPr>
        <w:t>5.</w:t>
      </w:r>
      <w:r w:rsidRPr="005A0B82">
        <w:rPr>
          <w:rFonts w:ascii="Times New Roman" w:hAnsi="Times New Roman"/>
          <w:sz w:val="24"/>
        </w:rPr>
        <w:tab/>
      </w:r>
      <w:r w:rsidRPr="000A6D47">
        <w:object w:dxaOrig="1080" w:dyaOrig="700">
          <v:shape id="_x0000_i1038" type="#_x0000_t75" style="width:54pt;height:35.25pt" o:ole="">
            <v:imagedata r:id="rId34" o:title=""/>
          </v:shape>
          <o:OLEObject Type="Embed" ProgID="Equation.DSMT4" ShapeID="_x0000_i1038" DrawAspect="Content" ObjectID="_1538902657" r:id="rId35"/>
        </w:object>
      </w:r>
    </w:p>
    <w:p w:rsidR="005A0B82" w:rsidRDefault="005A0B82" w:rsidP="005A0B82">
      <w:pPr>
        <w:spacing w:after="0" w:line="240" w:lineRule="auto"/>
        <w:contextualSpacing/>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4"/>
          <w:sz w:val="24"/>
          <w:szCs w:val="24"/>
        </w:rPr>
        <w:object w:dxaOrig="1540" w:dyaOrig="400">
          <v:shape id="_x0000_i1039" type="#_x0000_t75" style="width:77.25pt;height:20.25pt" o:ole="">
            <v:imagedata r:id="rId36" o:title=""/>
          </v:shape>
          <o:OLEObject Type="Embed" ProgID="Equation.DSMT4" ShapeID="_x0000_i1039" DrawAspect="Content" ObjectID="_1538902658" r:id="rId37"/>
        </w:object>
      </w:r>
    </w:p>
    <w:p w:rsidR="005A0B82" w:rsidRDefault="005A0B82" w:rsidP="005A0B82">
      <w:pPr>
        <w:spacing w:after="0" w:line="240" w:lineRule="auto"/>
        <w:rPr>
          <w:rFonts w:ascii="Times New Roman" w:hAnsi="Times New Roman" w:cs="Times New Roman"/>
          <w:sz w:val="24"/>
          <w:szCs w:val="24"/>
        </w:rPr>
      </w:pPr>
    </w:p>
    <w:p w:rsidR="005A0B82" w:rsidRPr="005A0B82" w:rsidRDefault="005A0B82" w:rsidP="005A0B82">
      <w:pPr>
        <w:rPr>
          <w:rFonts w:ascii="Times New Roman" w:hAnsi="Times New Roman" w:cs="Times New Roman"/>
        </w:rPr>
      </w:pPr>
      <w:r w:rsidRPr="005A0B82">
        <w:rPr>
          <w:rFonts w:ascii="Times New Roman" w:hAnsi="Times New Roman"/>
          <w:sz w:val="24"/>
        </w:rPr>
        <w:t>7.</w:t>
      </w:r>
      <w:r w:rsidRPr="005A0B82">
        <w:rPr>
          <w:rFonts w:ascii="Times New Roman" w:hAnsi="Times New Roman"/>
          <w:sz w:val="24"/>
        </w:rPr>
        <w:tab/>
      </w:r>
      <w:r w:rsidRPr="000A6D47">
        <w:object w:dxaOrig="1320" w:dyaOrig="700">
          <v:shape id="_x0000_i1040" type="#_x0000_t75" style="width:65.25pt;height:35.25pt" o:ole="">
            <v:imagedata r:id="rId38" o:title=""/>
          </v:shape>
          <o:OLEObject Type="Embed" ProgID="Equation.DSMT4" ShapeID="_x0000_i1040" DrawAspect="Content" ObjectID="_1538902659" r:id="rId39"/>
        </w:objec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4"/>
          <w:sz w:val="24"/>
          <w:szCs w:val="24"/>
        </w:rPr>
        <w:object w:dxaOrig="2000" w:dyaOrig="400">
          <v:shape id="_x0000_i1041" type="#_x0000_t75" style="width:99.75pt;height:20.25pt" o:ole="">
            <v:imagedata r:id="rId40" o:title=""/>
          </v:shape>
          <o:OLEObject Type="Embed" ProgID="Equation.DSMT4" ShapeID="_x0000_i1041" DrawAspect="Content" ObjectID="_1538902660" r:id="rId41"/>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Default="005A0B82">
      <w:pPr>
        <w:rPr>
          <w:rFonts w:ascii="Times New Roman" w:hAnsi="Times New Roman" w:cs="Times New Roman"/>
          <w:b/>
          <w:sz w:val="24"/>
          <w:szCs w:val="24"/>
        </w:rPr>
      </w:pPr>
      <w:r>
        <w:rPr>
          <w:rFonts w:ascii="Times New Roman" w:hAnsi="Times New Roman" w:cs="Times New Roman"/>
          <w:b/>
          <w:sz w:val="24"/>
          <w:szCs w:val="24"/>
        </w:rPr>
        <w:br w:type="page"/>
      </w:r>
    </w:p>
    <w:p w:rsidR="005A0B82" w:rsidRDefault="005A0B82" w:rsidP="005A0B82">
      <w:pPr>
        <w:spacing w:after="0" w:line="240" w:lineRule="auto"/>
        <w:contextualSpacing/>
        <w:rPr>
          <w:rFonts w:ascii="Times New Roman" w:hAnsi="Times New Roman" w:cs="Times New Roman"/>
          <w:b/>
          <w:sz w:val="24"/>
          <w:szCs w:val="24"/>
        </w:rPr>
      </w:pPr>
      <w:r w:rsidRPr="0048268D">
        <w:rPr>
          <w:rFonts w:ascii="Times New Roman" w:hAnsi="Times New Roman" w:cs="Times New Roman"/>
          <w:b/>
          <w:sz w:val="24"/>
          <w:szCs w:val="24"/>
        </w:rPr>
        <w:lastRenderedPageBreak/>
        <w:t>In the following exercises, use summation properties and formulas to rewrite and evaluate the sums.</w:t>
      </w:r>
    </w:p>
    <w:p w:rsidR="005A0B82" w:rsidRPr="0048268D" w:rsidRDefault="005A0B82" w:rsidP="005A0B82">
      <w:pPr>
        <w:spacing w:after="0" w:line="240" w:lineRule="auto"/>
        <w:contextualSpacing/>
        <w:rPr>
          <w:rFonts w:ascii="Times New Roman" w:hAnsi="Times New Roman" w:cs="Times New Roman"/>
          <w:b/>
          <w:sz w:val="24"/>
          <w:szCs w:val="24"/>
        </w:rPr>
      </w:pPr>
    </w:p>
    <w:p w:rsidR="005A0B82" w:rsidRPr="005A0B82" w:rsidRDefault="005A0B82" w:rsidP="005A0B82">
      <w:pPr>
        <w:rPr>
          <w:rFonts w:ascii="Times New Roman" w:hAnsi="Times New Roman" w:cs="Times New Roman"/>
        </w:rPr>
      </w:pPr>
      <w:r w:rsidRPr="005A0B82">
        <w:rPr>
          <w:rFonts w:ascii="Times New Roman" w:hAnsi="Times New Roman"/>
          <w:sz w:val="24"/>
        </w:rPr>
        <w:t>9.</w:t>
      </w:r>
      <w:r w:rsidRPr="005A0B82">
        <w:rPr>
          <w:rFonts w:ascii="Times New Roman" w:hAnsi="Times New Roman"/>
          <w:sz w:val="24"/>
        </w:rPr>
        <w:tab/>
      </w:r>
      <w:r w:rsidRPr="000A6D47">
        <w:object w:dxaOrig="1200" w:dyaOrig="720">
          <v:shape id="_x0000_i1042" type="#_x0000_t75" style="width:60pt;height:36pt" o:ole="">
            <v:imagedata r:id="rId42" o:title=""/>
          </v:shape>
          <o:OLEObject Type="Embed" ProgID="Equation.DSMT4" ShapeID="_x0000_i1042" DrawAspect="Content" ObjectID="_1538902661" r:id="rId43"/>
        </w:object>
      </w:r>
    </w:p>
    <w:p w:rsidR="005A0B82" w:rsidRDefault="005A0B82" w:rsidP="005A0B82">
      <w:pPr>
        <w:spacing w:after="0" w:line="240" w:lineRule="auto"/>
        <w:contextualSpacing/>
        <w:rPr>
          <w:rFonts w:ascii="Times New Roman" w:hAnsi="Times New Roman" w:cs="Times New Roman"/>
          <w:position w:val="-10"/>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30"/>
          <w:sz w:val="24"/>
          <w:szCs w:val="24"/>
        </w:rPr>
        <w:object w:dxaOrig="4220" w:dyaOrig="720">
          <v:shape id="_x0000_i1043" type="#_x0000_t75" style="width:210.75pt;height:36pt" o:ole="">
            <v:imagedata r:id="rId44" o:title=""/>
          </v:shape>
          <o:OLEObject Type="Embed" ProgID="Equation.DSMT4" ShapeID="_x0000_i1043" DrawAspect="Content" ObjectID="_1538902662" r:id="rId45"/>
        </w:object>
      </w:r>
      <w:r w:rsidRPr="000A6D47">
        <w:rPr>
          <w:rFonts w:ascii="Times New Roman" w:hAnsi="Times New Roman" w:cs="Times New Roman"/>
          <w:position w:val="-10"/>
          <w:sz w:val="24"/>
          <w:szCs w:val="24"/>
        </w:rPr>
        <w:object w:dxaOrig="900" w:dyaOrig="320">
          <v:shape id="_x0000_i1044" type="#_x0000_t75" style="width:45pt;height:16.5pt" o:ole="">
            <v:imagedata r:id="rId46" o:title=""/>
          </v:shape>
          <o:OLEObject Type="Embed" ProgID="Equation.DSMT4" ShapeID="_x0000_i1044" DrawAspect="Content" ObjectID="_1538902663" r:id="rId47"/>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rPr>
      </w:pPr>
      <w:r>
        <w:rPr>
          <w:rFonts w:ascii="Times New Roman" w:hAnsi="Times New Roman"/>
          <w:sz w:val="24"/>
        </w:rPr>
        <w:t>11.</w:t>
      </w:r>
      <w:r>
        <w:rPr>
          <w:rFonts w:ascii="Times New Roman" w:hAnsi="Times New Roman"/>
          <w:sz w:val="24"/>
        </w:rPr>
        <w:tab/>
      </w:r>
      <w:r w:rsidRPr="000A6D47">
        <w:object w:dxaOrig="1780" w:dyaOrig="700">
          <v:shape id="_x0000_i1045" type="#_x0000_t75" style="width:89.25pt;height:35.25pt" o:ole="">
            <v:imagedata r:id="rId48" o:title=""/>
          </v:shape>
          <o:OLEObject Type="Embed" ProgID="Equation.DSMT4" ShapeID="_x0000_i1045" DrawAspect="Content" ObjectID="_1538902664" r:id="rId49"/>
        </w:object>
      </w:r>
    </w:p>
    <w:p w:rsidR="005A0B82" w:rsidRDefault="005A0B82" w:rsidP="005A0B82">
      <w:pPr>
        <w:spacing w:after="0" w:line="240" w:lineRule="auto"/>
        <w:contextualSpacing/>
        <w:rPr>
          <w:rFonts w:ascii="Times New Roman" w:hAnsi="Times New Roman" w:cs="Times New Roman"/>
          <w:position w:val="-10"/>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28"/>
          <w:sz w:val="24"/>
          <w:szCs w:val="24"/>
        </w:rPr>
        <w:object w:dxaOrig="1680" w:dyaOrig="680">
          <v:shape id="_x0000_i1046" type="#_x0000_t75" style="width:84pt;height:33.75pt" o:ole="">
            <v:imagedata r:id="rId50" o:title=""/>
          </v:shape>
          <o:OLEObject Type="Embed" ProgID="Equation.DSMT4" ShapeID="_x0000_i1046" DrawAspect="Content" ObjectID="_1538902665" r:id="rId51"/>
        </w:object>
      </w:r>
      <w:r w:rsidRPr="000A6D47">
        <w:rPr>
          <w:rFonts w:ascii="Times New Roman" w:hAnsi="Times New Roman" w:cs="Times New Roman"/>
          <w:position w:val="-24"/>
          <w:sz w:val="24"/>
          <w:szCs w:val="24"/>
        </w:rPr>
        <w:object w:dxaOrig="3100" w:dyaOrig="660">
          <v:shape id="_x0000_i1047" type="#_x0000_t75" style="width:154.5pt;height:33pt" o:ole="">
            <v:imagedata r:id="rId52" o:title=""/>
          </v:shape>
          <o:OLEObject Type="Embed" ProgID="Equation.DSMT4" ShapeID="_x0000_i1047" DrawAspect="Content" ObjectID="_1538902666" r:id="rId53"/>
        </w:object>
      </w:r>
      <w:r w:rsidRPr="000A6D47">
        <w:rPr>
          <w:rFonts w:ascii="Times New Roman" w:hAnsi="Times New Roman" w:cs="Times New Roman"/>
          <w:position w:val="-10"/>
          <w:sz w:val="24"/>
          <w:szCs w:val="24"/>
        </w:rPr>
        <w:object w:dxaOrig="1040" w:dyaOrig="320">
          <v:shape id="_x0000_i1048" type="#_x0000_t75" style="width:53.25pt;height:16.5pt" o:ole="">
            <v:imagedata r:id="rId54" o:title=""/>
          </v:shape>
          <o:OLEObject Type="Embed" ProgID="Equation.DSMT4" ShapeID="_x0000_i1048" DrawAspect="Content" ObjectID="_1538902667" r:id="rId55"/>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rPr>
          <w:rFonts w:ascii="Times New Roman" w:hAnsi="Times New Roman" w:cs="Times New Roman"/>
          <w:b/>
          <w:sz w:val="24"/>
          <w:szCs w:val="24"/>
        </w:rPr>
      </w:pPr>
    </w:p>
    <w:p w:rsidR="005A0B82" w:rsidRPr="000F4ADC" w:rsidRDefault="005A0B82" w:rsidP="005A0B82">
      <w:pPr>
        <w:spacing w:after="0" w:line="240" w:lineRule="auto"/>
        <w:contextualSpacing/>
        <w:rPr>
          <w:rFonts w:ascii="Times New Roman" w:hAnsi="Times New Roman" w:cs="Times New Roman"/>
          <w:b/>
          <w:sz w:val="24"/>
          <w:szCs w:val="24"/>
        </w:rPr>
      </w:pPr>
      <w:r w:rsidRPr="000F4ADC">
        <w:rPr>
          <w:rFonts w:ascii="Times New Roman" w:hAnsi="Times New Roman" w:cs="Times New Roman"/>
          <w:b/>
          <w:sz w:val="24"/>
          <w:szCs w:val="24"/>
        </w:rPr>
        <w:t xml:space="preserve">Let </w:t>
      </w:r>
      <w:r w:rsidRPr="000F4ADC">
        <w:rPr>
          <w:rFonts w:ascii="Times New Roman" w:hAnsi="Times New Roman" w:cs="Times New Roman"/>
          <w:b/>
          <w:position w:val="-12"/>
          <w:sz w:val="24"/>
          <w:szCs w:val="24"/>
        </w:rPr>
        <w:object w:dxaOrig="279" w:dyaOrig="360">
          <v:shape id="_x0000_i1049" type="#_x0000_t75" style="width:14.25pt;height:18pt" o:ole="">
            <v:imagedata r:id="rId56" o:title=""/>
          </v:shape>
          <o:OLEObject Type="Embed" ProgID="Equation.DSMT4" ShapeID="_x0000_i1049" DrawAspect="Content" ObjectID="_1538902668" r:id="rId57"/>
        </w:object>
      </w:r>
      <w:r w:rsidRPr="000F4ADC">
        <w:rPr>
          <w:rFonts w:ascii="Times New Roman" w:hAnsi="Times New Roman" w:cs="Times New Roman"/>
          <w:b/>
          <w:sz w:val="24"/>
          <w:szCs w:val="24"/>
        </w:rPr>
        <w:t xml:space="preserve"> denote the left-endpoint sum using </w:t>
      </w:r>
      <w:r w:rsidRPr="000F4ADC">
        <w:rPr>
          <w:rFonts w:ascii="Times New Roman" w:hAnsi="Times New Roman" w:cs="Times New Roman"/>
          <w:b/>
          <w:i/>
          <w:sz w:val="24"/>
          <w:szCs w:val="24"/>
        </w:rPr>
        <w:t>n</w:t>
      </w:r>
      <w:r w:rsidRPr="000F4ADC">
        <w:rPr>
          <w:rFonts w:ascii="Times New Roman" w:hAnsi="Times New Roman" w:cs="Times New Roman"/>
          <w:b/>
          <w:sz w:val="24"/>
          <w:szCs w:val="24"/>
        </w:rPr>
        <w:t xml:space="preserve"> subintervals and let </w:t>
      </w:r>
      <w:r w:rsidRPr="000F4ADC">
        <w:rPr>
          <w:rFonts w:ascii="Times New Roman" w:hAnsi="Times New Roman" w:cs="Times New Roman"/>
          <w:b/>
          <w:position w:val="-12"/>
          <w:sz w:val="24"/>
          <w:szCs w:val="24"/>
        </w:rPr>
        <w:object w:dxaOrig="300" w:dyaOrig="360">
          <v:shape id="_x0000_i1050" type="#_x0000_t75" style="width:15pt;height:18pt" o:ole="">
            <v:imagedata r:id="rId58" o:title=""/>
          </v:shape>
          <o:OLEObject Type="Embed" ProgID="Equation.DSMT4" ShapeID="_x0000_i1050" DrawAspect="Content" ObjectID="_1538902669" r:id="rId59"/>
        </w:object>
      </w:r>
      <w:r w:rsidRPr="000F4ADC">
        <w:rPr>
          <w:rFonts w:ascii="Times New Roman" w:hAnsi="Times New Roman" w:cs="Times New Roman"/>
          <w:b/>
          <w:sz w:val="24"/>
          <w:szCs w:val="24"/>
        </w:rPr>
        <w:t xml:space="preserve"> denote the corresponding right-endpoint sum. In the following exercises, compute the indicated left and right sums for the given functions on the indicated interval.</w:t>
      </w:r>
    </w:p>
    <w:p w:rsidR="005A0B82" w:rsidRPr="0006157A" w:rsidRDefault="005A0B82" w:rsidP="005A0B82">
      <w:pPr>
        <w:spacing w:after="0" w:line="240" w:lineRule="auto"/>
        <w:rPr>
          <w:rFonts w:ascii="Times New Roman" w:eastAsiaTheme="minorEastAsia" w:hAnsi="Times New Roman" w:cs="Times New Roman"/>
          <w:sz w:val="24"/>
          <w:szCs w:val="24"/>
        </w:rPr>
      </w:pPr>
    </w:p>
    <w:p w:rsidR="005A0B82" w:rsidRPr="005A0B82" w:rsidRDefault="005A0B82" w:rsidP="005A0B82">
      <w:p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5A0B82">
        <w:rPr>
          <w:rFonts w:ascii="Times New Roman" w:hAnsi="Times New Roman" w:cs="Times New Roman"/>
          <w:i/>
          <w:sz w:val="24"/>
          <w:szCs w:val="24"/>
        </w:rPr>
        <w:t>R</w:t>
      </w:r>
      <w:r w:rsidRPr="005A0B82">
        <w:rPr>
          <w:rFonts w:ascii="Times New Roman" w:hAnsi="Times New Roman" w:cs="Times New Roman"/>
          <w:sz w:val="24"/>
          <w:szCs w:val="24"/>
          <w:vertAlign w:val="subscript"/>
        </w:rPr>
        <w:t>4</w:t>
      </w:r>
      <w:r w:rsidRPr="005A0B82">
        <w:rPr>
          <w:rFonts w:ascii="Times New Roman" w:hAnsi="Times New Roman" w:cs="Times New Roman"/>
          <w:sz w:val="24"/>
          <w:szCs w:val="24"/>
        </w:rPr>
        <w:t xml:space="preserve"> for </w:t>
      </w:r>
      <w:r w:rsidRPr="005A0B82">
        <w:rPr>
          <w:sz w:val="24"/>
          <w:szCs w:val="24"/>
        </w:rPr>
        <w:object w:dxaOrig="1560" w:dyaOrig="420">
          <v:shape id="_x0000_i1051" type="#_x0000_t75" style="width:77.25pt;height:21.75pt" o:ole="">
            <v:imagedata r:id="rId60" o:title=""/>
          </v:shape>
          <o:OLEObject Type="Embed" ProgID="Equation.DSMT4" ShapeID="_x0000_i1051" DrawAspect="Content" ObjectID="_1538902670" r:id="rId61"/>
        </w:object>
      </w:r>
      <w:r w:rsidRPr="005A0B82">
        <w:rPr>
          <w:rFonts w:ascii="Times New Roman" w:hAnsi="Times New Roman" w:cs="Times New Roman"/>
          <w:sz w:val="24"/>
          <w:szCs w:val="24"/>
        </w:rPr>
        <w:t xml:space="preserve"> on </w:t>
      </w:r>
      <w:r w:rsidRPr="005A0B82">
        <w:rPr>
          <w:sz w:val="24"/>
          <w:szCs w:val="24"/>
        </w:rPr>
        <w:object w:dxaOrig="580" w:dyaOrig="400">
          <v:shape id="_x0000_i1052" type="#_x0000_t75" style="width:29.25pt;height:21pt" o:ole="">
            <v:imagedata r:id="rId62" o:title=""/>
          </v:shape>
          <o:OLEObject Type="Embed" ProgID="Equation.DSMT4" ShapeID="_x0000_i1052" DrawAspect="Content" ObjectID="_1538902671" r:id="rId63"/>
        </w:object>
      </w:r>
    </w:p>
    <w:p w:rsidR="005A0B82" w:rsidRDefault="005A0B82" w:rsidP="005A0B82">
      <w:pPr>
        <w:spacing w:after="0" w:line="240" w:lineRule="auto"/>
        <w:contextualSpacing/>
        <w:rPr>
          <w:rFonts w:ascii="Times New Roman" w:hAnsi="Times New Roman" w:cs="Times New Roman"/>
          <w:position w:val="-12"/>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960" w:dyaOrig="360">
          <v:shape id="_x0000_i1053" type="#_x0000_t75" style="width:48pt;height:18pt" o:ole="">
            <v:imagedata r:id="rId64" o:title=""/>
          </v:shape>
          <o:OLEObject Type="Embed" ProgID="Equation.DSMT4" ShapeID="_x0000_i1053" DrawAspect="Content" ObjectID="_1538902672" r:id="rId65"/>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5A0B82">
        <w:rPr>
          <w:rFonts w:ascii="Times New Roman" w:hAnsi="Times New Roman" w:cs="Times New Roman"/>
          <w:i/>
          <w:sz w:val="24"/>
          <w:szCs w:val="24"/>
        </w:rPr>
        <w:t>R</w:t>
      </w:r>
      <w:r w:rsidRPr="005A0B82">
        <w:rPr>
          <w:rFonts w:ascii="Times New Roman" w:hAnsi="Times New Roman" w:cs="Times New Roman"/>
          <w:sz w:val="24"/>
          <w:szCs w:val="24"/>
          <w:vertAlign w:val="subscript"/>
        </w:rPr>
        <w:t>6</w:t>
      </w:r>
      <w:r w:rsidRPr="005A0B82">
        <w:rPr>
          <w:rFonts w:ascii="Times New Roman" w:hAnsi="Times New Roman" w:cs="Times New Roman"/>
          <w:sz w:val="24"/>
          <w:szCs w:val="24"/>
        </w:rPr>
        <w:t xml:space="preserve"> for </w:t>
      </w:r>
      <w:r w:rsidRPr="005A0B82">
        <w:rPr>
          <w:position w:val="-32"/>
          <w:sz w:val="24"/>
          <w:szCs w:val="24"/>
        </w:rPr>
        <w:object w:dxaOrig="1600" w:dyaOrig="700">
          <v:shape id="_x0000_i1054" type="#_x0000_t75" style="width:80.25pt;height:35.25pt" o:ole="">
            <v:imagedata r:id="rId66" o:title=""/>
          </v:shape>
          <o:OLEObject Type="Embed" ProgID="Equation.DSMT4" ShapeID="_x0000_i1054" DrawAspect="Content" ObjectID="_1538902673" r:id="rId67"/>
        </w:object>
      </w:r>
      <w:r w:rsidRPr="005A0B82">
        <w:rPr>
          <w:rFonts w:ascii="Times New Roman" w:hAnsi="Times New Roman" w:cs="Times New Roman"/>
          <w:sz w:val="24"/>
          <w:szCs w:val="24"/>
        </w:rPr>
        <w:t xml:space="preserve"> on </w:t>
      </w:r>
      <w:r w:rsidRPr="005A0B82">
        <w:rPr>
          <w:position w:val="-14"/>
          <w:sz w:val="24"/>
          <w:szCs w:val="24"/>
        </w:rPr>
        <w:object w:dxaOrig="620" w:dyaOrig="400">
          <v:shape id="_x0000_i1055" type="#_x0000_t75" style="width:30.75pt;height:20.25pt" o:ole="">
            <v:imagedata r:id="rId68" o:title=""/>
          </v:shape>
          <o:OLEObject Type="Embed" ProgID="Equation.DSMT4" ShapeID="_x0000_i1055" DrawAspect="Content" ObjectID="_1538902674" r:id="rId69"/>
        </w:object>
      </w:r>
    </w:p>
    <w:p w:rsidR="005A0B82" w:rsidRDefault="005A0B82" w:rsidP="005A0B82">
      <w:pPr>
        <w:spacing w:after="0" w:line="240" w:lineRule="auto"/>
        <w:contextualSpacing/>
        <w:rPr>
          <w:rFonts w:ascii="Times New Roman" w:hAnsi="Times New Roman" w:cs="Times New Roman"/>
          <w:position w:val="-12"/>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1100" w:dyaOrig="360">
          <v:shape id="_x0000_i1056" type="#_x0000_t75" style="width:54pt;height:18pt" o:ole="">
            <v:imagedata r:id="rId70" o:title=""/>
          </v:shape>
          <o:OLEObject Type="Embed" ProgID="Equation.DSMT4" ShapeID="_x0000_i1056" DrawAspect="Content" ObjectID="_1538902675" r:id="rId71"/>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sidRPr="005A0B82">
        <w:rPr>
          <w:rFonts w:ascii="Times New Roman" w:hAnsi="Times New Roman" w:cs="Times New Roman"/>
          <w:i/>
          <w:sz w:val="24"/>
          <w:szCs w:val="24"/>
        </w:rPr>
        <w:t>L</w:t>
      </w:r>
      <w:r w:rsidRPr="005A0B82">
        <w:rPr>
          <w:rFonts w:ascii="Times New Roman" w:hAnsi="Times New Roman" w:cs="Times New Roman"/>
          <w:sz w:val="24"/>
          <w:szCs w:val="24"/>
          <w:vertAlign w:val="subscript"/>
        </w:rPr>
        <w:t>4</w:t>
      </w:r>
      <w:r w:rsidRPr="005A0B82">
        <w:rPr>
          <w:rFonts w:ascii="Times New Roman" w:hAnsi="Times New Roman" w:cs="Times New Roman"/>
          <w:sz w:val="24"/>
          <w:szCs w:val="24"/>
        </w:rPr>
        <w:t xml:space="preserve"> for </w:t>
      </w:r>
      <w:r w:rsidRPr="005A0B82">
        <w:rPr>
          <w:position w:val="-24"/>
          <w:sz w:val="24"/>
          <w:szCs w:val="24"/>
        </w:rPr>
        <w:object w:dxaOrig="620" w:dyaOrig="620">
          <v:shape id="_x0000_i1057" type="#_x0000_t75" style="width:30.75pt;height:30.75pt" o:ole="">
            <v:imagedata r:id="rId72" o:title=""/>
          </v:shape>
          <o:OLEObject Type="Embed" ProgID="Equation.DSMT4" ShapeID="_x0000_i1057" DrawAspect="Content" ObjectID="_1538902676" r:id="rId73"/>
        </w:object>
      </w:r>
      <w:r w:rsidRPr="005A0B82">
        <w:rPr>
          <w:rFonts w:ascii="Times New Roman" w:hAnsi="Times New Roman" w:cs="Times New Roman"/>
          <w:sz w:val="24"/>
          <w:szCs w:val="24"/>
        </w:rPr>
        <w:t xml:space="preserve"> on </w:t>
      </w:r>
      <w:r w:rsidRPr="005A0B82">
        <w:rPr>
          <w:position w:val="-14"/>
          <w:sz w:val="24"/>
          <w:szCs w:val="24"/>
        </w:rPr>
        <w:object w:dxaOrig="760" w:dyaOrig="400">
          <v:shape id="_x0000_i1058" type="#_x0000_t75" style="width:39pt;height:20.25pt" o:ole="">
            <v:imagedata r:id="rId74" o:title=""/>
          </v:shape>
          <o:OLEObject Type="Embed" ProgID="Equation.DSMT4" ShapeID="_x0000_i1058" DrawAspect="Content" ObjectID="_1538902677" r:id="rId75"/>
        </w:object>
      </w:r>
    </w:p>
    <w:p w:rsidR="005A0B82" w:rsidRDefault="005A0B82" w:rsidP="005A0B82">
      <w:pPr>
        <w:spacing w:after="0" w:line="240" w:lineRule="auto"/>
        <w:contextualSpacing/>
        <w:rPr>
          <w:rFonts w:ascii="Times New Roman" w:hAnsi="Times New Roman" w:cs="Times New Roman"/>
          <w:position w:val="-12"/>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960" w:dyaOrig="360">
          <v:shape id="_x0000_i1059" type="#_x0000_t75" style="width:48pt;height:18pt" o:ole="">
            <v:imagedata r:id="rId76" o:title=""/>
          </v:shape>
          <o:OLEObject Type="Embed" ProgID="Equation.DSMT4" ShapeID="_x0000_i1059" DrawAspect="Content" ObjectID="_1538902678" r:id="rId77"/>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Pr="005A0B82">
        <w:rPr>
          <w:rFonts w:ascii="Times New Roman" w:hAnsi="Times New Roman" w:cs="Times New Roman"/>
          <w:i/>
          <w:sz w:val="24"/>
          <w:szCs w:val="24"/>
        </w:rPr>
        <w:t>L</w:t>
      </w:r>
      <w:r w:rsidRPr="005A0B82">
        <w:rPr>
          <w:rFonts w:ascii="Times New Roman" w:hAnsi="Times New Roman" w:cs="Times New Roman"/>
          <w:sz w:val="24"/>
          <w:szCs w:val="24"/>
          <w:vertAlign w:val="subscript"/>
        </w:rPr>
        <w:t>8</w:t>
      </w:r>
      <w:r w:rsidRPr="005A0B82">
        <w:rPr>
          <w:rFonts w:ascii="Times New Roman" w:hAnsi="Times New Roman" w:cs="Times New Roman"/>
          <w:sz w:val="24"/>
          <w:szCs w:val="24"/>
        </w:rPr>
        <w:t xml:space="preserve"> for </w:t>
      </w:r>
      <w:r w:rsidRPr="005A0B82">
        <w:rPr>
          <w:position w:val="-6"/>
          <w:sz w:val="24"/>
          <w:szCs w:val="24"/>
        </w:rPr>
        <w:object w:dxaOrig="1040" w:dyaOrig="320">
          <v:shape id="_x0000_i1060" type="#_x0000_t75" style="width:51.75pt;height:15.75pt" o:ole="">
            <v:imagedata r:id="rId78" o:title=""/>
          </v:shape>
          <o:OLEObject Type="Embed" ProgID="Equation.DSMT4" ShapeID="_x0000_i1060" DrawAspect="Content" ObjectID="_1538902679" r:id="rId79"/>
        </w:object>
      </w:r>
      <w:r w:rsidRPr="005A0B82">
        <w:rPr>
          <w:rFonts w:ascii="Times New Roman" w:hAnsi="Times New Roman" w:cs="Times New Roman"/>
          <w:sz w:val="24"/>
          <w:szCs w:val="24"/>
        </w:rPr>
        <w:t xml:space="preserve"> on </w:t>
      </w:r>
      <w:r w:rsidRPr="005A0B82">
        <w:rPr>
          <w:position w:val="-14"/>
          <w:sz w:val="24"/>
          <w:szCs w:val="24"/>
        </w:rPr>
        <w:object w:dxaOrig="620" w:dyaOrig="400">
          <v:shape id="_x0000_i1061" type="#_x0000_t75" style="width:30.75pt;height:20.25pt" o:ole="">
            <v:imagedata r:id="rId80" o:title=""/>
          </v:shape>
          <o:OLEObject Type="Embed" ProgID="Equation.DSMT4" ShapeID="_x0000_i1061" DrawAspect="Content" ObjectID="_1538902680" r:id="rId81"/>
        </w:object>
      </w:r>
    </w:p>
    <w:p w:rsidR="005A0B82" w:rsidRDefault="005A0B82" w:rsidP="005A0B82">
      <w:pPr>
        <w:spacing w:after="0" w:line="240" w:lineRule="auto"/>
        <w:contextualSpacing/>
        <w:rPr>
          <w:rFonts w:ascii="Times New Roman" w:hAnsi="Times New Roman" w:cs="Times New Roman"/>
          <w:position w:val="-12"/>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1180" w:dyaOrig="360">
          <v:shape id="_x0000_i1062" type="#_x0000_t75" style="width:59.25pt;height:18pt" o:ole="">
            <v:imagedata r:id="rId82" o:title=""/>
          </v:shape>
          <o:OLEObject Type="Embed" ProgID="Equation.DSMT4" ShapeID="_x0000_i1062" DrawAspect="Content" ObjectID="_1538902681" r:id="rId83"/>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szCs w:val="24"/>
        </w:rPr>
      </w:pPr>
      <w:r>
        <w:rPr>
          <w:rFonts w:ascii="Times New Roman" w:hAnsi="Times New Roman" w:cs="Times New Roman"/>
          <w:sz w:val="24"/>
          <w:szCs w:val="24"/>
        </w:rPr>
        <w:lastRenderedPageBreak/>
        <w:t>21.</w:t>
      </w:r>
      <w:r>
        <w:rPr>
          <w:rFonts w:ascii="Times New Roman" w:hAnsi="Times New Roman" w:cs="Times New Roman"/>
          <w:sz w:val="24"/>
          <w:szCs w:val="24"/>
        </w:rPr>
        <w:tab/>
      </w:r>
      <w:r w:rsidRPr="005A0B82">
        <w:rPr>
          <w:rFonts w:ascii="Times New Roman" w:hAnsi="Times New Roman" w:cs="Times New Roman"/>
          <w:sz w:val="24"/>
          <w:szCs w:val="24"/>
        </w:rPr>
        <w:t>Compute the left and right Riemann sums—</w:t>
      </w:r>
      <w:r w:rsidRPr="005A0B82">
        <w:rPr>
          <w:rFonts w:ascii="Times New Roman" w:hAnsi="Times New Roman" w:cs="Times New Roman"/>
          <w:i/>
          <w:sz w:val="24"/>
          <w:szCs w:val="24"/>
        </w:rPr>
        <w:t>L</w:t>
      </w:r>
      <w:r w:rsidRPr="005A0B82">
        <w:rPr>
          <w:rFonts w:ascii="Times New Roman" w:hAnsi="Times New Roman" w:cs="Times New Roman"/>
          <w:sz w:val="24"/>
          <w:szCs w:val="24"/>
          <w:vertAlign w:val="subscript"/>
        </w:rPr>
        <w:t>6</w:t>
      </w:r>
      <w:r w:rsidRPr="005A0B82">
        <w:rPr>
          <w:rFonts w:ascii="Times New Roman" w:hAnsi="Times New Roman" w:cs="Times New Roman"/>
          <w:sz w:val="24"/>
          <w:szCs w:val="24"/>
        </w:rPr>
        <w:t xml:space="preserve"> and </w:t>
      </w:r>
      <w:r w:rsidRPr="005A0B82">
        <w:rPr>
          <w:rFonts w:ascii="Times New Roman" w:hAnsi="Times New Roman" w:cs="Times New Roman"/>
          <w:i/>
          <w:sz w:val="24"/>
          <w:szCs w:val="24"/>
        </w:rPr>
        <w:t>R</w:t>
      </w:r>
      <w:r w:rsidRPr="005A0B82">
        <w:rPr>
          <w:rFonts w:ascii="Times New Roman" w:hAnsi="Times New Roman" w:cs="Times New Roman"/>
          <w:sz w:val="24"/>
          <w:szCs w:val="24"/>
          <w:vertAlign w:val="subscript"/>
        </w:rPr>
        <w:t>6</w:t>
      </w:r>
      <w:r w:rsidRPr="005A0B82">
        <w:rPr>
          <w:rFonts w:ascii="Times New Roman" w:hAnsi="Times New Roman" w:cs="Times New Roman"/>
          <w:sz w:val="24"/>
          <w:szCs w:val="24"/>
        </w:rPr>
        <w:t xml:space="preserve">, respectively—for </w:t>
      </w:r>
      <w:r w:rsidRPr="005A0B82">
        <w:rPr>
          <w:position w:val="-16"/>
          <w:sz w:val="24"/>
          <w:szCs w:val="24"/>
        </w:rPr>
        <w:object w:dxaOrig="1840" w:dyaOrig="440">
          <v:shape id="_x0000_i1063" type="#_x0000_t75" style="width:92.25pt;height:21.75pt" o:ole="">
            <v:imagedata r:id="rId84" o:title=""/>
          </v:shape>
          <o:OLEObject Type="Embed" ProgID="Equation.DSMT4" ShapeID="_x0000_i1063" DrawAspect="Content" ObjectID="_1538902682" r:id="rId85"/>
        </w:object>
      </w:r>
      <w:r w:rsidRPr="005A0B82">
        <w:rPr>
          <w:rFonts w:ascii="Times New Roman" w:hAnsi="Times New Roman" w:cs="Times New Roman"/>
          <w:sz w:val="24"/>
          <w:szCs w:val="24"/>
        </w:rPr>
        <w:t xml:space="preserve"> </w:t>
      </w:r>
      <w:proofErr w:type="gramStart"/>
      <w:r w:rsidRPr="005A0B82">
        <w:rPr>
          <w:rFonts w:ascii="Times New Roman" w:hAnsi="Times New Roman" w:cs="Times New Roman"/>
          <w:sz w:val="24"/>
          <w:szCs w:val="24"/>
        </w:rPr>
        <w:t xml:space="preserve">on </w:t>
      </w:r>
      <w:proofErr w:type="gramEnd"/>
      <w:r w:rsidRPr="005A0B82">
        <w:rPr>
          <w:position w:val="-14"/>
          <w:sz w:val="24"/>
          <w:szCs w:val="24"/>
        </w:rPr>
        <w:object w:dxaOrig="620" w:dyaOrig="400">
          <v:shape id="_x0000_i1064" type="#_x0000_t75" style="width:30.75pt;height:20.25pt" o:ole="">
            <v:imagedata r:id="rId86" o:title=""/>
          </v:shape>
          <o:OLEObject Type="Embed" ProgID="Equation.DSMT4" ShapeID="_x0000_i1064" DrawAspect="Content" ObjectID="_1538902683" r:id="rId87"/>
        </w:object>
      </w:r>
      <w:r w:rsidRPr="005A0B82">
        <w:rPr>
          <w:rFonts w:ascii="Times New Roman" w:hAnsi="Times New Roman" w:cs="Times New Roman"/>
          <w:sz w:val="24"/>
          <w:szCs w:val="24"/>
        </w:rPr>
        <w:t xml:space="preserve">. Compute their average value and compare it with the area under the graph of </w:t>
      </w:r>
      <w:r w:rsidRPr="005A0B82">
        <w:rPr>
          <w:rFonts w:ascii="Times New Roman" w:hAnsi="Times New Roman" w:cs="Times New Roman"/>
          <w:i/>
          <w:sz w:val="24"/>
          <w:szCs w:val="24"/>
        </w:rPr>
        <w:t>f</w:t>
      </w:r>
      <w:r w:rsidRPr="005A0B82">
        <w:rPr>
          <w:rFonts w:ascii="Times New Roman" w:hAnsi="Times New Roman" w:cs="Times New Roman"/>
          <w:sz w:val="24"/>
          <w:szCs w:val="24"/>
        </w:rPr>
        <w:t>.</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0A6D47">
        <w:rPr>
          <w:rFonts w:ascii="Times New Roman" w:hAnsi="Times New Roman" w:cs="Times New Roman"/>
          <w:position w:val="-12"/>
          <w:sz w:val="24"/>
          <w:szCs w:val="24"/>
        </w:rPr>
        <w:object w:dxaOrig="1540" w:dyaOrig="360">
          <v:shape id="_x0000_i1065" type="#_x0000_t75" style="width:77.25pt;height:18pt" o:ole="">
            <v:imagedata r:id="rId88" o:title=""/>
          </v:shape>
          <o:OLEObject Type="Embed" ProgID="Equation.DSMT4" ShapeID="_x0000_i1065" DrawAspect="Content" ObjectID="_1538902684" r:id="rId89"/>
        </w:object>
      </w:r>
      <w:r w:rsidRPr="000A6D47">
        <w:rPr>
          <w:rFonts w:ascii="Times New Roman" w:hAnsi="Times New Roman" w:cs="Times New Roman"/>
          <w:sz w:val="24"/>
          <w:szCs w:val="24"/>
        </w:rPr>
        <w:t xml:space="preserve">. The graph of </w:t>
      </w:r>
      <w:r w:rsidRPr="000A6D47">
        <w:rPr>
          <w:rFonts w:ascii="Times New Roman" w:hAnsi="Times New Roman" w:cs="Times New Roman"/>
          <w:i/>
          <w:sz w:val="24"/>
          <w:szCs w:val="24"/>
        </w:rPr>
        <w:t>f</w:t>
      </w:r>
      <w:r>
        <w:rPr>
          <w:rFonts w:ascii="Times New Roman" w:hAnsi="Times New Roman" w:cs="Times New Roman"/>
          <w:sz w:val="24"/>
          <w:szCs w:val="24"/>
        </w:rPr>
        <w:t xml:space="preserve"> is a triangle with area 9.</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r>
      <w:r w:rsidRPr="005A0B82">
        <w:rPr>
          <w:rFonts w:ascii="Times New Roman" w:hAnsi="Times New Roman" w:cs="Times New Roman"/>
          <w:sz w:val="24"/>
        </w:rPr>
        <w:t>Compute the left and right Riemann sums—</w:t>
      </w:r>
      <w:r w:rsidRPr="005A0B82">
        <w:rPr>
          <w:rFonts w:ascii="Times New Roman" w:hAnsi="Times New Roman" w:cs="Times New Roman"/>
          <w:i/>
          <w:sz w:val="24"/>
        </w:rPr>
        <w:t>L</w:t>
      </w:r>
      <w:r w:rsidRPr="005A0B82">
        <w:rPr>
          <w:rFonts w:ascii="Times New Roman" w:hAnsi="Times New Roman" w:cs="Times New Roman"/>
          <w:sz w:val="24"/>
          <w:vertAlign w:val="subscript"/>
        </w:rPr>
        <w:t>6</w:t>
      </w:r>
      <w:r w:rsidRPr="005A0B82">
        <w:rPr>
          <w:rFonts w:ascii="Times New Roman" w:hAnsi="Times New Roman" w:cs="Times New Roman"/>
          <w:sz w:val="24"/>
        </w:rPr>
        <w:t xml:space="preserve"> and </w:t>
      </w:r>
      <w:r w:rsidRPr="005A0B82">
        <w:rPr>
          <w:rFonts w:ascii="Times New Roman" w:hAnsi="Times New Roman" w:cs="Times New Roman"/>
          <w:i/>
          <w:sz w:val="24"/>
        </w:rPr>
        <w:t>R</w:t>
      </w:r>
      <w:r w:rsidRPr="005A0B82">
        <w:rPr>
          <w:rFonts w:ascii="Times New Roman" w:hAnsi="Times New Roman" w:cs="Times New Roman"/>
          <w:sz w:val="24"/>
          <w:vertAlign w:val="subscript"/>
        </w:rPr>
        <w:t>6</w:t>
      </w:r>
      <w:r w:rsidRPr="005A0B82">
        <w:rPr>
          <w:rFonts w:ascii="Times New Roman" w:hAnsi="Times New Roman" w:cs="Times New Roman"/>
          <w:sz w:val="24"/>
        </w:rPr>
        <w:t xml:space="preserve">, respectively—for </w:t>
      </w:r>
      <w:r w:rsidRPr="005A0B82">
        <w:rPr>
          <w:position w:val="-16"/>
          <w:sz w:val="24"/>
        </w:rPr>
        <w:object w:dxaOrig="2040" w:dyaOrig="520">
          <v:shape id="_x0000_i1066" type="#_x0000_t75" style="width:102.75pt;height:25.5pt" o:ole="">
            <v:imagedata r:id="rId90" o:title=""/>
          </v:shape>
          <o:OLEObject Type="Embed" ProgID="Equation.DSMT4" ShapeID="_x0000_i1066" DrawAspect="Content" ObjectID="_1538902685" r:id="rId91"/>
        </w:object>
      </w:r>
      <w:r w:rsidRPr="005A0B82">
        <w:rPr>
          <w:rFonts w:ascii="Times New Roman" w:hAnsi="Times New Roman" w:cs="Times New Roman"/>
          <w:sz w:val="24"/>
        </w:rPr>
        <w:t xml:space="preserve"> on </w:t>
      </w:r>
      <w:r w:rsidRPr="005A0B82">
        <w:rPr>
          <w:position w:val="-14"/>
          <w:sz w:val="24"/>
        </w:rPr>
        <w:object w:dxaOrig="540" w:dyaOrig="400">
          <v:shape id="_x0000_i1067" type="#_x0000_t75" style="width:27pt;height:20.25pt" o:ole="">
            <v:imagedata r:id="rId92" o:title=""/>
          </v:shape>
          <o:OLEObject Type="Embed" ProgID="Equation.DSMT4" ShapeID="_x0000_i1067" DrawAspect="Content" ObjectID="_1538902686" r:id="rId93"/>
        </w:object>
      </w:r>
      <w:r w:rsidRPr="005A0B82">
        <w:rPr>
          <w:rFonts w:ascii="Times New Roman" w:hAnsi="Times New Roman" w:cs="Times New Roman"/>
          <w:sz w:val="24"/>
        </w:rPr>
        <w:t xml:space="preserve"> and compare their values.</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0A6D47">
        <w:rPr>
          <w:rFonts w:ascii="Times New Roman" w:hAnsi="Times New Roman" w:cs="Times New Roman"/>
          <w:position w:val="-12"/>
          <w:sz w:val="24"/>
          <w:szCs w:val="24"/>
        </w:rPr>
        <w:object w:dxaOrig="1880" w:dyaOrig="360">
          <v:shape id="_x0000_i1068" type="#_x0000_t75" style="width:93.75pt;height:18pt" o:ole="">
            <v:imagedata r:id="rId94" o:title=""/>
          </v:shape>
          <o:OLEObject Type="Embed" ProgID="Equation.DSMT4" ShapeID="_x0000_i1068" DrawAspect="Content" ObjectID="_1538902687" r:id="rId95"/>
        </w:object>
      </w:r>
      <w:r>
        <w:rPr>
          <w:rFonts w:ascii="Times New Roman" w:hAnsi="Times New Roman" w:cs="Times New Roman"/>
          <w:sz w:val="24"/>
          <w:szCs w:val="24"/>
        </w:rPr>
        <w:t>. They are equal.</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line="240" w:lineRule="auto"/>
        <w:contextualSpacing/>
        <w:rPr>
          <w:rFonts w:ascii="Times New Roman" w:hAnsi="Times New Roman" w:cs="Times New Roman"/>
          <w:b/>
          <w:sz w:val="24"/>
          <w:szCs w:val="24"/>
        </w:rPr>
      </w:pPr>
      <w:r w:rsidRPr="000A5460">
        <w:rPr>
          <w:rFonts w:ascii="Times New Roman" w:hAnsi="Times New Roman" w:cs="Times New Roman"/>
          <w:b/>
          <w:sz w:val="24"/>
          <w:szCs w:val="24"/>
        </w:rPr>
        <w:t>Express the following endpoint sums in sigma notation but do not evaluate them.</w:t>
      </w:r>
    </w:p>
    <w:p w:rsidR="005A0B82" w:rsidRPr="000A5460" w:rsidRDefault="005A0B82" w:rsidP="005A0B82">
      <w:pPr>
        <w:spacing w:after="0" w:line="240" w:lineRule="auto"/>
        <w:contextualSpacing/>
        <w:rPr>
          <w:rFonts w:ascii="Times New Roman" w:hAnsi="Times New Roman" w:cs="Times New Roman"/>
          <w:b/>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r>
      <w:r w:rsidRPr="005A0B82">
        <w:rPr>
          <w:rFonts w:ascii="Times New Roman" w:hAnsi="Times New Roman" w:cs="Times New Roman"/>
          <w:i/>
          <w:sz w:val="24"/>
        </w:rPr>
        <w:t>L</w:t>
      </w:r>
      <w:r w:rsidRPr="005A0B82">
        <w:rPr>
          <w:rFonts w:ascii="Times New Roman" w:hAnsi="Times New Roman" w:cs="Times New Roman"/>
          <w:sz w:val="24"/>
          <w:vertAlign w:val="subscript"/>
        </w:rPr>
        <w:t>10</w:t>
      </w:r>
      <w:r w:rsidRPr="005A0B82">
        <w:rPr>
          <w:rFonts w:ascii="Times New Roman" w:hAnsi="Times New Roman" w:cs="Times New Roman"/>
          <w:sz w:val="24"/>
        </w:rPr>
        <w:t xml:space="preserve"> for </w:t>
      </w:r>
      <w:r w:rsidRPr="005A0B82">
        <w:rPr>
          <w:sz w:val="24"/>
        </w:rPr>
        <w:object w:dxaOrig="1540" w:dyaOrig="480">
          <v:shape id="_x0000_i1069" type="#_x0000_t75" style="width:77.25pt;height:23.25pt" o:ole="">
            <v:imagedata r:id="rId96" o:title=""/>
          </v:shape>
          <o:OLEObject Type="Embed" ProgID="Equation.DSMT4" ShapeID="_x0000_i1069" DrawAspect="Content" ObjectID="_1538902688" r:id="rId97"/>
        </w:object>
      </w:r>
      <w:r w:rsidRPr="005A0B82">
        <w:rPr>
          <w:rFonts w:ascii="Times New Roman" w:hAnsi="Times New Roman" w:cs="Times New Roman"/>
          <w:sz w:val="24"/>
        </w:rPr>
        <w:t xml:space="preserve"> on </w:t>
      </w:r>
      <w:r w:rsidRPr="005A0B82">
        <w:rPr>
          <w:sz w:val="24"/>
        </w:rPr>
        <w:object w:dxaOrig="760" w:dyaOrig="400">
          <v:shape id="_x0000_i1070" type="#_x0000_t75" style="width:39pt;height:21pt" o:ole="">
            <v:imagedata r:id="rId98" o:title=""/>
          </v:shape>
          <o:OLEObject Type="Embed" ProgID="Equation.DSMT4" ShapeID="_x0000_i1070" DrawAspect="Content" ObjectID="_1538902689" r:id="rId99"/>
        </w:object>
      </w:r>
    </w:p>
    <w:p w:rsidR="005A0B82" w:rsidRDefault="005A0B82" w:rsidP="005A0B82">
      <w:pPr>
        <w:spacing w:after="0" w:line="240" w:lineRule="auto"/>
        <w:contextualSpacing/>
        <w:rPr>
          <w:rFonts w:ascii="Times New Roman" w:hAnsi="Times New Roman" w:cs="Times New Roman"/>
          <w:position w:val="-30"/>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30"/>
          <w:sz w:val="24"/>
          <w:szCs w:val="24"/>
        </w:rPr>
        <w:object w:dxaOrig="3080" w:dyaOrig="760">
          <v:shape id="_x0000_i1071" type="#_x0000_t75" style="width:153pt;height:38.25pt" o:ole="">
            <v:imagedata r:id="rId100" o:title=""/>
          </v:shape>
          <o:OLEObject Type="Embed" ProgID="Equation.DSMT4" ShapeID="_x0000_i1071" DrawAspect="Content" ObjectID="_1538902690" r:id="rId101"/>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27.</w:t>
      </w:r>
      <w:r>
        <w:rPr>
          <w:rFonts w:ascii="Times New Roman" w:hAnsi="Times New Roman" w:cs="Times New Roman"/>
          <w:sz w:val="24"/>
        </w:rPr>
        <w:tab/>
      </w:r>
      <w:r w:rsidRPr="005A0B82">
        <w:rPr>
          <w:rFonts w:ascii="Times New Roman" w:hAnsi="Times New Roman" w:cs="Times New Roman"/>
          <w:i/>
          <w:sz w:val="24"/>
        </w:rPr>
        <w:t>R</w:t>
      </w:r>
      <w:r w:rsidRPr="005A0B82">
        <w:rPr>
          <w:rFonts w:ascii="Times New Roman" w:hAnsi="Times New Roman" w:cs="Times New Roman"/>
          <w:sz w:val="24"/>
          <w:vertAlign w:val="subscript"/>
        </w:rPr>
        <w:t>100</w:t>
      </w:r>
      <w:r w:rsidRPr="005A0B82">
        <w:rPr>
          <w:rFonts w:ascii="Times New Roman" w:hAnsi="Times New Roman" w:cs="Times New Roman"/>
          <w:sz w:val="24"/>
        </w:rPr>
        <w:t xml:space="preserve"> for </w:t>
      </w:r>
      <w:r w:rsidRPr="005A0B82">
        <w:rPr>
          <w:position w:val="-6"/>
          <w:sz w:val="24"/>
        </w:rPr>
        <w:object w:dxaOrig="420" w:dyaOrig="279">
          <v:shape id="_x0000_i1072" type="#_x0000_t75" style="width:21pt;height:14.25pt" o:ole="">
            <v:imagedata r:id="rId102" o:title=""/>
          </v:shape>
          <o:OLEObject Type="Embed" ProgID="Equation.DSMT4" ShapeID="_x0000_i1072" DrawAspect="Content" ObjectID="_1538902691" r:id="rId103"/>
        </w:object>
      </w:r>
      <w:r w:rsidRPr="005A0B82">
        <w:rPr>
          <w:rFonts w:ascii="Times New Roman" w:hAnsi="Times New Roman" w:cs="Times New Roman"/>
          <w:sz w:val="24"/>
        </w:rPr>
        <w:t xml:space="preserve"> on </w:t>
      </w:r>
      <w:r w:rsidRPr="005A0B82">
        <w:rPr>
          <w:position w:val="-14"/>
          <w:sz w:val="24"/>
        </w:rPr>
        <w:object w:dxaOrig="560" w:dyaOrig="400">
          <v:shape id="_x0000_i1073" type="#_x0000_t75" style="width:27.75pt;height:20.25pt" o:ole="">
            <v:imagedata r:id="rId104" o:title=""/>
          </v:shape>
          <o:OLEObject Type="Embed" ProgID="Equation.DSMT4" ShapeID="_x0000_i1073" DrawAspect="Content" ObjectID="_1538902692" r:id="rId105"/>
        </w:objec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28"/>
          <w:sz w:val="24"/>
          <w:szCs w:val="24"/>
        </w:rPr>
        <w:object w:dxaOrig="3140" w:dyaOrig="680">
          <v:shape id="_x0000_i1074" type="#_x0000_t75" style="width:156pt;height:35.25pt" o:ole="">
            <v:imagedata r:id="rId106" o:title=""/>
          </v:shape>
          <o:OLEObject Type="Embed" ProgID="Equation.DSMT4" ShapeID="_x0000_i1074" DrawAspect="Content" ObjectID="_1538902693" r:id="rId107"/>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rPr>
          <w:rFonts w:ascii="Times New Roman" w:hAnsi="Times New Roman" w:cs="Times New Roman"/>
          <w:b/>
          <w:sz w:val="24"/>
          <w:szCs w:val="24"/>
        </w:rPr>
      </w:pPr>
    </w:p>
    <w:p w:rsidR="005A0B82" w:rsidRDefault="005A0B82" w:rsidP="005A0B82">
      <w:pPr>
        <w:spacing w:after="0" w:line="240" w:lineRule="auto"/>
        <w:contextualSpacing/>
        <w:rPr>
          <w:rFonts w:ascii="Times New Roman" w:hAnsi="Times New Roman" w:cs="Times New Roman"/>
          <w:b/>
          <w:sz w:val="24"/>
          <w:szCs w:val="24"/>
        </w:rPr>
      </w:pPr>
      <w:r w:rsidRPr="000A5460">
        <w:rPr>
          <w:rFonts w:ascii="Times New Roman" w:hAnsi="Times New Roman" w:cs="Times New Roman"/>
          <w:b/>
          <w:sz w:val="24"/>
          <w:szCs w:val="24"/>
        </w:rPr>
        <w:t>In the following exercises, graph the function then use a calculator or a computer program to evaluate the following left and right endpoint sums. Is the area under the curve between the left and right endpoint sums?</w:t>
      </w:r>
    </w:p>
    <w:p w:rsidR="005A0B82" w:rsidRPr="000A5460" w:rsidRDefault="005A0B82" w:rsidP="005A0B82">
      <w:pPr>
        <w:spacing w:after="0" w:line="240" w:lineRule="auto"/>
        <w:contextualSpacing/>
        <w:rPr>
          <w:rFonts w:ascii="Times New Roman" w:hAnsi="Times New Roman" w:cs="Times New Roman"/>
          <w:b/>
          <w:sz w:val="24"/>
          <w:szCs w:val="24"/>
        </w:rPr>
      </w:pPr>
    </w:p>
    <w:p w:rsidR="005A0B82" w:rsidRPr="005A0B82" w:rsidRDefault="005A0B82" w:rsidP="005A0B82">
      <w:pPr>
        <w:rPr>
          <w:rFonts w:ascii="Times New Roman" w:hAnsi="Times New Roman" w:cs="Times New Roman"/>
          <w:sz w:val="24"/>
        </w:rPr>
      </w:pPr>
      <w:r w:rsidRPr="005A0B82">
        <w:rPr>
          <w:rFonts w:ascii="Times New Roman" w:hAnsi="Times New Roman" w:cs="Times New Roman"/>
          <w:sz w:val="24"/>
        </w:rPr>
        <w:t>29.</w:t>
      </w:r>
      <w:r>
        <w:rPr>
          <w:rFonts w:ascii="Times New Roman" w:hAnsi="Times New Roman" w:cs="Times New Roman"/>
          <w:sz w:val="24"/>
        </w:rPr>
        <w:tab/>
      </w:r>
      <w:r w:rsidRPr="005A0B82">
        <w:rPr>
          <w:rFonts w:ascii="Times New Roman" w:hAnsi="Times New Roman" w:cs="Times New Roman"/>
          <w:b/>
          <w:sz w:val="24"/>
        </w:rPr>
        <w:t>[T]</w:t>
      </w:r>
      <w:r w:rsidRPr="005A0B82">
        <w:rPr>
          <w:rFonts w:ascii="Times New Roman" w:hAnsi="Times New Roman" w:cs="Times New Roman"/>
          <w:sz w:val="24"/>
        </w:rPr>
        <w:t xml:space="preserve"> </w:t>
      </w:r>
      <w:r w:rsidRPr="005A0B82">
        <w:rPr>
          <w:rFonts w:ascii="Times New Roman" w:hAnsi="Times New Roman" w:cs="Times New Roman"/>
          <w:i/>
          <w:sz w:val="24"/>
        </w:rPr>
        <w:t>L</w:t>
      </w:r>
      <w:r w:rsidRPr="005A0B82">
        <w:rPr>
          <w:rFonts w:ascii="Times New Roman" w:hAnsi="Times New Roman" w:cs="Times New Roman"/>
          <w:sz w:val="24"/>
          <w:vertAlign w:val="subscript"/>
        </w:rPr>
        <w:t>100</w:t>
      </w:r>
      <w:r w:rsidRPr="005A0B82">
        <w:rPr>
          <w:rFonts w:ascii="Times New Roman" w:hAnsi="Times New Roman" w:cs="Times New Roman"/>
          <w:sz w:val="24"/>
        </w:rPr>
        <w:t xml:space="preserve"> and </w:t>
      </w:r>
      <w:r w:rsidRPr="005A0B82">
        <w:rPr>
          <w:rFonts w:ascii="Times New Roman" w:hAnsi="Times New Roman" w:cs="Times New Roman"/>
          <w:i/>
          <w:sz w:val="24"/>
        </w:rPr>
        <w:t>R</w:t>
      </w:r>
      <w:r w:rsidRPr="005A0B82">
        <w:rPr>
          <w:rFonts w:ascii="Times New Roman" w:hAnsi="Times New Roman" w:cs="Times New Roman"/>
          <w:sz w:val="24"/>
          <w:vertAlign w:val="subscript"/>
        </w:rPr>
        <w:t>100</w:t>
      </w:r>
      <w:r w:rsidRPr="005A0B82">
        <w:rPr>
          <w:rFonts w:ascii="Times New Roman" w:hAnsi="Times New Roman" w:cs="Times New Roman"/>
          <w:sz w:val="24"/>
        </w:rPr>
        <w:t xml:space="preserve"> for </w:t>
      </w:r>
      <w:r w:rsidRPr="005A0B82">
        <w:rPr>
          <w:position w:val="-10"/>
          <w:sz w:val="24"/>
        </w:rPr>
        <w:object w:dxaOrig="660" w:dyaOrig="360">
          <v:shape id="_x0000_i1075" type="#_x0000_t75" style="width:33pt;height:18pt" o:ole="">
            <v:imagedata r:id="rId108" o:title=""/>
          </v:shape>
          <o:OLEObject Type="Embed" ProgID="Equation.DSMT4" ShapeID="_x0000_i1075" DrawAspect="Content" ObjectID="_1538902694" r:id="rId109"/>
        </w:object>
      </w:r>
      <w:r w:rsidRPr="005A0B82">
        <w:rPr>
          <w:rFonts w:ascii="Times New Roman" w:hAnsi="Times New Roman" w:cs="Times New Roman"/>
          <w:sz w:val="24"/>
        </w:rPr>
        <w:t xml:space="preserve">on the interval </w:t>
      </w:r>
      <w:r w:rsidRPr="005A0B82">
        <w:rPr>
          <w:position w:val="-14"/>
          <w:sz w:val="24"/>
        </w:rPr>
        <w:object w:dxaOrig="499" w:dyaOrig="400">
          <v:shape id="_x0000_i1076" type="#_x0000_t75" style="width:24.75pt;height:20.25pt" o:ole="">
            <v:imagedata r:id="rId110" o:title=""/>
          </v:shape>
          <o:OLEObject Type="Embed" ProgID="Equation.DSMT4" ShapeID="_x0000_i1076" DrawAspect="Content" ObjectID="_1538902695" r:id="rId111"/>
        </w:object>
      </w:r>
    </w:p>
    <w:p w:rsidR="005A0B82" w:rsidRPr="000A6D47" w:rsidRDefault="005A0B82" w:rsidP="005A0B82">
      <w:pPr>
        <w:spacing w:after="0" w:line="240" w:lineRule="auto"/>
        <w:rPr>
          <w:rFonts w:ascii="Times New Roman" w:hAnsi="Times New Roman" w:cs="Times New Roman"/>
          <w:sz w:val="24"/>
          <w:szCs w:val="24"/>
        </w:rPr>
      </w:pPr>
      <w:r>
        <w:rPr>
          <w:rFonts w:ascii="Times New Roman" w:hAnsi="Times New Roman" w:cs="Times New Roman"/>
          <w:sz w:val="24"/>
        </w:rPr>
        <w:t xml:space="preserve">Answer: </w:t>
      </w:r>
    </w:p>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noProof/>
          <w:sz w:val="24"/>
          <w:szCs w:val="24"/>
        </w:rPr>
        <w:drawing>
          <wp:inline distT="0" distB="0" distL="0" distR="0" wp14:anchorId="2B48EE4F" wp14:editId="27EB1DC6">
            <wp:extent cx="2686050" cy="1885950"/>
            <wp:effectExtent l="0" t="0" r="0" b="0"/>
            <wp:docPr id="26" name="Picture 26" descr="L:\Clients\Connexions\CONNEX140020_Calculus\05_Art Development\Ch_05\99_Current Art\JPEG\CNX_Calc_Figure_05_01_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Clients\Connexions\CONNEX140020_Calculus\05_Art Development\Ch_05\99_Current Art\JPEG\CNX_Calc_Figure_05_01_207.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position w:val="-12"/>
          <w:sz w:val="24"/>
          <w:szCs w:val="24"/>
        </w:rPr>
        <w:object w:dxaOrig="1460" w:dyaOrig="360">
          <v:shape id="_x0000_i1077" type="#_x0000_t75" style="width:72.75pt;height:18pt" o:ole="">
            <v:imagedata r:id="rId113" o:title=""/>
          </v:shape>
          <o:OLEObject Type="Embed" ProgID="Equation.DSMT4" ShapeID="_x0000_i1077" DrawAspect="Content" ObjectID="_1538902696" r:id="rId114"/>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440" w:dyaOrig="360">
          <v:shape id="_x0000_i1078" type="#_x0000_t75" style="width:1in;height:18pt" o:ole="">
            <v:imagedata r:id="rId115" o:title=""/>
          </v:shape>
          <o:OLEObject Type="Embed" ProgID="Equation.DSMT4" ShapeID="_x0000_i1078" DrawAspect="Content" ObjectID="_1538902697" r:id="rId116"/>
        </w:object>
      </w:r>
      <w:r w:rsidRPr="000A6D47">
        <w:rPr>
          <w:rFonts w:ascii="Times New Roman" w:hAnsi="Times New Roman" w:cs="Times New Roman"/>
          <w:sz w:val="24"/>
          <w:szCs w:val="24"/>
        </w:rPr>
        <w:t>. The plot shows that the left Riemann sum is an underestimate because the function is increasing. Similarly, the right Riemann sum is an overestimate. The area lies between the left and right Riemann sums. Ten rectangles are shown for visual clarity. This behavio</w:t>
      </w:r>
      <w:r>
        <w:rPr>
          <w:rFonts w:ascii="Times New Roman" w:hAnsi="Times New Roman" w:cs="Times New Roman"/>
          <w:sz w:val="24"/>
          <w:szCs w:val="24"/>
        </w:rPr>
        <w:t>r persists for more rectangles.</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szCs w:val="24"/>
        </w:rPr>
      </w:pPr>
      <w:r w:rsidRPr="005A0B82">
        <w:rPr>
          <w:rFonts w:ascii="Times New Roman" w:hAnsi="Times New Roman" w:cs="Times New Roman"/>
          <w:sz w:val="24"/>
          <w:szCs w:val="24"/>
        </w:rPr>
        <w:t>31.</w:t>
      </w:r>
      <w:r w:rsidRPr="005A0B82">
        <w:rPr>
          <w:rFonts w:ascii="Times New Roman" w:hAnsi="Times New Roman" w:cs="Times New Roman"/>
          <w:sz w:val="24"/>
          <w:szCs w:val="24"/>
        </w:rPr>
        <w:tab/>
      </w:r>
      <w:r w:rsidRPr="005A0B82">
        <w:rPr>
          <w:rFonts w:ascii="Times New Roman" w:hAnsi="Times New Roman" w:cs="Times New Roman"/>
          <w:b/>
          <w:sz w:val="24"/>
          <w:szCs w:val="24"/>
        </w:rPr>
        <w:t>[T]</w:t>
      </w:r>
      <w:r w:rsidRPr="005A0B82">
        <w:rPr>
          <w:rFonts w:ascii="Times New Roman" w:hAnsi="Times New Roman" w:cs="Times New Roman"/>
          <w:sz w:val="24"/>
          <w:szCs w:val="24"/>
        </w:rPr>
        <w:t xml:space="preserve"> </w:t>
      </w:r>
      <w:r w:rsidRPr="005A0B82">
        <w:rPr>
          <w:rFonts w:ascii="Times New Roman" w:hAnsi="Times New Roman" w:cs="Times New Roman"/>
          <w:i/>
          <w:sz w:val="24"/>
          <w:szCs w:val="24"/>
        </w:rPr>
        <w:t>L</w:t>
      </w:r>
      <w:r w:rsidRPr="005A0B82">
        <w:rPr>
          <w:rFonts w:ascii="Times New Roman" w:hAnsi="Times New Roman" w:cs="Times New Roman"/>
          <w:sz w:val="24"/>
          <w:szCs w:val="24"/>
          <w:vertAlign w:val="subscript"/>
        </w:rPr>
        <w:t>100</w:t>
      </w:r>
      <w:r w:rsidRPr="005A0B82">
        <w:rPr>
          <w:rFonts w:ascii="Times New Roman" w:hAnsi="Times New Roman" w:cs="Times New Roman"/>
          <w:sz w:val="24"/>
          <w:szCs w:val="24"/>
        </w:rPr>
        <w:t xml:space="preserve"> and </w:t>
      </w:r>
      <w:r w:rsidRPr="005A0B82">
        <w:rPr>
          <w:rFonts w:ascii="Times New Roman" w:hAnsi="Times New Roman" w:cs="Times New Roman"/>
          <w:i/>
          <w:sz w:val="24"/>
          <w:szCs w:val="24"/>
        </w:rPr>
        <w:t>R</w:t>
      </w:r>
      <w:r w:rsidRPr="005A0B82">
        <w:rPr>
          <w:rFonts w:ascii="Times New Roman" w:hAnsi="Times New Roman" w:cs="Times New Roman"/>
          <w:sz w:val="24"/>
          <w:szCs w:val="24"/>
          <w:vertAlign w:val="subscript"/>
        </w:rPr>
        <w:t>100</w:t>
      </w:r>
      <w:r w:rsidRPr="005A0B82">
        <w:rPr>
          <w:rFonts w:ascii="Times New Roman" w:hAnsi="Times New Roman" w:cs="Times New Roman"/>
          <w:sz w:val="24"/>
          <w:szCs w:val="24"/>
        </w:rPr>
        <w:t xml:space="preserve"> for </w:t>
      </w:r>
      <w:r w:rsidRPr="005A0B82">
        <w:rPr>
          <w:position w:val="-10"/>
          <w:sz w:val="24"/>
          <w:szCs w:val="24"/>
        </w:rPr>
        <w:object w:dxaOrig="639" w:dyaOrig="360">
          <v:shape id="_x0000_i1079" type="#_x0000_t75" style="width:32.25pt;height:18pt" o:ole="">
            <v:imagedata r:id="rId117" o:title=""/>
          </v:shape>
          <o:OLEObject Type="Embed" ProgID="Equation.DSMT4" ShapeID="_x0000_i1079" DrawAspect="Content" ObjectID="_1538902698" r:id="rId118"/>
        </w:object>
      </w:r>
      <w:r w:rsidRPr="005A0B82">
        <w:rPr>
          <w:rFonts w:ascii="Times New Roman" w:hAnsi="Times New Roman" w:cs="Times New Roman"/>
          <w:sz w:val="24"/>
          <w:szCs w:val="24"/>
        </w:rPr>
        <w:t xml:space="preserve">on the interval </w:t>
      </w:r>
      <w:r w:rsidRPr="005A0B82">
        <w:rPr>
          <w:position w:val="-14"/>
          <w:sz w:val="24"/>
          <w:szCs w:val="24"/>
        </w:rPr>
        <w:object w:dxaOrig="700" w:dyaOrig="400">
          <v:shape id="_x0000_i1080" type="#_x0000_t75" style="width:35.25pt;height:20.25pt" o:ole="">
            <v:imagedata r:id="rId119" o:title=""/>
          </v:shape>
          <o:OLEObject Type="Embed" ProgID="Equation.DSMT4" ShapeID="_x0000_i1080" DrawAspect="Content" ObjectID="_1538902699" r:id="rId120"/>
        </w:object>
      </w:r>
    </w:p>
    <w:p w:rsidR="005A0B82" w:rsidRPr="000A6D47"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p>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noProof/>
          <w:sz w:val="24"/>
          <w:szCs w:val="24"/>
        </w:rPr>
        <w:drawing>
          <wp:inline distT="0" distB="0" distL="0" distR="0" wp14:anchorId="0DBE2494" wp14:editId="528DF431">
            <wp:extent cx="2085975" cy="2114550"/>
            <wp:effectExtent l="0" t="0" r="9525" b="0"/>
            <wp:docPr id="1391" name="Picture 1391" descr="L:\Clients\Connexions\CONNEX140020_Calculus\05_Art Development\Ch_05\99_Current Art\JPEG\CNX_Calc_Figure_05_01_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L:\Clients\Connexions\CONNEX140020_Calculus\05_Art Development\Ch_05\99_Current Art\JPEG\CNX_Calc_Figure_05_01_209.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85975" cy="2114550"/>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position w:val="-12"/>
          <w:sz w:val="24"/>
          <w:szCs w:val="24"/>
        </w:rPr>
        <w:object w:dxaOrig="1219" w:dyaOrig="360">
          <v:shape id="_x0000_i1081" type="#_x0000_t75" style="width:60.75pt;height:18pt" o:ole="">
            <v:imagedata r:id="rId122" o:title=""/>
          </v:shape>
          <o:OLEObject Type="Embed" ProgID="Equation.DSMT4" ShapeID="_x0000_i1081" DrawAspect="Content" ObjectID="_1538902700" r:id="rId123"/>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100" w:dyaOrig="360">
          <v:shape id="_x0000_i1082" type="#_x0000_t75" style="width:54pt;height:18pt" o:ole="">
            <v:imagedata r:id="rId124" o:title=""/>
          </v:shape>
          <o:OLEObject Type="Embed" ProgID="Equation.DSMT4" ShapeID="_x0000_i1082" DrawAspect="Content" ObjectID="_1538902701" r:id="rId125"/>
        </w:object>
      </w:r>
      <w:r w:rsidRPr="000A6D47">
        <w:rPr>
          <w:rFonts w:ascii="Times New Roman" w:hAnsi="Times New Roman" w:cs="Times New Roman"/>
          <w:sz w:val="24"/>
          <w:szCs w:val="24"/>
        </w:rPr>
        <w:t>. The left endpoint sum is an underestimate because the function is increasing. Similarly, a right endpoint approximation is an overestimate. The area lies between the lef</w:t>
      </w:r>
      <w:r>
        <w:rPr>
          <w:rFonts w:ascii="Times New Roman" w:hAnsi="Times New Roman" w:cs="Times New Roman"/>
          <w:sz w:val="24"/>
          <w:szCs w:val="24"/>
        </w:rPr>
        <w:t>t and right endpoint estimates.</w:t>
      </w:r>
    </w:p>
    <w:p w:rsidR="005A0B82" w:rsidRDefault="005A0B82" w:rsidP="005A0B82">
      <w:pPr>
        <w:spacing w:after="0" w:line="240" w:lineRule="auto"/>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sidRPr="005A0B82">
        <w:rPr>
          <w:rFonts w:ascii="Times New Roman" w:hAnsi="Times New Roman" w:cs="Times New Roman"/>
          <w:sz w:val="24"/>
        </w:rPr>
        <w:t>3</w:t>
      </w:r>
      <w:r>
        <w:rPr>
          <w:rFonts w:ascii="Times New Roman" w:hAnsi="Times New Roman" w:cs="Times New Roman"/>
          <w:sz w:val="24"/>
        </w:rPr>
        <w:t>3</w:t>
      </w:r>
      <w:r w:rsidRPr="005A0B82">
        <w:rPr>
          <w:rFonts w:ascii="Times New Roman" w:hAnsi="Times New Roman" w:cs="Times New Roman"/>
          <w:sz w:val="24"/>
        </w:rPr>
        <w:t>.</w:t>
      </w:r>
      <w:r w:rsidRPr="005A0B82">
        <w:rPr>
          <w:rFonts w:ascii="Times New Roman" w:hAnsi="Times New Roman" w:cs="Times New Roman"/>
          <w:sz w:val="24"/>
        </w:rPr>
        <w:tab/>
      </w:r>
      <w:r w:rsidRPr="005A0B82">
        <w:rPr>
          <w:rFonts w:ascii="Times New Roman" w:hAnsi="Times New Roman" w:cs="Times New Roman"/>
          <w:b/>
          <w:sz w:val="24"/>
        </w:rPr>
        <w:t>[T]</w:t>
      </w:r>
      <w:r w:rsidRPr="005A0B82">
        <w:rPr>
          <w:rFonts w:ascii="Times New Roman" w:hAnsi="Times New Roman" w:cs="Times New Roman"/>
          <w:sz w:val="24"/>
        </w:rPr>
        <w:t xml:space="preserve"> </w:t>
      </w:r>
      <w:r w:rsidRPr="005A0B82">
        <w:rPr>
          <w:rFonts w:ascii="Times New Roman" w:hAnsi="Times New Roman" w:cs="Times New Roman"/>
          <w:i/>
          <w:sz w:val="24"/>
        </w:rPr>
        <w:t>L</w:t>
      </w:r>
      <w:r w:rsidRPr="005A0B82">
        <w:rPr>
          <w:rFonts w:ascii="Times New Roman" w:hAnsi="Times New Roman" w:cs="Times New Roman"/>
          <w:sz w:val="24"/>
          <w:vertAlign w:val="subscript"/>
        </w:rPr>
        <w:t>100</w:t>
      </w:r>
      <w:r w:rsidRPr="005A0B82">
        <w:rPr>
          <w:rFonts w:ascii="Times New Roman" w:hAnsi="Times New Roman" w:cs="Times New Roman"/>
          <w:sz w:val="24"/>
        </w:rPr>
        <w:t xml:space="preserve"> and </w:t>
      </w:r>
      <w:r w:rsidRPr="005A0B82">
        <w:rPr>
          <w:rFonts w:ascii="Times New Roman" w:hAnsi="Times New Roman" w:cs="Times New Roman"/>
          <w:i/>
          <w:sz w:val="24"/>
        </w:rPr>
        <w:t>R</w:t>
      </w:r>
      <w:r w:rsidRPr="005A0B82">
        <w:rPr>
          <w:rFonts w:ascii="Times New Roman" w:hAnsi="Times New Roman" w:cs="Times New Roman"/>
          <w:sz w:val="24"/>
          <w:vertAlign w:val="subscript"/>
        </w:rPr>
        <w:t>100</w:t>
      </w:r>
      <w:r w:rsidRPr="005A0B82">
        <w:rPr>
          <w:rFonts w:ascii="Times New Roman" w:hAnsi="Times New Roman" w:cs="Times New Roman"/>
          <w:sz w:val="24"/>
        </w:rPr>
        <w:t xml:space="preserve"> for </w:t>
      </w:r>
      <w:r w:rsidRPr="005A0B82">
        <w:rPr>
          <w:position w:val="-10"/>
          <w:sz w:val="24"/>
        </w:rPr>
        <w:object w:dxaOrig="720" w:dyaOrig="360">
          <v:shape id="_x0000_i1083" type="#_x0000_t75" style="width:36pt;height:18pt" o:ole="">
            <v:imagedata r:id="rId126" o:title=""/>
          </v:shape>
          <o:OLEObject Type="Embed" ProgID="Equation.DSMT4" ShapeID="_x0000_i1083" DrawAspect="Content" ObjectID="_1538902702" r:id="rId127"/>
        </w:object>
      </w:r>
      <w:r w:rsidRPr="005A0B82">
        <w:rPr>
          <w:rFonts w:ascii="Times New Roman" w:hAnsi="Times New Roman" w:cs="Times New Roman"/>
          <w:noProof/>
          <w:sz w:val="24"/>
        </w:rPr>
        <w:t xml:space="preserve"> </w:t>
      </w:r>
      <w:r w:rsidRPr="005A0B82">
        <w:rPr>
          <w:rFonts w:ascii="Times New Roman" w:hAnsi="Times New Roman" w:cs="Times New Roman"/>
          <w:sz w:val="24"/>
        </w:rPr>
        <w:t xml:space="preserve">on the interval </w:t>
      </w:r>
      <w:r w:rsidRPr="005A0B82">
        <w:rPr>
          <w:position w:val="-14"/>
          <w:sz w:val="24"/>
        </w:rPr>
        <w:object w:dxaOrig="700" w:dyaOrig="400">
          <v:shape id="_x0000_i1084" type="#_x0000_t75" style="width:35.25pt;height:20.25pt" o:ole="">
            <v:imagedata r:id="rId128" o:title=""/>
          </v:shape>
          <o:OLEObject Type="Embed" ProgID="Equation.DSMT4" ShapeID="_x0000_i1084" DrawAspect="Content" ObjectID="_1538902703" r:id="rId129"/>
        </w:object>
      </w:r>
    </w:p>
    <w:p w:rsidR="005A0B82" w:rsidRPr="000A6D47"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p>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noProof/>
          <w:sz w:val="24"/>
          <w:szCs w:val="24"/>
        </w:rPr>
        <w:drawing>
          <wp:inline distT="0" distB="0" distL="0" distR="0" wp14:anchorId="367912F9" wp14:editId="5DD9B126">
            <wp:extent cx="2085975" cy="1428750"/>
            <wp:effectExtent l="0" t="0" r="9525" b="0"/>
            <wp:docPr id="1393" name="Picture 1393" descr="L:\Clients\Connexions\CONNEX140020_Calculus\05_Art Development\Ch_05\99_Current Art\JPEG\CNX_Calc_Figure_05_01_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L:\Clients\Connexions\CONNEX140020_Calculus\05_Art Development\Ch_05\99_Current Art\JPEG\CNX_Calc_Figure_05_01_211.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85975" cy="1428750"/>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position w:val="-12"/>
          <w:sz w:val="24"/>
          <w:szCs w:val="24"/>
        </w:rPr>
        <w:object w:dxaOrig="1200" w:dyaOrig="360">
          <v:shape id="_x0000_i1085" type="#_x0000_t75" style="width:60pt;height:18pt" o:ole="">
            <v:imagedata r:id="rId131" o:title=""/>
          </v:shape>
          <o:OLEObject Type="Embed" ProgID="Equation.DSMT4" ShapeID="_x0000_i1085" DrawAspect="Content" ObjectID="_1538902704" r:id="rId132"/>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219" w:dyaOrig="360">
          <v:shape id="_x0000_i1086" type="#_x0000_t75" style="width:60.75pt;height:18pt" o:ole="">
            <v:imagedata r:id="rId133" o:title=""/>
          </v:shape>
          <o:OLEObject Type="Embed" ProgID="Equation.DSMT4" ShapeID="_x0000_i1086" DrawAspect="Content" ObjectID="_1538902705" r:id="rId134"/>
        </w:object>
      </w:r>
      <w:r w:rsidRPr="000A6D47">
        <w:rPr>
          <w:rFonts w:ascii="Times New Roman" w:hAnsi="Times New Roman" w:cs="Times New Roman"/>
          <w:sz w:val="24"/>
          <w:szCs w:val="24"/>
        </w:rPr>
        <w:t>. The plot shows that the left Riemann sum is an underestimate because the function is increasing. Ten rectangles are shown for visual clarity. This behavio</w:t>
      </w:r>
      <w:r>
        <w:rPr>
          <w:rFonts w:ascii="Times New Roman" w:hAnsi="Times New Roman" w:cs="Times New Roman"/>
          <w:sz w:val="24"/>
          <w:szCs w:val="24"/>
        </w:rPr>
        <w:t>r persists for more rectangles.</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sidRPr="005A0B82">
        <w:rPr>
          <w:rFonts w:ascii="Times New Roman" w:hAnsi="Times New Roman" w:cs="Times New Roman"/>
          <w:sz w:val="24"/>
        </w:rPr>
        <w:t>35.</w:t>
      </w:r>
      <w:r w:rsidRPr="005A0B82">
        <w:rPr>
          <w:rFonts w:ascii="Times New Roman" w:hAnsi="Times New Roman" w:cs="Times New Roman"/>
          <w:sz w:val="24"/>
        </w:rPr>
        <w:tab/>
        <w:t xml:space="preserve">Let </w:t>
      </w:r>
      <w:r w:rsidRPr="005A0B82">
        <w:rPr>
          <w:position w:val="-14"/>
          <w:sz w:val="24"/>
        </w:rPr>
        <w:object w:dxaOrig="220" w:dyaOrig="380">
          <v:shape id="_x0000_i1087" type="#_x0000_t75" style="width:11.25pt;height:18.75pt" o:ole="">
            <v:imagedata r:id="rId135" o:title=""/>
          </v:shape>
          <o:OLEObject Type="Embed" ProgID="Equation.DSMT4" ShapeID="_x0000_i1087" DrawAspect="Content" ObjectID="_1538902706" r:id="rId136"/>
        </w:object>
      </w:r>
      <w:r w:rsidRPr="005A0B82">
        <w:rPr>
          <w:rFonts w:ascii="Times New Roman" w:hAnsi="Times New Roman" w:cs="Times New Roman"/>
          <w:sz w:val="24"/>
        </w:rPr>
        <w:t xml:space="preserve"> denote the total rainfall in Portland on the </w:t>
      </w:r>
      <w:proofErr w:type="spellStart"/>
      <w:r w:rsidRPr="005A0B82">
        <w:rPr>
          <w:rFonts w:ascii="Times New Roman" w:hAnsi="Times New Roman" w:cs="Times New Roman"/>
          <w:i/>
          <w:sz w:val="24"/>
        </w:rPr>
        <w:t>j</w:t>
      </w:r>
      <w:r w:rsidRPr="005A0B82">
        <w:rPr>
          <w:rFonts w:ascii="Times New Roman" w:hAnsi="Times New Roman" w:cs="Times New Roman"/>
          <w:sz w:val="24"/>
        </w:rPr>
        <w:t>th</w:t>
      </w:r>
      <w:proofErr w:type="spellEnd"/>
      <w:r w:rsidRPr="005A0B82">
        <w:rPr>
          <w:rFonts w:ascii="Times New Roman" w:hAnsi="Times New Roman" w:cs="Times New Roman"/>
          <w:sz w:val="24"/>
        </w:rPr>
        <w:t xml:space="preserve"> day of the year in 2009. </w:t>
      </w:r>
      <w:proofErr w:type="gramStart"/>
      <w:r w:rsidRPr="005A0B82">
        <w:rPr>
          <w:rFonts w:ascii="Times New Roman" w:hAnsi="Times New Roman" w:cs="Times New Roman"/>
          <w:sz w:val="24"/>
        </w:rPr>
        <w:t xml:space="preserve">Interpret </w:t>
      </w:r>
      <w:proofErr w:type="gramEnd"/>
      <w:r w:rsidRPr="005A0B82">
        <w:rPr>
          <w:position w:val="-30"/>
          <w:sz w:val="24"/>
        </w:rPr>
        <w:object w:dxaOrig="540" w:dyaOrig="700">
          <v:shape id="_x0000_i1088" type="#_x0000_t75" style="width:27pt;height:35.25pt" o:ole="">
            <v:imagedata r:id="rId137" o:title=""/>
          </v:shape>
          <o:OLEObject Type="Embed" ProgID="Equation.DSMT4" ShapeID="_x0000_i1088" DrawAspect="Content" ObjectID="_1538902707" r:id="rId138"/>
        </w:object>
      </w:r>
      <w:r w:rsidRPr="005A0B82">
        <w:rPr>
          <w:rFonts w:ascii="Times New Roman" w:hAnsi="Times New Roman" w:cs="Times New Roman"/>
          <w:sz w:val="24"/>
        </w:rPr>
        <w:t>.</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The sum represents the cumul</w:t>
      </w:r>
      <w:r>
        <w:rPr>
          <w:rFonts w:ascii="Times New Roman" w:hAnsi="Times New Roman" w:cs="Times New Roman"/>
          <w:sz w:val="24"/>
          <w:szCs w:val="24"/>
        </w:rPr>
        <w:t>ative rainfall in January 2009.</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37.</w:t>
      </w:r>
      <w:r>
        <w:rPr>
          <w:rFonts w:ascii="Times New Roman" w:hAnsi="Times New Roman" w:cs="Times New Roman"/>
          <w:sz w:val="24"/>
        </w:rPr>
        <w:tab/>
      </w:r>
      <w:r w:rsidRPr="005A0B82">
        <w:rPr>
          <w:rFonts w:ascii="Times New Roman" w:hAnsi="Times New Roman" w:cs="Times New Roman"/>
          <w:sz w:val="24"/>
        </w:rPr>
        <w:t xml:space="preserve">To help get in shape, Joe gets a new pair of running shoes. If Joe runs 1 mi each day in week 1 and adds </w:t>
      </w:r>
      <w:r w:rsidRPr="005A0B82">
        <w:rPr>
          <w:position w:val="-24"/>
          <w:sz w:val="24"/>
        </w:rPr>
        <w:object w:dxaOrig="320" w:dyaOrig="620">
          <v:shape id="_x0000_i1089" type="#_x0000_t75" style="width:15.75pt;height:30.75pt" o:ole="">
            <v:imagedata r:id="rId139" o:title=""/>
          </v:shape>
          <o:OLEObject Type="Embed" ProgID="Equation.DSMT4" ShapeID="_x0000_i1089" DrawAspect="Content" ObjectID="_1538902708" r:id="rId140"/>
        </w:object>
      </w:r>
      <w:r w:rsidRPr="005A0B82">
        <w:rPr>
          <w:rFonts w:ascii="Times New Roman" w:hAnsi="Times New Roman" w:cs="Times New Roman"/>
          <w:noProof/>
          <w:sz w:val="24"/>
        </w:rPr>
        <w:t xml:space="preserve"> </w:t>
      </w:r>
      <w:r w:rsidRPr="005A0B82">
        <w:rPr>
          <w:rFonts w:ascii="Times New Roman" w:hAnsi="Times New Roman" w:cs="Times New Roman"/>
          <w:sz w:val="24"/>
        </w:rPr>
        <w:t>mi to his daily routine each week, what is the total mileage on Joe’s shoes after 25 weeks?</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 xml:space="preserve">The total mileage </w:t>
      </w:r>
      <w:proofErr w:type="gramStart"/>
      <w:r w:rsidRPr="000A6D47">
        <w:rPr>
          <w:rFonts w:ascii="Times New Roman" w:hAnsi="Times New Roman" w:cs="Times New Roman"/>
          <w:sz w:val="24"/>
          <w:szCs w:val="24"/>
        </w:rPr>
        <w:t xml:space="preserve">is </w:t>
      </w:r>
      <w:proofErr w:type="gramEnd"/>
      <w:r w:rsidRPr="000A6D47">
        <w:rPr>
          <w:rFonts w:ascii="Times New Roman" w:hAnsi="Times New Roman" w:cs="Times New Roman"/>
          <w:position w:val="-32"/>
          <w:sz w:val="24"/>
          <w:szCs w:val="24"/>
        </w:rPr>
        <w:object w:dxaOrig="1760" w:dyaOrig="760">
          <v:shape id="_x0000_i1090" type="#_x0000_t75" style="width:89.25pt;height:38.25pt" o:ole="">
            <v:imagedata r:id="rId141" o:title=""/>
          </v:shape>
          <o:OLEObject Type="Embed" ProgID="Equation.DSMT4" ShapeID="_x0000_i1090" DrawAspect="Content" ObjectID="_1538902709" r:id="rId142"/>
        </w:object>
      </w:r>
      <w:r w:rsidRPr="000A6D47">
        <w:rPr>
          <w:rFonts w:ascii="Times New Roman" w:hAnsi="Times New Roman" w:cs="Times New Roman"/>
          <w:position w:val="-24"/>
          <w:sz w:val="24"/>
          <w:szCs w:val="24"/>
        </w:rPr>
        <w:object w:dxaOrig="2100" w:dyaOrig="620">
          <v:shape id="_x0000_i1091" type="#_x0000_t75" style="width:105pt;height:30.75pt" o:ole="">
            <v:imagedata r:id="rId143" o:title=""/>
          </v:shape>
          <o:OLEObject Type="Embed" ProgID="Equation.DSMT4" ShapeID="_x0000_i1091" DrawAspect="Content" ObjectID="_1538902710" r:id="rId144"/>
        </w:object>
      </w:r>
      <w:r w:rsidRPr="000A6D47">
        <w:rPr>
          <w:rFonts w:ascii="Times New Roman" w:hAnsi="Times New Roman" w:cs="Times New Roman"/>
          <w:position w:val="-6"/>
          <w:sz w:val="24"/>
          <w:szCs w:val="24"/>
        </w:rPr>
        <w:object w:dxaOrig="940" w:dyaOrig="279">
          <v:shape id="_x0000_i1092" type="#_x0000_t75" style="width:46.5pt;height:13.5pt" o:ole="">
            <v:imagedata r:id="rId145" o:title=""/>
          </v:shape>
          <o:OLEObject Type="Embed" ProgID="Equation.DSMT4" ShapeID="_x0000_i1092" DrawAspect="Content" ObjectID="_1538902711" r:id="rId146"/>
        </w:object>
      </w:r>
      <w:r>
        <w:rPr>
          <w:rFonts w:ascii="Times New Roman" w:hAnsi="Times New Roman" w:cs="Times New Roman"/>
          <w:sz w:val="24"/>
          <w:szCs w:val="24"/>
        </w:rPr>
        <w:t>.</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39.</w:t>
      </w:r>
      <w:r>
        <w:rPr>
          <w:rFonts w:ascii="Times New Roman" w:hAnsi="Times New Roman" w:cs="Times New Roman"/>
          <w:sz w:val="24"/>
        </w:rPr>
        <w:tab/>
      </w:r>
      <w:r w:rsidRPr="005A0B82">
        <w:rPr>
          <w:rFonts w:ascii="Times New Roman" w:hAnsi="Times New Roman" w:cs="Times New Roman"/>
          <w:sz w:val="24"/>
        </w:rPr>
        <w:t>The following table gives the approximate increase in sea level in inches over 20 years starting in the given year. Estimate the net change in mean sea level from 1870 to 2010.</w:t>
      </w:r>
    </w:p>
    <w:p w:rsidR="005A0B82" w:rsidRPr="000A6D47" w:rsidRDefault="005A0B82" w:rsidP="005A0B82">
      <w:pPr>
        <w:spacing w:after="0" w:line="240" w:lineRule="auto"/>
        <w:ind w:firstLine="720"/>
        <w:contextualSpacing/>
        <w:rPr>
          <w:rFonts w:ascii="Times New Roman" w:hAnsi="Times New Roman" w:cs="Times New Roman"/>
          <w:sz w:val="24"/>
          <w:szCs w:val="24"/>
        </w:rPr>
      </w:pPr>
      <w:r w:rsidRPr="000A6D47">
        <w:rPr>
          <w:rFonts w:ascii="Times New Roman" w:hAnsi="Times New Roman" w:cs="Times New Roman"/>
          <w:sz w:val="24"/>
          <w:szCs w:val="24"/>
        </w:rPr>
        <w:t>Approximate 20-Year Sea Le</w:t>
      </w:r>
      <w:r>
        <w:rPr>
          <w:rFonts w:ascii="Times New Roman" w:hAnsi="Times New Roman" w:cs="Times New Roman"/>
          <w:sz w:val="24"/>
          <w:szCs w:val="24"/>
        </w:rPr>
        <w:t>vel Increases, 1870–1990</w:t>
      </w:r>
    </w:p>
    <w:tbl>
      <w:tblPr>
        <w:tblStyle w:val="TableGrid"/>
        <w:tblW w:w="0" w:type="auto"/>
        <w:tblLook w:val="04A0" w:firstRow="1" w:lastRow="0" w:firstColumn="1" w:lastColumn="0" w:noHBand="0" w:noVBand="1"/>
      </w:tblPr>
      <w:tblGrid>
        <w:gridCol w:w="1743"/>
        <w:gridCol w:w="2010"/>
      </w:tblGrid>
      <w:tr w:rsidR="005A0B82" w:rsidRPr="000A6D47" w:rsidTr="005A0B82">
        <w:tc>
          <w:tcPr>
            <w:tcW w:w="1743" w:type="dxa"/>
          </w:tcPr>
          <w:p w:rsidR="005A0B82" w:rsidRPr="000A6D47" w:rsidRDefault="005A0B82" w:rsidP="005A0B82">
            <w:pPr>
              <w:contextualSpacing/>
              <w:rPr>
                <w:rFonts w:ascii="Times New Roman" w:hAnsi="Times New Roman"/>
                <w:b/>
                <w:sz w:val="24"/>
                <w:szCs w:val="24"/>
              </w:rPr>
            </w:pPr>
            <w:r w:rsidRPr="000A6D47">
              <w:rPr>
                <w:rFonts w:ascii="Times New Roman" w:hAnsi="Times New Roman"/>
                <w:b/>
                <w:sz w:val="24"/>
                <w:szCs w:val="24"/>
              </w:rPr>
              <w:t>Starting Year</w:t>
            </w:r>
          </w:p>
        </w:tc>
        <w:tc>
          <w:tcPr>
            <w:tcW w:w="2010" w:type="dxa"/>
          </w:tcPr>
          <w:p w:rsidR="005A0B82" w:rsidRPr="000A6D47" w:rsidRDefault="005A0B82" w:rsidP="005A0B82">
            <w:pPr>
              <w:contextualSpacing/>
              <w:rPr>
                <w:rFonts w:ascii="Times New Roman" w:hAnsi="Times New Roman"/>
                <w:b/>
                <w:sz w:val="24"/>
                <w:szCs w:val="24"/>
              </w:rPr>
            </w:pPr>
            <w:r w:rsidRPr="000A6D47">
              <w:rPr>
                <w:rFonts w:ascii="Times New Roman" w:hAnsi="Times New Roman"/>
                <w:b/>
                <w:sz w:val="24"/>
                <w:szCs w:val="24"/>
              </w:rPr>
              <w:t>20-Year Change</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1870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0.3</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1890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1.5</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1910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0.2</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1930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2.8</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1950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0.7</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1970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1.1</w:t>
            </w:r>
          </w:p>
        </w:tc>
      </w:tr>
      <w:tr w:rsidR="005A0B82" w:rsidRPr="000A6D47" w:rsidTr="005A0B82">
        <w:tc>
          <w:tcPr>
            <w:tcW w:w="17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1990</w:t>
            </w:r>
          </w:p>
        </w:tc>
        <w:tc>
          <w:tcPr>
            <w:tcW w:w="2010"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1.5</w:t>
            </w:r>
          </w:p>
        </w:tc>
      </w:tr>
    </w:tbl>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Add the numbe</w:t>
      </w:r>
      <w:r>
        <w:rPr>
          <w:rFonts w:ascii="Times New Roman" w:hAnsi="Times New Roman" w:cs="Times New Roman"/>
          <w:sz w:val="24"/>
          <w:szCs w:val="24"/>
        </w:rPr>
        <w:t>rs to get 8.1-in. net increase.</w:t>
      </w:r>
    </w:p>
    <w:p w:rsidR="005A0B82" w:rsidRDefault="005A0B82" w:rsidP="005A0B82">
      <w:pPr>
        <w:spacing w:after="0" w:line="240" w:lineRule="auto"/>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r>
      <w:r w:rsidRPr="005A0B82">
        <w:rPr>
          <w:rFonts w:ascii="Times New Roman" w:hAnsi="Times New Roman" w:cs="Times New Roman"/>
          <w:sz w:val="24"/>
        </w:rPr>
        <w:t>The following table gives the percent growth of the U.S. population beginning in July of the year indicated. If the U.S. population was 281,421,906 in July 2000, estimate the U.S. population in July 2010.</w:t>
      </w:r>
    </w:p>
    <w:p w:rsidR="005A0B82" w:rsidRPr="000A6D47" w:rsidRDefault="005A0B82" w:rsidP="005A0B82">
      <w:pPr>
        <w:spacing w:after="0" w:line="240" w:lineRule="auto"/>
        <w:ind w:firstLine="720"/>
        <w:contextualSpacing/>
        <w:rPr>
          <w:rFonts w:ascii="Times New Roman" w:hAnsi="Times New Roman" w:cs="Times New Roman"/>
          <w:sz w:val="24"/>
          <w:szCs w:val="24"/>
        </w:rPr>
      </w:pPr>
      <w:r w:rsidRPr="000A6D47">
        <w:rPr>
          <w:rFonts w:ascii="Times New Roman" w:hAnsi="Times New Roman" w:cs="Times New Roman"/>
          <w:sz w:val="24"/>
          <w:szCs w:val="24"/>
        </w:rPr>
        <w:t>Annual Percentage Growth of U.S. Population, 2000–2009</w:t>
      </w:r>
    </w:p>
    <w:tbl>
      <w:tblPr>
        <w:tblStyle w:val="TableGrid"/>
        <w:tblW w:w="0" w:type="auto"/>
        <w:tblLook w:val="04A0" w:firstRow="1" w:lastRow="0" w:firstColumn="1" w:lastColumn="0" w:noHBand="0" w:noVBand="1"/>
      </w:tblPr>
      <w:tblGrid>
        <w:gridCol w:w="843"/>
        <w:gridCol w:w="2021"/>
      </w:tblGrid>
      <w:tr w:rsidR="005A0B82" w:rsidRPr="000A6D47" w:rsidTr="005A0B82">
        <w:tc>
          <w:tcPr>
            <w:tcW w:w="843" w:type="dxa"/>
          </w:tcPr>
          <w:p w:rsidR="005A0B82" w:rsidRPr="000A6D47" w:rsidRDefault="005A0B82" w:rsidP="005A0B82">
            <w:pPr>
              <w:contextualSpacing/>
              <w:rPr>
                <w:rFonts w:ascii="Times New Roman" w:hAnsi="Times New Roman"/>
                <w:b/>
                <w:sz w:val="24"/>
                <w:szCs w:val="24"/>
              </w:rPr>
            </w:pPr>
            <w:r w:rsidRPr="000A6D47">
              <w:rPr>
                <w:rFonts w:ascii="Times New Roman" w:hAnsi="Times New Roman"/>
                <w:b/>
                <w:sz w:val="24"/>
                <w:szCs w:val="24"/>
              </w:rPr>
              <w:t>Year</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b/>
                <w:sz w:val="24"/>
                <w:szCs w:val="24"/>
              </w:rPr>
              <w:t>% Change/Year</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2000</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1.12</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2001</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0.99</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2002</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0.93</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2003</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0.86</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2004</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0.93</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2005</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0.93</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2006</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0.97</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2007</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0.96</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2008</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0.95</w:t>
            </w:r>
          </w:p>
        </w:tc>
      </w:tr>
      <w:tr w:rsidR="005A0B82" w:rsidRPr="000A6D47" w:rsidTr="005A0B82">
        <w:tc>
          <w:tcPr>
            <w:tcW w:w="843"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2009</w:t>
            </w:r>
          </w:p>
        </w:tc>
        <w:tc>
          <w:tcPr>
            <w:tcW w:w="2021" w:type="dxa"/>
          </w:tcPr>
          <w:p w:rsidR="005A0B82" w:rsidRPr="000A6D47" w:rsidRDefault="005A0B82" w:rsidP="005A0B82">
            <w:pPr>
              <w:contextualSpacing/>
              <w:rPr>
                <w:rFonts w:ascii="Times New Roman" w:hAnsi="Times New Roman"/>
                <w:sz w:val="24"/>
                <w:szCs w:val="24"/>
              </w:rPr>
            </w:pPr>
            <w:r w:rsidRPr="000A6D47">
              <w:rPr>
                <w:rFonts w:ascii="Times New Roman" w:hAnsi="Times New Roman"/>
                <w:sz w:val="24"/>
                <w:szCs w:val="24"/>
              </w:rPr>
              <w:t>0.88</w:t>
            </w:r>
          </w:p>
        </w:tc>
      </w:tr>
    </w:tbl>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sz w:val="24"/>
          <w:szCs w:val="24"/>
        </w:rPr>
        <w:t>(</w:t>
      </w:r>
      <w:r w:rsidRPr="000A6D47">
        <w:rPr>
          <w:rFonts w:ascii="Times New Roman" w:hAnsi="Times New Roman" w:cs="Times New Roman"/>
          <w:i/>
          <w:sz w:val="24"/>
          <w:szCs w:val="24"/>
        </w:rPr>
        <w:t>Hint:</w:t>
      </w:r>
      <w:r w:rsidRPr="000A6D47">
        <w:rPr>
          <w:rFonts w:ascii="Times New Roman" w:hAnsi="Times New Roman" w:cs="Times New Roman"/>
          <w:sz w:val="24"/>
          <w:szCs w:val="24"/>
        </w:rPr>
        <w:t xml:space="preserve"> To obtain the population in July 2001, multiply the population in July 2000 by 1.0112 to get 284,573,831.)</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 309,389,957</w:t>
      </w:r>
    </w:p>
    <w:p w:rsidR="005A0B82" w:rsidRPr="0006157A" w:rsidRDefault="005A0B82" w:rsidP="005A0B82">
      <w:pPr>
        <w:spacing w:after="0" w:line="240" w:lineRule="auto"/>
        <w:contextualSpacing/>
        <w:rPr>
          <w:rFonts w:ascii="Times New Roman" w:hAnsi="Times New Roman" w:cs="Times New Roman"/>
        </w:rPr>
      </w:pPr>
    </w:p>
    <w:p w:rsidR="005A0B82" w:rsidRDefault="005A0B82" w:rsidP="005A0B82">
      <w:pPr>
        <w:spacing w:after="0" w:line="240" w:lineRule="auto"/>
        <w:contextualSpacing/>
        <w:rPr>
          <w:rFonts w:ascii="Times New Roman" w:hAnsi="Times New Roman" w:cs="Times New Roman"/>
          <w:b/>
          <w:sz w:val="24"/>
          <w:szCs w:val="24"/>
        </w:rPr>
      </w:pPr>
      <w:r w:rsidRPr="003A5442">
        <w:rPr>
          <w:rFonts w:ascii="Times New Roman" w:hAnsi="Times New Roman" w:cs="Times New Roman"/>
          <w:b/>
          <w:sz w:val="24"/>
          <w:szCs w:val="24"/>
        </w:rPr>
        <w:lastRenderedPageBreak/>
        <w:t xml:space="preserve">In the following exercises, estimate the areas under the curves by computing the left Riemann sums, </w:t>
      </w:r>
      <w:r w:rsidRPr="003A5442">
        <w:rPr>
          <w:rFonts w:ascii="Times New Roman" w:hAnsi="Times New Roman" w:cs="Times New Roman"/>
          <w:b/>
          <w:i/>
          <w:sz w:val="24"/>
          <w:szCs w:val="24"/>
        </w:rPr>
        <w:t>L</w:t>
      </w:r>
      <w:r w:rsidRPr="003A5442">
        <w:rPr>
          <w:rFonts w:ascii="Times New Roman" w:hAnsi="Times New Roman" w:cs="Times New Roman"/>
          <w:b/>
          <w:sz w:val="24"/>
          <w:szCs w:val="24"/>
          <w:vertAlign w:val="subscript"/>
        </w:rPr>
        <w:t>8</w:t>
      </w:r>
      <w:r w:rsidRPr="003A5442">
        <w:rPr>
          <w:rFonts w:ascii="Times New Roman" w:hAnsi="Times New Roman" w:cs="Times New Roman"/>
          <w:b/>
          <w:sz w:val="24"/>
          <w:szCs w:val="24"/>
        </w:rPr>
        <w:t>.</w:t>
      </w:r>
    </w:p>
    <w:p w:rsidR="005A0B82" w:rsidRPr="0006157A" w:rsidRDefault="005A0B82" w:rsidP="005A0B82">
      <w:pPr>
        <w:spacing w:after="0" w:line="240" w:lineRule="auto"/>
        <w:contextualSpacing/>
        <w:rPr>
          <w:rFonts w:ascii="Times New Roman" w:hAnsi="Times New Roman" w:cs="Times New Roman"/>
          <w:b/>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43.</w:t>
      </w:r>
    </w:p>
    <w:p w:rsidR="005A0B82" w:rsidRPr="0006157A" w:rsidRDefault="005A0B82" w:rsidP="005A0B82">
      <w:pPr>
        <w:spacing w:after="0"/>
        <w:rPr>
          <w:rFonts w:ascii="Times New Roman" w:hAnsi="Times New Roman" w:cs="Times New Roman"/>
        </w:rPr>
      </w:pPr>
      <w:r w:rsidRPr="000A6D47">
        <w:rPr>
          <w:noProof/>
        </w:rPr>
        <w:drawing>
          <wp:inline distT="0" distB="0" distL="0" distR="0" wp14:anchorId="6067F891" wp14:editId="0FB7BF40">
            <wp:extent cx="2124075" cy="1685925"/>
            <wp:effectExtent l="0" t="0" r="9525" b="9525"/>
            <wp:docPr id="1395" name="Picture 1395" descr="L:\Clients\Connexions\CONNEX140020_Calculus\05_Art Development\Ch_05\99_Current Art\JPEG\CNX_Calc_Figure_05_01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L:\Clients\Connexions\CONNEX140020_Calculus\05_Art Development\Ch_05\99_Current Art\JPEG\CNX_Calc_Figure_05_01_202.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24075" cy="1685925"/>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3379" w:dyaOrig="360">
          <v:shape id="_x0000_i1093" type="#_x0000_t75" style="width:168.75pt;height:18pt" o:ole="">
            <v:imagedata r:id="rId148" o:title=""/>
          </v:shape>
          <o:OLEObject Type="Embed" ProgID="Equation.DSMT4" ShapeID="_x0000_i1093" DrawAspect="Content" ObjectID="_1538902712" r:id="rId149"/>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5A0B82" w:rsidRDefault="005A0B82" w:rsidP="005A0B82">
      <w:pPr>
        <w:rPr>
          <w:rFonts w:ascii="Times New Roman" w:hAnsi="Times New Roman" w:cs="Times New Roman"/>
          <w:sz w:val="24"/>
        </w:rPr>
      </w:pPr>
      <w:r>
        <w:rPr>
          <w:rFonts w:ascii="Times New Roman" w:hAnsi="Times New Roman" w:cs="Times New Roman"/>
          <w:sz w:val="24"/>
        </w:rPr>
        <w:t>45.</w:t>
      </w:r>
    </w:p>
    <w:p w:rsidR="005A0B82" w:rsidRPr="0006157A" w:rsidRDefault="005A0B82" w:rsidP="005A0B82">
      <w:pPr>
        <w:spacing w:after="0"/>
        <w:rPr>
          <w:rFonts w:ascii="Times New Roman" w:hAnsi="Times New Roman" w:cs="Times New Roman"/>
        </w:rPr>
      </w:pPr>
      <w:r w:rsidRPr="000A6D47">
        <w:rPr>
          <w:noProof/>
        </w:rPr>
        <w:drawing>
          <wp:inline distT="0" distB="0" distL="0" distR="0" wp14:anchorId="3CDD0CDF" wp14:editId="074394B7">
            <wp:extent cx="2143125" cy="2362200"/>
            <wp:effectExtent l="0" t="0" r="9525" b="0"/>
            <wp:docPr id="1397" name="Picture 1397" descr="L:\Clients\Connexions\CONNEX140020_Calculus\05_Art Development\Ch_05\99_Current Art\JPEG\CNX_Calc_Figure_05_01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L:\Clients\Connexions\CONNEX140020_Calculus\05_Art Development\Ch_05\99_Current Art\JPEG\CNX_Calc_Figure_05_01_204.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43125" cy="2362200"/>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12"/>
          <w:sz w:val="24"/>
          <w:szCs w:val="24"/>
        </w:rPr>
        <w:object w:dxaOrig="3420" w:dyaOrig="360">
          <v:shape id="_x0000_i1094" type="#_x0000_t75" style="width:171pt;height:18pt" o:ole="">
            <v:imagedata r:id="rId151" o:title=""/>
          </v:shape>
          <o:OLEObject Type="Embed" ProgID="Equation.DSMT4" ShapeID="_x0000_i1094" DrawAspect="Content" ObjectID="_1538902713" r:id="rId152"/>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7F0D1A" w:rsidRDefault="007F0D1A" w:rsidP="005A0B82">
      <w:pPr>
        <w:rPr>
          <w:rFonts w:ascii="Times New Roman" w:hAnsi="Times New Roman" w:cs="Times New Roman"/>
          <w:sz w:val="24"/>
        </w:rPr>
      </w:pPr>
      <w:r w:rsidRPr="007F0D1A">
        <w:rPr>
          <w:rFonts w:ascii="Times New Roman" w:hAnsi="Times New Roman" w:cs="Times New Roman"/>
          <w:sz w:val="24"/>
        </w:rPr>
        <w:t>47.</w:t>
      </w:r>
      <w:r w:rsidRPr="007F0D1A">
        <w:rPr>
          <w:rFonts w:ascii="Times New Roman" w:hAnsi="Times New Roman" w:cs="Times New Roman"/>
          <w:sz w:val="24"/>
        </w:rPr>
        <w:tab/>
      </w:r>
      <w:r w:rsidR="005A0B82" w:rsidRPr="007F0D1A">
        <w:rPr>
          <w:rFonts w:ascii="Times New Roman" w:hAnsi="Times New Roman" w:cs="Times New Roman"/>
          <w:b/>
          <w:sz w:val="24"/>
        </w:rPr>
        <w:t>[T]</w:t>
      </w:r>
      <w:r w:rsidR="005A0B82" w:rsidRPr="007F0D1A">
        <w:rPr>
          <w:rFonts w:ascii="Times New Roman" w:hAnsi="Times New Roman" w:cs="Times New Roman"/>
          <w:sz w:val="24"/>
        </w:rPr>
        <w:t xml:space="preserve"> Use a computer algebra system to compute the Riemann sum, </w:t>
      </w:r>
      <w:r w:rsidR="005A0B82" w:rsidRPr="007F0D1A">
        <w:rPr>
          <w:rFonts w:ascii="Times New Roman" w:hAnsi="Times New Roman" w:cs="Times New Roman"/>
          <w:i/>
          <w:sz w:val="24"/>
        </w:rPr>
        <w:t>L</w:t>
      </w:r>
      <w:r w:rsidR="005A0B82" w:rsidRPr="007F0D1A">
        <w:rPr>
          <w:rFonts w:ascii="Times New Roman" w:hAnsi="Times New Roman" w:cs="Times New Roman"/>
          <w:i/>
          <w:sz w:val="24"/>
          <w:vertAlign w:val="subscript"/>
        </w:rPr>
        <w:t>N</w:t>
      </w:r>
      <w:r w:rsidR="005A0B82" w:rsidRPr="007F0D1A">
        <w:rPr>
          <w:rFonts w:ascii="Times New Roman" w:hAnsi="Times New Roman" w:cs="Times New Roman"/>
          <w:sz w:val="24"/>
        </w:rPr>
        <w:t xml:space="preserve">, for </w:t>
      </w:r>
      <w:r w:rsidR="005A0B82" w:rsidRPr="007F0D1A">
        <w:rPr>
          <w:position w:val="-10"/>
          <w:sz w:val="24"/>
        </w:rPr>
        <w:object w:dxaOrig="1359" w:dyaOrig="320">
          <v:shape id="_x0000_i1095" type="#_x0000_t75" style="width:66.75pt;height:15.75pt" o:ole="">
            <v:imagedata r:id="rId153" o:title=""/>
          </v:shape>
          <o:OLEObject Type="Embed" ProgID="Equation.DSMT4" ShapeID="_x0000_i1095" DrawAspect="Content" ObjectID="_1538902714" r:id="rId154"/>
        </w:object>
      </w:r>
      <w:r w:rsidR="005A0B82" w:rsidRPr="007F0D1A">
        <w:rPr>
          <w:rFonts w:ascii="Times New Roman" w:hAnsi="Times New Roman" w:cs="Times New Roman"/>
          <w:sz w:val="24"/>
        </w:rPr>
        <w:t xml:space="preserve"> </w:t>
      </w:r>
      <w:proofErr w:type="spellStart"/>
      <w:r w:rsidR="005A0B82" w:rsidRPr="007F0D1A">
        <w:rPr>
          <w:rFonts w:ascii="Times New Roman" w:hAnsi="Times New Roman" w:cs="Times New Roman"/>
          <w:sz w:val="24"/>
        </w:rPr>
        <w:t>for</w:t>
      </w:r>
      <w:proofErr w:type="spellEnd"/>
      <w:r w:rsidR="005A0B82" w:rsidRPr="007F0D1A">
        <w:rPr>
          <w:rFonts w:ascii="Times New Roman" w:hAnsi="Times New Roman" w:cs="Times New Roman"/>
          <w:sz w:val="24"/>
        </w:rPr>
        <w:t xml:space="preserve"> </w:t>
      </w:r>
      <w:r w:rsidR="005A0B82" w:rsidRPr="007F0D1A">
        <w:rPr>
          <w:position w:val="-30"/>
          <w:sz w:val="24"/>
        </w:rPr>
        <w:object w:dxaOrig="1560" w:dyaOrig="680">
          <v:shape id="_x0000_i1096" type="#_x0000_t75" style="width:78.75pt;height:35.25pt" o:ole="">
            <v:imagedata r:id="rId155" o:title=""/>
          </v:shape>
          <o:OLEObject Type="Embed" ProgID="Equation.DSMT4" ShapeID="_x0000_i1096" DrawAspect="Content" ObjectID="_1538902715" r:id="rId156"/>
        </w:object>
      </w:r>
      <w:r w:rsidR="005A0B82" w:rsidRPr="007F0D1A">
        <w:rPr>
          <w:rFonts w:ascii="Times New Roman" w:hAnsi="Times New Roman" w:cs="Times New Roman"/>
          <w:sz w:val="24"/>
        </w:rPr>
        <w:t xml:space="preserve"> </w:t>
      </w:r>
      <w:proofErr w:type="gramStart"/>
      <w:r w:rsidR="005A0B82" w:rsidRPr="007F0D1A">
        <w:rPr>
          <w:rFonts w:ascii="Times New Roman" w:hAnsi="Times New Roman" w:cs="Times New Roman"/>
          <w:sz w:val="24"/>
        </w:rPr>
        <w:t xml:space="preserve">on </w:t>
      </w:r>
      <w:proofErr w:type="gramEnd"/>
      <w:r w:rsidR="005A0B82" w:rsidRPr="007F0D1A">
        <w:rPr>
          <w:position w:val="-14"/>
          <w:sz w:val="24"/>
        </w:rPr>
        <w:object w:dxaOrig="620" w:dyaOrig="400">
          <v:shape id="_x0000_i1097" type="#_x0000_t75" style="width:30.75pt;height:20.25pt" o:ole="">
            <v:imagedata r:id="rId157" o:title=""/>
          </v:shape>
          <o:OLEObject Type="Embed" ProgID="Equation.DSMT4" ShapeID="_x0000_i1097" DrawAspect="Content" ObjectID="_1538902716" r:id="rId158"/>
        </w:object>
      </w:r>
      <w:r w:rsidR="005A0B82" w:rsidRPr="007F0D1A">
        <w:rPr>
          <w:rFonts w:ascii="Times New Roman" w:hAnsi="Times New Roman" w:cs="Times New Roman"/>
          <w:sz w:val="24"/>
        </w:rPr>
        <w:t>.</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0A6D47">
        <w:rPr>
          <w:rFonts w:ascii="Times New Roman" w:hAnsi="Times New Roman" w:cs="Times New Roman"/>
          <w:position w:val="-12"/>
          <w:sz w:val="24"/>
          <w:szCs w:val="24"/>
        </w:rPr>
        <w:object w:dxaOrig="1240" w:dyaOrig="360">
          <v:shape id="_x0000_i1098" type="#_x0000_t75" style="width:62.25pt;height:18pt" o:ole="">
            <v:imagedata r:id="rId159" o:title=""/>
          </v:shape>
          <o:OLEObject Type="Embed" ProgID="Equation.DSMT4" ShapeID="_x0000_i1098" DrawAspect="Content" ObjectID="_1538902717" r:id="rId160"/>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240" w:dyaOrig="360">
          <v:shape id="_x0000_i1099" type="#_x0000_t75" style="width:62.25pt;height:18pt" o:ole="">
            <v:imagedata r:id="rId161" o:title=""/>
          </v:shape>
          <o:OLEObject Type="Embed" ProgID="Equation.DSMT4" ShapeID="_x0000_i1099" DrawAspect="Content" ObjectID="_1538902718" r:id="rId162"/>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359" w:dyaOrig="360">
          <v:shape id="_x0000_i1100" type="#_x0000_t75" style="width:66.75pt;height:18pt" o:ole="">
            <v:imagedata r:id="rId163" o:title=""/>
          </v:shape>
          <o:OLEObject Type="Embed" ProgID="Equation.DSMT4" ShapeID="_x0000_i1100" DrawAspect="Content" ObjectID="_1538902719" r:id="rId164"/>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0A6D47" w:rsidRDefault="005A0B82" w:rsidP="005A0B82">
      <w:pPr>
        <w:spacing w:after="0" w:line="240" w:lineRule="auto"/>
        <w:contextualSpacing/>
        <w:rPr>
          <w:rFonts w:ascii="Times New Roman" w:hAnsi="Times New Roman" w:cs="Times New Roman"/>
          <w:sz w:val="24"/>
          <w:szCs w:val="24"/>
        </w:rPr>
      </w:pPr>
    </w:p>
    <w:p w:rsidR="00316564" w:rsidRDefault="00316564">
      <w:pPr>
        <w:rPr>
          <w:rFonts w:ascii="Times New Roman" w:hAnsi="Times New Roman" w:cs="Times New Roman"/>
          <w:b/>
          <w:sz w:val="24"/>
          <w:szCs w:val="24"/>
        </w:rPr>
      </w:pPr>
      <w:r>
        <w:rPr>
          <w:rFonts w:ascii="Times New Roman" w:hAnsi="Times New Roman" w:cs="Times New Roman"/>
          <w:b/>
          <w:sz w:val="24"/>
          <w:szCs w:val="24"/>
        </w:rPr>
        <w:br w:type="page"/>
      </w:r>
    </w:p>
    <w:p w:rsidR="005A0B82" w:rsidRDefault="005A0B82" w:rsidP="005A0B82">
      <w:pPr>
        <w:spacing w:after="0" w:line="240" w:lineRule="auto"/>
        <w:contextualSpacing/>
        <w:rPr>
          <w:rFonts w:ascii="Times New Roman" w:hAnsi="Times New Roman" w:cs="Times New Roman"/>
          <w:b/>
          <w:sz w:val="24"/>
          <w:szCs w:val="24"/>
        </w:rPr>
      </w:pPr>
      <w:r w:rsidRPr="00C7078F">
        <w:rPr>
          <w:rFonts w:ascii="Times New Roman" w:hAnsi="Times New Roman" w:cs="Times New Roman"/>
          <w:b/>
          <w:sz w:val="24"/>
          <w:szCs w:val="24"/>
        </w:rPr>
        <w:lastRenderedPageBreak/>
        <w:t xml:space="preserve">In the following exercises, use a calculator or a computer program to evaluate the endpoint sums </w:t>
      </w:r>
      <w:r w:rsidRPr="00C7078F">
        <w:rPr>
          <w:rFonts w:ascii="Times New Roman" w:hAnsi="Times New Roman" w:cs="Times New Roman"/>
          <w:b/>
          <w:i/>
          <w:sz w:val="24"/>
          <w:szCs w:val="24"/>
        </w:rPr>
        <w:t>R</w:t>
      </w:r>
      <w:r w:rsidRPr="00C7078F">
        <w:rPr>
          <w:rFonts w:ascii="Times New Roman" w:hAnsi="Times New Roman" w:cs="Times New Roman"/>
          <w:b/>
          <w:i/>
          <w:sz w:val="24"/>
          <w:szCs w:val="24"/>
          <w:vertAlign w:val="subscript"/>
        </w:rPr>
        <w:t>N</w:t>
      </w:r>
      <w:r w:rsidRPr="00C7078F">
        <w:rPr>
          <w:rFonts w:ascii="Times New Roman" w:hAnsi="Times New Roman" w:cs="Times New Roman"/>
          <w:b/>
          <w:sz w:val="24"/>
          <w:szCs w:val="24"/>
        </w:rPr>
        <w:t xml:space="preserve"> and </w:t>
      </w:r>
      <w:r w:rsidRPr="00C7078F">
        <w:rPr>
          <w:rFonts w:ascii="Times New Roman" w:hAnsi="Times New Roman" w:cs="Times New Roman"/>
          <w:b/>
          <w:i/>
          <w:sz w:val="24"/>
          <w:szCs w:val="24"/>
        </w:rPr>
        <w:t>L</w:t>
      </w:r>
      <w:r w:rsidRPr="00C7078F">
        <w:rPr>
          <w:rFonts w:ascii="Times New Roman" w:hAnsi="Times New Roman" w:cs="Times New Roman"/>
          <w:b/>
          <w:i/>
          <w:sz w:val="24"/>
          <w:szCs w:val="24"/>
          <w:vertAlign w:val="subscript"/>
        </w:rPr>
        <w:t>N</w:t>
      </w:r>
      <w:r w:rsidRPr="00C7078F">
        <w:rPr>
          <w:rFonts w:ascii="Times New Roman" w:hAnsi="Times New Roman" w:cs="Times New Roman"/>
          <w:b/>
          <w:sz w:val="24"/>
          <w:szCs w:val="24"/>
        </w:rPr>
        <w:t xml:space="preserve"> </w:t>
      </w:r>
      <w:proofErr w:type="gramStart"/>
      <w:r w:rsidRPr="00C7078F">
        <w:rPr>
          <w:rFonts w:ascii="Times New Roman" w:hAnsi="Times New Roman" w:cs="Times New Roman"/>
          <w:b/>
          <w:sz w:val="24"/>
          <w:szCs w:val="24"/>
        </w:rPr>
        <w:t xml:space="preserve">for </w:t>
      </w:r>
      <w:proofErr w:type="gramEnd"/>
      <w:r w:rsidRPr="00C7078F">
        <w:rPr>
          <w:rFonts w:ascii="Times New Roman" w:hAnsi="Times New Roman" w:cs="Times New Roman"/>
          <w:b/>
          <w:position w:val="-10"/>
          <w:sz w:val="24"/>
          <w:szCs w:val="24"/>
        </w:rPr>
        <w:object w:dxaOrig="1300" w:dyaOrig="320">
          <v:shape id="_x0000_i1101" type="#_x0000_t75" style="width:64.5pt;height:15.75pt" o:ole="">
            <v:imagedata r:id="rId165" o:title=""/>
          </v:shape>
          <o:OLEObject Type="Embed" ProgID="Equation.DSMT4" ShapeID="_x0000_i1101" DrawAspect="Content" ObjectID="_1538902720" r:id="rId166"/>
        </w:object>
      </w:r>
      <w:r w:rsidRPr="00C7078F">
        <w:rPr>
          <w:rFonts w:ascii="Times New Roman" w:hAnsi="Times New Roman" w:cs="Times New Roman"/>
          <w:b/>
          <w:sz w:val="24"/>
          <w:szCs w:val="24"/>
        </w:rPr>
        <w:t>. How do these estimates compare with the exact answers, which you can find via geometry?</w:t>
      </w:r>
    </w:p>
    <w:p w:rsidR="005A0B82" w:rsidRPr="00C7078F" w:rsidRDefault="005A0B82" w:rsidP="005A0B82">
      <w:pPr>
        <w:spacing w:after="0" w:line="240" w:lineRule="auto"/>
        <w:contextualSpacing/>
        <w:rPr>
          <w:rFonts w:ascii="Times New Roman" w:hAnsi="Times New Roman" w:cs="Times New Roman"/>
          <w:b/>
          <w:sz w:val="24"/>
          <w:szCs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49.</w:t>
      </w:r>
      <w:r>
        <w:rPr>
          <w:rFonts w:ascii="Times New Roman" w:hAnsi="Times New Roman" w:cs="Times New Roman"/>
          <w:sz w:val="24"/>
        </w:rPr>
        <w:tab/>
      </w:r>
      <w:r w:rsidR="005A0B82" w:rsidRPr="007F0D1A">
        <w:rPr>
          <w:rFonts w:ascii="Times New Roman" w:hAnsi="Times New Roman" w:cs="Times New Roman"/>
          <w:b/>
          <w:sz w:val="24"/>
        </w:rPr>
        <w:t>[T]</w:t>
      </w:r>
      <w:r w:rsidR="005A0B82" w:rsidRPr="007F0D1A">
        <w:rPr>
          <w:rFonts w:ascii="Times New Roman" w:hAnsi="Times New Roman" w:cs="Times New Roman"/>
          <w:sz w:val="24"/>
        </w:rPr>
        <w:t xml:space="preserve"> </w:t>
      </w:r>
      <w:r w:rsidR="005A0B82" w:rsidRPr="007F0D1A">
        <w:rPr>
          <w:sz w:val="24"/>
        </w:rPr>
        <w:object w:dxaOrig="1240" w:dyaOrig="420">
          <v:shape id="_x0000_i1102" type="#_x0000_t75" style="width:62.25pt;height:21.75pt" o:ole="">
            <v:imagedata r:id="rId167" o:title=""/>
          </v:shape>
          <o:OLEObject Type="Embed" ProgID="Equation.DSMT4" ShapeID="_x0000_i1102" DrawAspect="Content" ObjectID="_1538902721" r:id="rId168"/>
        </w:object>
      </w:r>
      <w:r w:rsidR="005A0B82" w:rsidRPr="007F0D1A">
        <w:rPr>
          <w:rFonts w:ascii="Times New Roman" w:hAnsi="Times New Roman" w:cs="Times New Roman"/>
          <w:sz w:val="24"/>
        </w:rPr>
        <w:t xml:space="preserve"> on the interval </w:t>
      </w:r>
      <w:r w:rsidR="005A0B82" w:rsidRPr="007F0D1A">
        <w:rPr>
          <w:sz w:val="24"/>
        </w:rPr>
        <w:object w:dxaOrig="580" w:dyaOrig="400">
          <v:shape id="_x0000_i1103" type="#_x0000_t75" style="width:29.25pt;height:21pt" o:ole="">
            <v:imagedata r:id="rId169" o:title=""/>
          </v:shape>
          <o:OLEObject Type="Embed" ProgID="Equation.DSMT4" ShapeID="_x0000_i1103" DrawAspect="Content" ObjectID="_1538902722" r:id="rId170"/>
        </w:objec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0A6D47">
        <w:rPr>
          <w:rFonts w:ascii="Times New Roman" w:hAnsi="Times New Roman" w:cs="Times New Roman"/>
          <w:position w:val="-12"/>
          <w:sz w:val="24"/>
          <w:szCs w:val="24"/>
        </w:rPr>
        <w:object w:dxaOrig="760" w:dyaOrig="360">
          <v:shape id="_x0000_i1104" type="#_x0000_t75" style="width:38.25pt;height:18pt" o:ole="">
            <v:imagedata r:id="rId171" o:title=""/>
          </v:shape>
          <o:OLEObject Type="Embed" ProgID="Equation.DSMT4" ShapeID="_x0000_i1104" DrawAspect="Content" ObjectID="_1538902723" r:id="rId172"/>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600" w:dyaOrig="360">
          <v:shape id="_x0000_i1105" type="#_x0000_t75" style="width:30.75pt;height:18pt" o:ole="">
            <v:imagedata r:id="rId173" o:title=""/>
          </v:shape>
          <o:OLEObject Type="Embed" ProgID="Equation.DSMT4" ShapeID="_x0000_i1105" DrawAspect="Content" ObjectID="_1538902724" r:id="rId174"/>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020" w:dyaOrig="360">
          <v:shape id="_x0000_i1106" type="#_x0000_t75" style="width:51pt;height:18pt" o:ole="">
            <v:imagedata r:id="rId175" o:title=""/>
          </v:shape>
          <o:OLEObject Type="Embed" ProgID="Equation.DSMT4" ShapeID="_x0000_i1106" DrawAspect="Content" ObjectID="_1538902725" r:id="rId176"/>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880" w:dyaOrig="360">
          <v:shape id="_x0000_i1107" type="#_x0000_t75" style="width:44.25pt;height:18pt" o:ole="">
            <v:imagedata r:id="rId177" o:title=""/>
          </v:shape>
          <o:OLEObject Type="Embed" ProgID="Equation.DSMT4" ShapeID="_x0000_i1107" DrawAspect="Content" ObjectID="_1538902726" r:id="rId178"/>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060" w:dyaOrig="360">
          <v:shape id="_x0000_i1108" type="#_x0000_t75" style="width:53.25pt;height:18pt" o:ole="">
            <v:imagedata r:id="rId179" o:title=""/>
          </v:shape>
          <o:OLEObject Type="Embed" ProgID="Equation.DSMT4" ShapeID="_x0000_i1108" DrawAspect="Content" ObjectID="_1538902727" r:id="rId180"/>
        </w:object>
      </w:r>
      <w:r w:rsidRPr="000A6D47">
        <w:rPr>
          <w:rFonts w:ascii="Times New Roman" w:hAnsi="Times New Roman" w:cs="Times New Roman"/>
          <w:sz w:val="24"/>
          <w:szCs w:val="24"/>
        </w:rPr>
        <w:t xml:space="preserve">, and </w:t>
      </w:r>
      <w:r w:rsidRPr="000A6D47">
        <w:rPr>
          <w:rFonts w:ascii="Times New Roman" w:hAnsi="Times New Roman" w:cs="Times New Roman"/>
          <w:position w:val="-12"/>
          <w:sz w:val="24"/>
          <w:szCs w:val="24"/>
        </w:rPr>
        <w:object w:dxaOrig="1100" w:dyaOrig="360">
          <v:shape id="_x0000_i1109" type="#_x0000_t75" style="width:54pt;height:18pt" o:ole="">
            <v:imagedata r:id="rId181" o:title=""/>
          </v:shape>
          <o:OLEObject Type="Embed" ProgID="Equation.DSMT4" ShapeID="_x0000_i1109" DrawAspect="Content" ObjectID="_1538902728" r:id="rId182"/>
        </w:object>
      </w:r>
      <w:r w:rsidRPr="000A6D47">
        <w:rPr>
          <w:rFonts w:ascii="Times New Roman" w:hAnsi="Times New Roman" w:cs="Times New Roman"/>
          <w:sz w:val="24"/>
          <w:szCs w:val="24"/>
        </w:rPr>
        <w:t>. By symmetry of the</w:t>
      </w:r>
      <w:r>
        <w:rPr>
          <w:rFonts w:ascii="Times New Roman" w:hAnsi="Times New Roman" w:cs="Times New Roman"/>
          <w:sz w:val="24"/>
          <w:szCs w:val="24"/>
        </w:rPr>
        <w:t xml:space="preserve"> graph, the exact area is zero.</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0A6D47"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line="240" w:lineRule="auto"/>
        <w:contextualSpacing/>
        <w:rPr>
          <w:rFonts w:ascii="Times New Roman" w:hAnsi="Times New Roman" w:cs="Times New Roman"/>
          <w:b/>
          <w:sz w:val="24"/>
          <w:szCs w:val="24"/>
        </w:rPr>
      </w:pPr>
      <w:r w:rsidRPr="00C7078F">
        <w:rPr>
          <w:rFonts w:ascii="Times New Roman" w:hAnsi="Times New Roman" w:cs="Times New Roman"/>
          <w:b/>
          <w:sz w:val="24"/>
          <w:szCs w:val="24"/>
        </w:rPr>
        <w:t xml:space="preserve">In the following exercises, use a calculator or a computer program to evaluate the endpoint sums </w:t>
      </w:r>
      <w:r w:rsidRPr="00C7078F">
        <w:rPr>
          <w:rFonts w:ascii="Times New Roman" w:hAnsi="Times New Roman" w:cs="Times New Roman"/>
          <w:b/>
          <w:i/>
          <w:sz w:val="24"/>
          <w:szCs w:val="24"/>
        </w:rPr>
        <w:t>R</w:t>
      </w:r>
      <w:r w:rsidRPr="00C7078F">
        <w:rPr>
          <w:rFonts w:ascii="Times New Roman" w:hAnsi="Times New Roman" w:cs="Times New Roman"/>
          <w:b/>
          <w:i/>
          <w:sz w:val="24"/>
          <w:szCs w:val="24"/>
          <w:vertAlign w:val="subscript"/>
        </w:rPr>
        <w:t>N</w:t>
      </w:r>
      <w:r w:rsidRPr="00C7078F">
        <w:rPr>
          <w:rFonts w:ascii="Times New Roman" w:hAnsi="Times New Roman" w:cs="Times New Roman"/>
          <w:b/>
          <w:sz w:val="24"/>
          <w:szCs w:val="24"/>
        </w:rPr>
        <w:t xml:space="preserve"> and </w:t>
      </w:r>
      <w:r w:rsidRPr="00C7078F">
        <w:rPr>
          <w:rFonts w:ascii="Times New Roman" w:hAnsi="Times New Roman" w:cs="Times New Roman"/>
          <w:b/>
          <w:i/>
          <w:sz w:val="24"/>
          <w:szCs w:val="24"/>
        </w:rPr>
        <w:t>L</w:t>
      </w:r>
      <w:r w:rsidRPr="00C7078F">
        <w:rPr>
          <w:rFonts w:ascii="Times New Roman" w:hAnsi="Times New Roman" w:cs="Times New Roman"/>
          <w:b/>
          <w:i/>
          <w:sz w:val="24"/>
          <w:szCs w:val="24"/>
          <w:vertAlign w:val="subscript"/>
        </w:rPr>
        <w:t>N</w:t>
      </w:r>
      <w:r w:rsidRPr="00C7078F">
        <w:rPr>
          <w:rFonts w:ascii="Times New Roman" w:hAnsi="Times New Roman" w:cs="Times New Roman"/>
          <w:b/>
          <w:sz w:val="24"/>
          <w:szCs w:val="24"/>
        </w:rPr>
        <w:t xml:space="preserve"> </w:t>
      </w:r>
      <w:proofErr w:type="gramStart"/>
      <w:r w:rsidRPr="00C7078F">
        <w:rPr>
          <w:rFonts w:ascii="Times New Roman" w:hAnsi="Times New Roman" w:cs="Times New Roman"/>
          <w:b/>
          <w:sz w:val="24"/>
          <w:szCs w:val="24"/>
        </w:rPr>
        <w:t xml:space="preserve">for </w:t>
      </w:r>
      <w:proofErr w:type="gramEnd"/>
      <w:r w:rsidRPr="00C7078F">
        <w:rPr>
          <w:rFonts w:ascii="Times New Roman" w:hAnsi="Times New Roman" w:cs="Times New Roman"/>
          <w:b/>
          <w:position w:val="-10"/>
          <w:sz w:val="24"/>
          <w:szCs w:val="24"/>
        </w:rPr>
        <w:object w:dxaOrig="1300" w:dyaOrig="320">
          <v:shape id="_x0000_i1110" type="#_x0000_t75" style="width:64.5pt;height:15.75pt" o:ole="">
            <v:imagedata r:id="rId183" o:title=""/>
          </v:shape>
          <o:OLEObject Type="Embed" ProgID="Equation.DSMT4" ShapeID="_x0000_i1110" DrawAspect="Content" ObjectID="_1538902729" r:id="rId184"/>
        </w:object>
      </w:r>
      <w:r w:rsidRPr="00C7078F">
        <w:rPr>
          <w:rFonts w:ascii="Times New Roman" w:hAnsi="Times New Roman" w:cs="Times New Roman"/>
          <w:b/>
          <w:sz w:val="24"/>
          <w:szCs w:val="24"/>
        </w:rPr>
        <w:t>.</w:t>
      </w:r>
    </w:p>
    <w:p w:rsidR="005A0B82" w:rsidRPr="00C7078F" w:rsidRDefault="005A0B82" w:rsidP="005A0B82">
      <w:pPr>
        <w:spacing w:after="0" w:line="240" w:lineRule="auto"/>
        <w:contextualSpacing/>
        <w:rPr>
          <w:rFonts w:ascii="Times New Roman" w:hAnsi="Times New Roman" w:cs="Times New Roman"/>
          <w:b/>
          <w:sz w:val="24"/>
          <w:szCs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51.</w:t>
      </w:r>
      <w:r>
        <w:rPr>
          <w:rFonts w:ascii="Times New Roman" w:hAnsi="Times New Roman" w:cs="Times New Roman"/>
          <w:sz w:val="24"/>
        </w:rPr>
        <w:tab/>
      </w:r>
      <w:r w:rsidR="005A0B82" w:rsidRPr="007F0D1A">
        <w:rPr>
          <w:rFonts w:ascii="Times New Roman" w:hAnsi="Times New Roman" w:cs="Times New Roman"/>
          <w:b/>
          <w:sz w:val="24"/>
        </w:rPr>
        <w:t>[T]</w:t>
      </w:r>
      <w:r w:rsidR="005A0B82" w:rsidRPr="007F0D1A">
        <w:rPr>
          <w:rFonts w:ascii="Times New Roman" w:hAnsi="Times New Roman" w:cs="Times New Roman"/>
          <w:sz w:val="24"/>
        </w:rPr>
        <w:t xml:space="preserve"> </w:t>
      </w:r>
      <w:r w:rsidR="005A0B82" w:rsidRPr="007F0D1A">
        <w:rPr>
          <w:position w:val="-10"/>
          <w:sz w:val="24"/>
        </w:rPr>
        <w:object w:dxaOrig="1560" w:dyaOrig="360">
          <v:shape id="_x0000_i1111" type="#_x0000_t75" style="width:78.75pt;height:18pt" o:ole="">
            <v:imagedata r:id="rId185" o:title=""/>
          </v:shape>
          <o:OLEObject Type="Embed" ProgID="Equation.DSMT4" ShapeID="_x0000_i1111" DrawAspect="Content" ObjectID="_1538902730" r:id="rId186"/>
        </w:object>
      </w:r>
      <w:r w:rsidR="005A0B82" w:rsidRPr="007F0D1A">
        <w:rPr>
          <w:rFonts w:ascii="Times New Roman" w:hAnsi="Times New Roman" w:cs="Times New Roman"/>
          <w:sz w:val="24"/>
        </w:rPr>
        <w:t xml:space="preserve"> on the </w:t>
      </w:r>
      <w:proofErr w:type="gramStart"/>
      <w:r w:rsidR="005A0B82" w:rsidRPr="007F0D1A">
        <w:rPr>
          <w:rFonts w:ascii="Times New Roman" w:hAnsi="Times New Roman" w:cs="Times New Roman"/>
          <w:sz w:val="24"/>
        </w:rPr>
        <w:t xml:space="preserve">interval </w:t>
      </w:r>
      <w:proofErr w:type="gramEnd"/>
      <w:r w:rsidR="005A0B82" w:rsidRPr="007F0D1A">
        <w:rPr>
          <w:position w:val="-14"/>
          <w:sz w:val="24"/>
        </w:rPr>
        <w:object w:dxaOrig="760" w:dyaOrig="400">
          <v:shape id="_x0000_i1112" type="#_x0000_t75" style="width:39pt;height:20.25pt" o:ole="">
            <v:imagedata r:id="rId187" o:title=""/>
          </v:shape>
          <o:OLEObject Type="Embed" ProgID="Equation.DSMT4" ShapeID="_x0000_i1112" DrawAspect="Content" ObjectID="_1538902731" r:id="rId188"/>
        </w:object>
      </w:r>
      <w:r w:rsidR="005A0B82" w:rsidRPr="007F0D1A">
        <w:rPr>
          <w:rFonts w:ascii="Times New Roman" w:hAnsi="Times New Roman" w:cs="Times New Roman"/>
          <w:sz w:val="24"/>
        </w:rPr>
        <w:t xml:space="preserve">, which has an exact area of </w:t>
      </w:r>
      <w:r w:rsidR="005A0B82" w:rsidRPr="007F0D1A">
        <w:rPr>
          <w:position w:val="-24"/>
          <w:sz w:val="24"/>
        </w:rPr>
        <w:object w:dxaOrig="340" w:dyaOrig="620">
          <v:shape id="_x0000_i1113" type="#_x0000_t75" style="width:18pt;height:30.75pt" o:ole="">
            <v:imagedata r:id="rId189" o:title=""/>
          </v:shape>
          <o:OLEObject Type="Embed" ProgID="Equation.DSMT4" ShapeID="_x0000_i1113" DrawAspect="Content" ObjectID="_1538902732" r:id="rId190"/>
        </w:objec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Answer</w:t>
      </w:r>
      <w:proofErr w:type="gramStart"/>
      <w:r>
        <w:rPr>
          <w:rFonts w:ascii="Times New Roman" w:hAnsi="Times New Roman" w:cs="Times New Roman"/>
          <w:sz w:val="24"/>
          <w:szCs w:val="24"/>
        </w:rPr>
        <w:t xml:space="preserve">: </w:t>
      </w:r>
      <w:proofErr w:type="gramEnd"/>
      <w:r w:rsidRPr="000A6D47">
        <w:rPr>
          <w:rFonts w:ascii="Times New Roman" w:hAnsi="Times New Roman" w:cs="Times New Roman"/>
          <w:position w:val="-12"/>
          <w:sz w:val="24"/>
          <w:szCs w:val="24"/>
        </w:rPr>
        <w:object w:dxaOrig="639" w:dyaOrig="360">
          <v:shape id="_x0000_i1114" type="#_x0000_t75" style="width:32.25pt;height:18pt" o:ole="">
            <v:imagedata r:id="rId191" o:title=""/>
          </v:shape>
          <o:OLEObject Type="Embed" ProgID="Equation.DSMT4" ShapeID="_x0000_i1114" DrawAspect="Content" ObjectID="_1538902733" r:id="rId192"/>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639" w:dyaOrig="360">
          <v:shape id="_x0000_i1115" type="#_x0000_t75" style="width:32.25pt;height:18pt" o:ole="">
            <v:imagedata r:id="rId193" o:title=""/>
          </v:shape>
          <o:OLEObject Type="Embed" ProgID="Equation.DSMT4" ShapeID="_x0000_i1115" DrawAspect="Content" ObjectID="_1538902734" r:id="rId194"/>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280" w:dyaOrig="360">
          <v:shape id="_x0000_i1116" type="#_x0000_t75" style="width:65.25pt;height:18pt" o:ole="">
            <v:imagedata r:id="rId195" o:title=""/>
          </v:shape>
          <o:OLEObject Type="Embed" ProgID="Equation.DSMT4" ShapeID="_x0000_i1116" DrawAspect="Content" ObjectID="_1538902735" r:id="rId196"/>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260" w:dyaOrig="360">
          <v:shape id="_x0000_i1117" type="#_x0000_t75" style="width:63pt;height:18pt" o:ole="">
            <v:imagedata r:id="rId197" o:title=""/>
          </v:shape>
          <o:OLEObject Type="Embed" ProgID="Equation.DSMT4" ShapeID="_x0000_i1117" DrawAspect="Content" ObjectID="_1538902736" r:id="rId198"/>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340" w:dyaOrig="360">
          <v:shape id="_x0000_i1118" type="#_x0000_t75" style="width:66.75pt;height:18pt" o:ole="">
            <v:imagedata r:id="rId199" o:title=""/>
          </v:shape>
          <o:OLEObject Type="Embed" ProgID="Equation.DSMT4" ShapeID="_x0000_i1118" DrawAspect="Content" ObjectID="_1538902737" r:id="rId200"/>
        </w:object>
      </w:r>
      <w:r w:rsidRPr="000A6D47">
        <w:rPr>
          <w:rFonts w:ascii="Times New Roman" w:hAnsi="Times New Roman" w:cs="Times New Roman"/>
          <w:sz w:val="24"/>
          <w:szCs w:val="24"/>
        </w:rPr>
        <w:t xml:space="preserve">, </w:t>
      </w:r>
      <w:r w:rsidRPr="000A6D47">
        <w:rPr>
          <w:rFonts w:ascii="Times New Roman" w:hAnsi="Times New Roman" w:cs="Times New Roman"/>
          <w:position w:val="-12"/>
          <w:sz w:val="24"/>
          <w:szCs w:val="24"/>
        </w:rPr>
        <w:object w:dxaOrig="1320" w:dyaOrig="360">
          <v:shape id="_x0000_i1119" type="#_x0000_t75" style="width:66.75pt;height:18pt" o:ole="">
            <v:imagedata r:id="rId201" o:title=""/>
          </v:shape>
          <o:OLEObject Type="Embed" ProgID="Equation.DSMT4" ShapeID="_x0000_i1119" DrawAspect="Content" ObjectID="_1538902738" r:id="rId202"/>
        </w:objec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53.</w:t>
      </w:r>
      <w:r>
        <w:rPr>
          <w:rFonts w:ascii="Times New Roman" w:hAnsi="Times New Roman" w:cs="Times New Roman"/>
          <w:sz w:val="24"/>
        </w:rPr>
        <w:tab/>
      </w:r>
      <w:r w:rsidR="005A0B82" w:rsidRPr="007F0D1A">
        <w:rPr>
          <w:rFonts w:ascii="Times New Roman" w:hAnsi="Times New Roman" w:cs="Times New Roman"/>
          <w:sz w:val="24"/>
        </w:rPr>
        <w:t xml:space="preserve">Explain why, if </w:t>
      </w:r>
      <w:r w:rsidR="005A0B82" w:rsidRPr="007F0D1A">
        <w:rPr>
          <w:position w:val="-14"/>
          <w:sz w:val="24"/>
        </w:rPr>
        <w:object w:dxaOrig="940" w:dyaOrig="400">
          <v:shape id="_x0000_i1120" type="#_x0000_t75" style="width:47.25pt;height:20.25pt" o:ole="">
            <v:imagedata r:id="rId203" o:title=""/>
          </v:shape>
          <o:OLEObject Type="Embed" ProgID="Equation.DSMT4" ShapeID="_x0000_i1120" DrawAspect="Content" ObjectID="_1538902739" r:id="rId204"/>
        </w:object>
      </w:r>
      <w:r w:rsidR="005A0B82" w:rsidRPr="007F0D1A">
        <w:rPr>
          <w:rFonts w:ascii="Times New Roman" w:hAnsi="Times New Roman" w:cs="Times New Roman"/>
          <w:sz w:val="24"/>
        </w:rPr>
        <w:t xml:space="preserve"> and </w:t>
      </w:r>
      <w:r w:rsidR="005A0B82" w:rsidRPr="007F0D1A">
        <w:rPr>
          <w:rFonts w:ascii="Times New Roman" w:hAnsi="Times New Roman" w:cs="Times New Roman"/>
          <w:i/>
          <w:sz w:val="24"/>
        </w:rPr>
        <w:t>f</w:t>
      </w:r>
      <w:r w:rsidR="005A0B82" w:rsidRPr="007F0D1A">
        <w:rPr>
          <w:rFonts w:ascii="Times New Roman" w:hAnsi="Times New Roman" w:cs="Times New Roman"/>
          <w:sz w:val="24"/>
        </w:rPr>
        <w:t xml:space="preserve"> is increasing </w:t>
      </w:r>
      <w:proofErr w:type="gramStart"/>
      <w:r w:rsidR="005A0B82" w:rsidRPr="007F0D1A">
        <w:rPr>
          <w:rFonts w:ascii="Times New Roman" w:hAnsi="Times New Roman" w:cs="Times New Roman"/>
          <w:sz w:val="24"/>
        </w:rPr>
        <w:t xml:space="preserve">on </w:t>
      </w:r>
      <w:proofErr w:type="gramEnd"/>
      <w:r w:rsidR="005A0B82" w:rsidRPr="007F0D1A">
        <w:rPr>
          <w:position w:val="-14"/>
          <w:sz w:val="24"/>
        </w:rPr>
        <w:object w:dxaOrig="620" w:dyaOrig="400">
          <v:shape id="_x0000_i1121" type="#_x0000_t75" style="width:30.75pt;height:20.25pt" o:ole="">
            <v:imagedata r:id="rId205" o:title=""/>
          </v:shape>
          <o:OLEObject Type="Embed" ProgID="Equation.DSMT4" ShapeID="_x0000_i1121" DrawAspect="Content" ObjectID="_1538902740" r:id="rId206"/>
        </w:object>
      </w:r>
      <w:r w:rsidR="005A0B82" w:rsidRPr="007F0D1A">
        <w:rPr>
          <w:rFonts w:ascii="Times New Roman" w:hAnsi="Times New Roman" w:cs="Times New Roman"/>
          <w:sz w:val="24"/>
        </w:rPr>
        <w:t xml:space="preserve">, that the left endpoint estimate is a lower bound for the area below the graph </w:t>
      </w:r>
      <w:proofErr w:type="spellStart"/>
      <w:r w:rsidR="005A0B82" w:rsidRPr="007F0D1A">
        <w:rPr>
          <w:rFonts w:ascii="Times New Roman" w:hAnsi="Times New Roman" w:cs="Times New Roman"/>
          <w:sz w:val="24"/>
        </w:rPr>
        <w:t xml:space="preserve">of </w:t>
      </w:r>
      <w:r w:rsidR="005A0B82" w:rsidRPr="007F0D1A">
        <w:rPr>
          <w:rFonts w:ascii="Times New Roman" w:hAnsi="Times New Roman" w:cs="Times New Roman"/>
          <w:i/>
          <w:sz w:val="24"/>
        </w:rPr>
        <w:t>f</w:t>
      </w:r>
      <w:proofErr w:type="spellEnd"/>
      <w:r w:rsidR="005A0B82" w:rsidRPr="007F0D1A">
        <w:rPr>
          <w:rFonts w:ascii="Times New Roman" w:hAnsi="Times New Roman" w:cs="Times New Roman"/>
          <w:sz w:val="24"/>
        </w:rPr>
        <w:t xml:space="preserve"> on </w:t>
      </w:r>
      <w:r w:rsidR="005A0B82" w:rsidRPr="007F0D1A">
        <w:rPr>
          <w:position w:val="-14"/>
          <w:sz w:val="24"/>
        </w:rPr>
        <w:object w:dxaOrig="620" w:dyaOrig="400">
          <v:shape id="_x0000_i1122" type="#_x0000_t75" style="width:30.75pt;height:20.25pt" o:ole="">
            <v:imagedata r:id="rId205" o:title=""/>
          </v:shape>
          <o:OLEObject Type="Embed" ProgID="Equation.DSMT4" ShapeID="_x0000_i1122" DrawAspect="Content" ObjectID="_1538902741" r:id="rId207"/>
        </w:object>
      </w:r>
      <w:r w:rsidR="005A0B82" w:rsidRPr="007F0D1A">
        <w:rPr>
          <w:rFonts w:ascii="Times New Roman" w:hAnsi="Times New Roman" w:cs="Times New Roman"/>
          <w:sz w:val="24"/>
        </w:rPr>
        <w:t>.</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 xml:space="preserve">If </w:t>
      </w:r>
      <w:r w:rsidRPr="000A6D47">
        <w:rPr>
          <w:rFonts w:ascii="Times New Roman" w:hAnsi="Times New Roman" w:cs="Times New Roman"/>
          <w:position w:val="-14"/>
          <w:sz w:val="24"/>
          <w:szCs w:val="24"/>
        </w:rPr>
        <w:object w:dxaOrig="639" w:dyaOrig="400">
          <v:shape id="_x0000_i1123" type="#_x0000_t75" style="width:32.25pt;height:20.25pt" o:ole="">
            <v:imagedata r:id="rId208" o:title=""/>
          </v:shape>
          <o:OLEObject Type="Embed" ProgID="Equation.DSMT4" ShapeID="_x0000_i1123" DrawAspect="Content" ObjectID="_1538902742" r:id="rId209"/>
        </w:object>
      </w:r>
      <w:r w:rsidRPr="000A6D47">
        <w:rPr>
          <w:rFonts w:ascii="Times New Roman" w:hAnsi="Times New Roman" w:cs="Times New Roman"/>
          <w:sz w:val="24"/>
          <w:szCs w:val="24"/>
        </w:rPr>
        <w:t xml:space="preserve"> is a subinterval of </w:t>
      </w:r>
      <w:r w:rsidRPr="000A6D47">
        <w:rPr>
          <w:rFonts w:ascii="Times New Roman" w:hAnsi="Times New Roman"/>
          <w:position w:val="-14"/>
          <w:sz w:val="24"/>
        </w:rPr>
        <w:object w:dxaOrig="620" w:dyaOrig="400">
          <v:shape id="_x0000_i1124" type="#_x0000_t75" style="width:30.75pt;height:20.25pt" o:ole="">
            <v:imagedata r:id="rId205" o:title=""/>
          </v:shape>
          <o:OLEObject Type="Embed" ProgID="Equation.DSMT4" ShapeID="_x0000_i1124" DrawAspect="Content" ObjectID="_1538902743" r:id="rId210"/>
        </w:object>
      </w:r>
      <w:r w:rsidRPr="000A6D47">
        <w:rPr>
          <w:rFonts w:ascii="Times New Roman" w:hAnsi="Times New Roman" w:cs="Times New Roman"/>
          <w:sz w:val="24"/>
          <w:szCs w:val="24"/>
        </w:rPr>
        <w:t xml:space="preserve"> under one of the left-endpoint sum rectangles, then the area of the rectangle contributing to the left-endpoint estimate </w:t>
      </w:r>
      <w:proofErr w:type="gramStart"/>
      <w:r w:rsidRPr="000A6D47">
        <w:rPr>
          <w:rFonts w:ascii="Times New Roman" w:hAnsi="Times New Roman" w:cs="Times New Roman"/>
          <w:sz w:val="24"/>
          <w:szCs w:val="24"/>
        </w:rPr>
        <w:t xml:space="preserve">is </w:t>
      </w:r>
      <w:proofErr w:type="gramEnd"/>
      <w:r w:rsidRPr="000A6D47">
        <w:rPr>
          <w:rFonts w:ascii="Times New Roman" w:hAnsi="Times New Roman" w:cs="Times New Roman"/>
          <w:position w:val="-14"/>
          <w:sz w:val="24"/>
          <w:szCs w:val="24"/>
        </w:rPr>
        <w:object w:dxaOrig="1240" w:dyaOrig="400">
          <v:shape id="_x0000_i1125" type="#_x0000_t75" style="width:62.25pt;height:20.25pt" o:ole="">
            <v:imagedata r:id="rId211" o:title=""/>
          </v:shape>
          <o:OLEObject Type="Embed" ProgID="Equation.DSMT4" ShapeID="_x0000_i1125" DrawAspect="Content" ObjectID="_1538902744" r:id="rId212"/>
        </w:object>
      </w:r>
      <w:r w:rsidRPr="000A6D47">
        <w:rPr>
          <w:rFonts w:ascii="Times New Roman" w:hAnsi="Times New Roman" w:cs="Times New Roman"/>
          <w:sz w:val="24"/>
          <w:szCs w:val="24"/>
        </w:rPr>
        <w:t xml:space="preserve">. But, </w:t>
      </w:r>
      <w:r w:rsidRPr="000A6D47">
        <w:rPr>
          <w:rFonts w:ascii="Times New Roman" w:hAnsi="Times New Roman" w:cs="Times New Roman"/>
          <w:position w:val="-14"/>
          <w:sz w:val="24"/>
          <w:szCs w:val="24"/>
        </w:rPr>
        <w:object w:dxaOrig="1300" w:dyaOrig="400">
          <v:shape id="_x0000_i1126" type="#_x0000_t75" style="width:64.5pt;height:20.25pt" o:ole="">
            <v:imagedata r:id="rId213" o:title=""/>
          </v:shape>
          <o:OLEObject Type="Embed" ProgID="Equation.DSMT4" ShapeID="_x0000_i1126" DrawAspect="Content" ObjectID="_1538902745" r:id="rId214"/>
        </w:object>
      </w:r>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for </w:t>
      </w:r>
      <w:proofErr w:type="gramEnd"/>
      <w:r w:rsidRPr="000A6D47">
        <w:rPr>
          <w:rFonts w:ascii="Times New Roman" w:hAnsi="Times New Roman" w:cs="Times New Roman"/>
          <w:position w:val="-6"/>
          <w:sz w:val="24"/>
          <w:szCs w:val="24"/>
        </w:rPr>
        <w:object w:dxaOrig="920" w:dyaOrig="279">
          <v:shape id="_x0000_i1127" type="#_x0000_t75" style="width:47.25pt;height:14.25pt" o:ole="">
            <v:imagedata r:id="rId215" o:title=""/>
          </v:shape>
          <o:OLEObject Type="Embed" ProgID="Equation.DSMT4" ShapeID="_x0000_i1127" DrawAspect="Content" ObjectID="_1538902746" r:id="rId216"/>
        </w:object>
      </w:r>
      <w:r w:rsidRPr="000A6D47">
        <w:rPr>
          <w:rFonts w:ascii="Times New Roman" w:hAnsi="Times New Roman" w:cs="Times New Roman"/>
          <w:sz w:val="24"/>
          <w:szCs w:val="24"/>
        </w:rPr>
        <w:t xml:space="preserve">, so the area under the graph </w:t>
      </w:r>
      <w:proofErr w:type="spellStart"/>
      <w:r w:rsidRPr="000A6D47">
        <w:rPr>
          <w:rFonts w:ascii="Times New Roman" w:hAnsi="Times New Roman" w:cs="Times New Roman"/>
          <w:sz w:val="24"/>
          <w:szCs w:val="24"/>
        </w:rPr>
        <w:t xml:space="preserve">of </w:t>
      </w:r>
      <w:r w:rsidRPr="000A6D47">
        <w:rPr>
          <w:rFonts w:ascii="Times New Roman" w:hAnsi="Times New Roman" w:cs="Times New Roman"/>
          <w:i/>
          <w:sz w:val="24"/>
          <w:szCs w:val="24"/>
        </w:rPr>
        <w:t>f</w:t>
      </w:r>
      <w:proofErr w:type="spellEnd"/>
      <w:r w:rsidRPr="000A6D47">
        <w:rPr>
          <w:rFonts w:ascii="Times New Roman" w:hAnsi="Times New Roman" w:cs="Times New Roman"/>
          <w:i/>
          <w:sz w:val="24"/>
          <w:szCs w:val="24"/>
        </w:rPr>
        <w:t xml:space="preserve"> </w:t>
      </w:r>
      <w:r w:rsidRPr="000A6D47">
        <w:rPr>
          <w:rFonts w:ascii="Times New Roman" w:hAnsi="Times New Roman" w:cs="Times New Roman"/>
          <w:sz w:val="24"/>
          <w:szCs w:val="24"/>
        </w:rPr>
        <w:t xml:space="preserve"> between </w:t>
      </w:r>
      <w:r w:rsidRPr="000A6D47">
        <w:rPr>
          <w:rFonts w:ascii="Times New Roman" w:hAnsi="Times New Roman" w:cs="Times New Roman"/>
          <w:i/>
          <w:sz w:val="24"/>
          <w:szCs w:val="24"/>
        </w:rPr>
        <w:t>c</w:t>
      </w:r>
      <w:r w:rsidRPr="000A6D47">
        <w:rPr>
          <w:rFonts w:ascii="Times New Roman" w:hAnsi="Times New Roman" w:cs="Times New Roman"/>
          <w:sz w:val="24"/>
          <w:szCs w:val="24"/>
        </w:rPr>
        <w:t xml:space="preserve"> and </w:t>
      </w:r>
      <w:r w:rsidRPr="000A6D47">
        <w:rPr>
          <w:rFonts w:ascii="Times New Roman" w:hAnsi="Times New Roman" w:cs="Times New Roman"/>
          <w:i/>
          <w:sz w:val="24"/>
          <w:szCs w:val="24"/>
        </w:rPr>
        <w:t>d</w:t>
      </w:r>
      <w:r w:rsidRPr="000A6D47">
        <w:rPr>
          <w:rFonts w:ascii="Times New Roman" w:hAnsi="Times New Roman" w:cs="Times New Roman"/>
          <w:sz w:val="24"/>
          <w:szCs w:val="24"/>
        </w:rPr>
        <w:t xml:space="preserve"> is </w:t>
      </w:r>
      <w:r w:rsidRPr="000A6D47">
        <w:rPr>
          <w:rFonts w:ascii="Times New Roman" w:hAnsi="Times New Roman" w:cs="Times New Roman"/>
          <w:position w:val="-14"/>
          <w:sz w:val="24"/>
          <w:szCs w:val="24"/>
        </w:rPr>
        <w:object w:dxaOrig="1240" w:dyaOrig="400">
          <v:shape id="_x0000_i1128" type="#_x0000_t75" style="width:62.25pt;height:20.25pt" o:ole="">
            <v:imagedata r:id="rId217" o:title=""/>
          </v:shape>
          <o:OLEObject Type="Embed" ProgID="Equation.DSMT4" ShapeID="_x0000_i1128" DrawAspect="Content" ObjectID="_1538902747" r:id="rId218"/>
        </w:object>
      </w:r>
      <w:r w:rsidRPr="000A6D47">
        <w:rPr>
          <w:rFonts w:ascii="Times New Roman" w:hAnsi="Times New Roman" w:cs="Times New Roman"/>
          <w:sz w:val="24"/>
          <w:szCs w:val="24"/>
        </w:rPr>
        <w:t xml:space="preserve"> plus the area below the graph of </w:t>
      </w:r>
      <w:r w:rsidRPr="000A6D47">
        <w:rPr>
          <w:rFonts w:ascii="Times New Roman" w:hAnsi="Times New Roman" w:cs="Times New Roman"/>
          <w:i/>
          <w:sz w:val="24"/>
          <w:szCs w:val="24"/>
        </w:rPr>
        <w:t>f</w:t>
      </w:r>
      <w:r w:rsidRPr="000A6D47">
        <w:rPr>
          <w:rFonts w:ascii="Times New Roman" w:hAnsi="Times New Roman" w:cs="Times New Roman"/>
          <w:sz w:val="24"/>
          <w:szCs w:val="24"/>
        </w:rPr>
        <w:t xml:space="preserve"> but above the horizontal line segment at height </w:t>
      </w:r>
      <w:r w:rsidRPr="000A6D47">
        <w:rPr>
          <w:rFonts w:ascii="Times New Roman" w:hAnsi="Times New Roman" w:cs="Times New Roman"/>
          <w:position w:val="-14"/>
          <w:sz w:val="24"/>
          <w:szCs w:val="24"/>
        </w:rPr>
        <w:object w:dxaOrig="560" w:dyaOrig="400">
          <v:shape id="_x0000_i1129" type="#_x0000_t75" style="width:27.75pt;height:20.25pt" o:ole="">
            <v:imagedata r:id="rId219" o:title=""/>
          </v:shape>
          <o:OLEObject Type="Embed" ProgID="Equation.DSMT4" ShapeID="_x0000_i1129" DrawAspect="Content" ObjectID="_1538902748" r:id="rId220"/>
        </w:object>
      </w:r>
      <w:r w:rsidRPr="000A6D47">
        <w:rPr>
          <w:rFonts w:ascii="Times New Roman" w:hAnsi="Times New Roman" w:cs="Times New Roman"/>
          <w:sz w:val="24"/>
          <w:szCs w:val="24"/>
        </w:rPr>
        <w:t xml:space="preserve">, which is positive. As this is true for each left-endpoint sum interval, it follows that the left Riemann sum is less than or equal to the area below the graph </w:t>
      </w:r>
      <w:proofErr w:type="spellStart"/>
      <w:r w:rsidRPr="000A6D47">
        <w:rPr>
          <w:rFonts w:ascii="Times New Roman" w:hAnsi="Times New Roman" w:cs="Times New Roman"/>
          <w:sz w:val="24"/>
          <w:szCs w:val="24"/>
        </w:rPr>
        <w:t xml:space="preserve">of </w:t>
      </w:r>
      <w:r w:rsidRPr="000A6D47">
        <w:rPr>
          <w:rFonts w:ascii="Times New Roman" w:hAnsi="Times New Roman" w:cs="Times New Roman"/>
          <w:i/>
          <w:sz w:val="24"/>
          <w:szCs w:val="24"/>
        </w:rPr>
        <w:t>f</w:t>
      </w:r>
      <w:proofErr w:type="spellEnd"/>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on </w:t>
      </w:r>
      <w:proofErr w:type="gramEnd"/>
      <w:r w:rsidRPr="000A6D47">
        <w:rPr>
          <w:rFonts w:ascii="Times New Roman" w:hAnsi="Times New Roman"/>
          <w:position w:val="-14"/>
          <w:sz w:val="24"/>
        </w:rPr>
        <w:object w:dxaOrig="620" w:dyaOrig="400">
          <v:shape id="_x0000_i1130" type="#_x0000_t75" style="width:30.75pt;height:20.25pt" o:ole="">
            <v:imagedata r:id="rId205" o:title=""/>
          </v:shape>
          <o:OLEObject Type="Embed" ProgID="Equation.DSMT4" ShapeID="_x0000_i1130" DrawAspect="Content" ObjectID="_1538902749" r:id="rId221"/>
        </w:object>
      </w:r>
      <w:r>
        <w:rPr>
          <w:rFonts w:ascii="Times New Roman" w:hAnsi="Times New Roman" w:cs="Times New Roman"/>
          <w:sz w:val="24"/>
          <w:szCs w:val="24"/>
        </w:rPr>
        <w:t>.</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55.</w:t>
      </w:r>
      <w:r>
        <w:rPr>
          <w:rFonts w:ascii="Times New Roman" w:hAnsi="Times New Roman" w:cs="Times New Roman"/>
          <w:sz w:val="24"/>
        </w:rPr>
        <w:tab/>
      </w:r>
      <w:r w:rsidR="005A0B82" w:rsidRPr="007F0D1A">
        <w:rPr>
          <w:rFonts w:ascii="Times New Roman" w:hAnsi="Times New Roman" w:cs="Times New Roman"/>
          <w:sz w:val="24"/>
        </w:rPr>
        <w:t>Show that, in general</w:t>
      </w:r>
      <w:proofErr w:type="gramStart"/>
      <w:r w:rsidR="005A0B82" w:rsidRPr="007F0D1A">
        <w:rPr>
          <w:rFonts w:ascii="Times New Roman" w:hAnsi="Times New Roman" w:cs="Times New Roman"/>
          <w:sz w:val="24"/>
        </w:rPr>
        <w:t xml:space="preserve">, </w:t>
      </w:r>
      <w:proofErr w:type="gramEnd"/>
      <w:r w:rsidR="005A0B82" w:rsidRPr="007F0D1A">
        <w:rPr>
          <w:position w:val="-24"/>
          <w:sz w:val="24"/>
        </w:rPr>
        <w:object w:dxaOrig="3159" w:dyaOrig="660">
          <v:shape id="_x0000_i1131" type="#_x0000_t75" style="width:158.25pt;height:33pt" o:ole="">
            <v:imagedata r:id="rId222" o:title=""/>
          </v:shape>
          <o:OLEObject Type="Embed" ProgID="Equation.DSMT4" ShapeID="_x0000_i1131" DrawAspect="Content" ObjectID="_1538902750" r:id="rId223"/>
        </w:object>
      </w:r>
      <w:r w:rsidR="005A0B82" w:rsidRPr="007F0D1A">
        <w:rPr>
          <w:rFonts w:ascii="Times New Roman" w:hAnsi="Times New Roman" w:cs="Times New Roman"/>
          <w:sz w:val="24"/>
        </w:rPr>
        <w:t>.</w:t>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position w:val="-28"/>
          <w:sz w:val="24"/>
          <w:szCs w:val="24"/>
        </w:rPr>
        <w:object w:dxaOrig="5960" w:dyaOrig="680">
          <v:shape id="_x0000_i1132" type="#_x0000_t75" style="width:297.75pt;height:35.25pt" o:ole="">
            <v:imagedata r:id="rId224" o:title=""/>
          </v:shape>
          <o:OLEObject Type="Embed" ProgID="Equation.DSMT4" ShapeID="_x0000_i1132" DrawAspect="Content" ObjectID="_1538902751" r:id="rId225"/>
        </w:object>
      </w:r>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and </w:t>
      </w:r>
      <w:proofErr w:type="gramEnd"/>
      <w:r w:rsidRPr="000A6D47">
        <w:rPr>
          <w:rFonts w:ascii="Times New Roman" w:hAnsi="Times New Roman" w:cs="Times New Roman"/>
          <w:position w:val="-28"/>
          <w:sz w:val="24"/>
          <w:szCs w:val="24"/>
        </w:rPr>
        <w:object w:dxaOrig="3080" w:dyaOrig="680">
          <v:shape id="_x0000_i1133" type="#_x0000_t75" style="width:153pt;height:35.25pt" o:ole="">
            <v:imagedata r:id="rId226" o:title=""/>
          </v:shape>
          <o:OLEObject Type="Embed" ProgID="Equation.DSMT4" ShapeID="_x0000_i1133" DrawAspect="Content" ObjectID="_1538902752" r:id="rId227"/>
        </w:object>
      </w:r>
      <w:r w:rsidRPr="000A6D47">
        <w:rPr>
          <w:rFonts w:ascii="Times New Roman" w:hAnsi="Times New Roman" w:cs="Times New Roman"/>
          <w:sz w:val="24"/>
          <w:szCs w:val="24"/>
        </w:rPr>
        <w:t xml:space="preserve">. The left sum has a term corresponding to </w:t>
      </w:r>
      <w:r w:rsidRPr="000A6D47">
        <w:rPr>
          <w:rFonts w:ascii="Times New Roman" w:hAnsi="Times New Roman" w:cs="Times New Roman"/>
          <w:position w:val="-6"/>
          <w:sz w:val="24"/>
          <w:szCs w:val="24"/>
        </w:rPr>
        <w:object w:dxaOrig="499" w:dyaOrig="279">
          <v:shape id="_x0000_i1134" type="#_x0000_t75" style="width:24.75pt;height:14.25pt" o:ole="">
            <v:imagedata r:id="rId228" o:title=""/>
          </v:shape>
          <o:OLEObject Type="Embed" ProgID="Equation.DSMT4" ShapeID="_x0000_i1134" DrawAspect="Content" ObjectID="_1538902753" r:id="rId229"/>
        </w:object>
      </w:r>
      <w:r w:rsidRPr="000A6D47">
        <w:rPr>
          <w:rFonts w:ascii="Times New Roman" w:hAnsi="Times New Roman" w:cs="Times New Roman"/>
          <w:sz w:val="24"/>
          <w:szCs w:val="24"/>
        </w:rPr>
        <w:t xml:space="preserve"> and the right sum has a term corresponding </w:t>
      </w:r>
      <w:proofErr w:type="gramStart"/>
      <w:r w:rsidRPr="000A6D47">
        <w:rPr>
          <w:rFonts w:ascii="Times New Roman" w:hAnsi="Times New Roman" w:cs="Times New Roman"/>
          <w:sz w:val="24"/>
          <w:szCs w:val="24"/>
        </w:rPr>
        <w:t xml:space="preserve">to </w:t>
      </w:r>
      <w:proofErr w:type="gramEnd"/>
      <w:r w:rsidRPr="000A6D47">
        <w:rPr>
          <w:rFonts w:ascii="Times New Roman" w:hAnsi="Times New Roman" w:cs="Times New Roman"/>
          <w:position w:val="-6"/>
          <w:sz w:val="24"/>
          <w:szCs w:val="24"/>
        </w:rPr>
        <w:object w:dxaOrig="580" w:dyaOrig="279">
          <v:shape id="_x0000_i1135" type="#_x0000_t75" style="width:29.25pt;height:14.25pt" o:ole="">
            <v:imagedata r:id="rId230" o:title=""/>
          </v:shape>
          <o:OLEObject Type="Embed" ProgID="Equation.DSMT4" ShapeID="_x0000_i1135" DrawAspect="Content" ObjectID="_1538902754" r:id="rId231"/>
        </w:object>
      </w:r>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In </w:t>
      </w:r>
      <w:proofErr w:type="gramEnd"/>
      <w:r w:rsidRPr="000A6D47">
        <w:rPr>
          <w:rFonts w:ascii="Times New Roman" w:hAnsi="Times New Roman" w:cs="Times New Roman"/>
          <w:position w:val="-12"/>
          <w:sz w:val="24"/>
          <w:szCs w:val="24"/>
        </w:rPr>
        <w:object w:dxaOrig="820" w:dyaOrig="360">
          <v:shape id="_x0000_i1136" type="#_x0000_t75" style="width:41.25pt;height:18pt" o:ole="">
            <v:imagedata r:id="rId232" o:title=""/>
          </v:shape>
          <o:OLEObject Type="Embed" ProgID="Equation.DSMT4" ShapeID="_x0000_i1136" DrawAspect="Content" ObjectID="_1538902755" r:id="rId233"/>
        </w:object>
      </w:r>
      <w:r w:rsidRPr="000A6D47">
        <w:rPr>
          <w:rFonts w:ascii="Times New Roman" w:hAnsi="Times New Roman" w:cs="Times New Roman"/>
          <w:sz w:val="24"/>
          <w:szCs w:val="24"/>
        </w:rPr>
        <w:t xml:space="preserve">, any term corresponding to </w:t>
      </w:r>
      <w:r w:rsidRPr="000A6D47">
        <w:rPr>
          <w:rFonts w:ascii="Times New Roman" w:hAnsi="Times New Roman" w:cs="Times New Roman"/>
          <w:position w:val="-10"/>
          <w:sz w:val="24"/>
          <w:szCs w:val="24"/>
        </w:rPr>
        <w:object w:dxaOrig="1480" w:dyaOrig="320">
          <v:shape id="_x0000_i1137" type="#_x0000_t75" style="width:74.25pt;height:15.75pt" o:ole="">
            <v:imagedata r:id="rId234" o:title=""/>
          </v:shape>
          <o:OLEObject Type="Embed" ProgID="Equation.DSMT4" ShapeID="_x0000_i1137" DrawAspect="Content" ObjectID="_1538902756" r:id="rId235"/>
        </w:object>
      </w:r>
      <w:r w:rsidRPr="000A6D47">
        <w:rPr>
          <w:rFonts w:ascii="Times New Roman" w:hAnsi="Times New Roman" w:cs="Times New Roman"/>
          <w:sz w:val="24"/>
          <w:szCs w:val="24"/>
        </w:rPr>
        <w:t xml:space="preserve"> occurs once with a plus sign and once with a minus sign, so each such term cancels and one is left with </w:t>
      </w:r>
      <w:r w:rsidRPr="000A6D47">
        <w:rPr>
          <w:rFonts w:ascii="Times New Roman" w:hAnsi="Times New Roman" w:cs="Times New Roman"/>
          <w:position w:val="-28"/>
          <w:sz w:val="24"/>
          <w:szCs w:val="24"/>
        </w:rPr>
        <w:object w:dxaOrig="7699" w:dyaOrig="680">
          <v:shape id="_x0000_i1138" type="#_x0000_t75" style="width:384.75pt;height:35.25pt" o:ole="">
            <v:imagedata r:id="rId236" o:title=""/>
          </v:shape>
          <o:OLEObject Type="Embed" ProgID="Equation.DSMT4" ShapeID="_x0000_i1138" DrawAspect="Content" ObjectID="_1538902757" r:id="rId237"/>
        </w:object>
      </w:r>
      <w:r>
        <w:rPr>
          <w:rFonts w:ascii="Times New Roman" w:hAnsi="Times New Roman" w:cs="Times New Roman"/>
          <w:sz w:val="24"/>
          <w:szCs w:val="24"/>
        </w:rPr>
        <w:t>.</w:t>
      </w:r>
    </w:p>
    <w:p w:rsidR="005A0B82" w:rsidRPr="000A6D47" w:rsidRDefault="005A0B82" w:rsidP="005A0B82">
      <w:pPr>
        <w:spacing w:after="0" w:line="240" w:lineRule="auto"/>
        <w:contextualSpacing/>
        <w:rPr>
          <w:rFonts w:ascii="Times New Roman" w:hAnsi="Times New Roman" w:cs="Times New Roman"/>
          <w:sz w:val="24"/>
          <w:szCs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57.</w:t>
      </w:r>
      <w:r>
        <w:rPr>
          <w:rFonts w:ascii="Times New Roman" w:hAnsi="Times New Roman" w:cs="Times New Roman"/>
          <w:sz w:val="24"/>
        </w:rPr>
        <w:tab/>
      </w:r>
      <w:r w:rsidR="005A0B82" w:rsidRPr="007F0D1A">
        <w:rPr>
          <w:rFonts w:ascii="Times New Roman" w:hAnsi="Times New Roman" w:cs="Times New Roman"/>
          <w:sz w:val="24"/>
        </w:rPr>
        <w:t>For each of the three graphs:</w:t>
      </w:r>
    </w:p>
    <w:p w:rsidR="005A0B82" w:rsidRPr="000A6D47" w:rsidRDefault="005A0B82" w:rsidP="005A0B82">
      <w:pPr>
        <w:pStyle w:val="ListParagraph"/>
        <w:numPr>
          <w:ilvl w:val="0"/>
          <w:numId w:val="16"/>
        </w:numPr>
        <w:rPr>
          <w:rFonts w:ascii="Times New Roman" w:hAnsi="Times New Roman" w:cs="Times New Roman"/>
        </w:rPr>
      </w:pPr>
      <w:r w:rsidRPr="000A6D47">
        <w:rPr>
          <w:rFonts w:ascii="Times New Roman" w:hAnsi="Times New Roman" w:cs="Times New Roman"/>
        </w:rPr>
        <w:t xml:space="preserve">Obtain a lower bound </w:t>
      </w:r>
      <w:r w:rsidRPr="000A6D47">
        <w:rPr>
          <w:rFonts w:ascii="Times New Roman" w:hAnsi="Times New Roman"/>
          <w:position w:val="-14"/>
        </w:rPr>
        <w:object w:dxaOrig="600" w:dyaOrig="400">
          <v:shape id="_x0000_i1139" type="#_x0000_t75" style="width:30.75pt;height:20.25pt" o:ole="">
            <v:imagedata r:id="rId238" o:title=""/>
          </v:shape>
          <o:OLEObject Type="Embed" ProgID="Equation.DSMT4" ShapeID="_x0000_i1139" DrawAspect="Content" ObjectID="_1538902758" r:id="rId239"/>
        </w:object>
      </w:r>
      <w:r w:rsidRPr="000A6D47">
        <w:rPr>
          <w:rFonts w:ascii="Times New Roman" w:hAnsi="Times New Roman" w:cs="Times New Roman"/>
        </w:rPr>
        <w:t xml:space="preserve"> for the area enclosed by the curve by adding the areas of the squares </w:t>
      </w:r>
      <w:r w:rsidRPr="000A6D47">
        <w:rPr>
          <w:rFonts w:ascii="Times New Roman" w:hAnsi="Times New Roman" w:cs="Times New Roman"/>
          <w:i/>
        </w:rPr>
        <w:t xml:space="preserve">enclosed completely </w:t>
      </w:r>
      <w:r w:rsidRPr="000A6D47">
        <w:rPr>
          <w:rFonts w:ascii="Times New Roman" w:hAnsi="Times New Roman" w:cs="Times New Roman"/>
        </w:rPr>
        <w:t>by the curve.</w:t>
      </w:r>
    </w:p>
    <w:p w:rsidR="005A0B82" w:rsidRPr="000A6D47" w:rsidRDefault="005A0B82" w:rsidP="005A0B82">
      <w:pPr>
        <w:pStyle w:val="ListParagraph"/>
        <w:numPr>
          <w:ilvl w:val="0"/>
          <w:numId w:val="16"/>
        </w:numPr>
        <w:rPr>
          <w:rFonts w:ascii="Times New Roman" w:hAnsi="Times New Roman" w:cs="Times New Roman"/>
        </w:rPr>
      </w:pPr>
      <w:r w:rsidRPr="000A6D47">
        <w:rPr>
          <w:rFonts w:ascii="Times New Roman" w:hAnsi="Times New Roman" w:cs="Times New Roman"/>
        </w:rPr>
        <w:t xml:space="preserve">Obtain an upper bound </w:t>
      </w:r>
      <w:r w:rsidRPr="000A6D47">
        <w:rPr>
          <w:rFonts w:ascii="Times New Roman" w:hAnsi="Times New Roman"/>
          <w:position w:val="-14"/>
        </w:rPr>
        <w:object w:dxaOrig="639" w:dyaOrig="400">
          <v:shape id="_x0000_i1140" type="#_x0000_t75" style="width:32.25pt;height:20.25pt" o:ole="">
            <v:imagedata r:id="rId240" o:title=""/>
          </v:shape>
          <o:OLEObject Type="Embed" ProgID="Equation.DSMT4" ShapeID="_x0000_i1140" DrawAspect="Content" ObjectID="_1538902759" r:id="rId241"/>
        </w:object>
      </w:r>
      <w:r w:rsidRPr="000A6D47">
        <w:rPr>
          <w:rFonts w:ascii="Times New Roman" w:hAnsi="Times New Roman" w:cs="Times New Roman"/>
        </w:rPr>
        <w:t xml:space="preserve"> for the area by adding to </w:t>
      </w:r>
      <w:r w:rsidRPr="000A6D47">
        <w:rPr>
          <w:rFonts w:ascii="Times New Roman" w:hAnsi="Times New Roman"/>
          <w:position w:val="-14"/>
        </w:rPr>
        <w:object w:dxaOrig="600" w:dyaOrig="400">
          <v:shape id="_x0000_i1141" type="#_x0000_t75" style="width:30.75pt;height:20.25pt" o:ole="">
            <v:imagedata r:id="rId242" o:title=""/>
          </v:shape>
          <o:OLEObject Type="Embed" ProgID="Equation.DSMT4" ShapeID="_x0000_i1141" DrawAspect="Content" ObjectID="_1538902760" r:id="rId243"/>
        </w:object>
      </w:r>
      <w:r w:rsidRPr="000A6D47">
        <w:rPr>
          <w:rFonts w:ascii="Times New Roman" w:hAnsi="Times New Roman" w:cs="Times New Roman"/>
        </w:rPr>
        <w:t xml:space="preserve"> the areas </w:t>
      </w:r>
      <w:r w:rsidRPr="000A6D47">
        <w:rPr>
          <w:rFonts w:ascii="Times New Roman" w:hAnsi="Times New Roman"/>
          <w:position w:val="-14"/>
        </w:rPr>
        <w:object w:dxaOrig="620" w:dyaOrig="400">
          <v:shape id="_x0000_i1142" type="#_x0000_t75" style="width:30.75pt;height:20.25pt" o:ole="">
            <v:imagedata r:id="rId244" o:title=""/>
          </v:shape>
          <o:OLEObject Type="Embed" ProgID="Equation.DSMT4" ShapeID="_x0000_i1142" DrawAspect="Content" ObjectID="_1538902761" r:id="rId245"/>
        </w:object>
      </w:r>
      <w:r w:rsidRPr="000A6D47">
        <w:rPr>
          <w:rFonts w:ascii="Times New Roman" w:hAnsi="Times New Roman" w:cs="Times New Roman"/>
        </w:rPr>
        <w:t xml:space="preserve"> of the squares </w:t>
      </w:r>
      <w:r w:rsidRPr="000A6D47">
        <w:rPr>
          <w:rFonts w:ascii="Times New Roman" w:hAnsi="Times New Roman" w:cs="Times New Roman"/>
          <w:i/>
        </w:rPr>
        <w:t xml:space="preserve">enclosed partially </w:t>
      </w:r>
      <w:r w:rsidRPr="000A6D47">
        <w:rPr>
          <w:rFonts w:ascii="Times New Roman" w:hAnsi="Times New Roman" w:cs="Times New Roman"/>
        </w:rPr>
        <w:t>by the curve.</w:t>
      </w:r>
    </w:p>
    <w:p w:rsidR="005A0B82" w:rsidRPr="000A6D47" w:rsidRDefault="005A0B82" w:rsidP="005A0B82">
      <w:pPr>
        <w:spacing w:after="0" w:line="240" w:lineRule="auto"/>
        <w:contextualSpacing/>
        <w:rPr>
          <w:rFonts w:ascii="Times New Roman" w:hAnsi="Times New Roman" w:cs="Times New Roman"/>
          <w:sz w:val="24"/>
          <w:szCs w:val="24"/>
          <w:highlight w:val="cyan"/>
        </w:rPr>
      </w:pPr>
      <w:r w:rsidRPr="000A6D47">
        <w:rPr>
          <w:rFonts w:ascii="Times New Roman" w:hAnsi="Times New Roman" w:cs="Times New Roman"/>
          <w:noProof/>
          <w:sz w:val="24"/>
          <w:szCs w:val="24"/>
        </w:rPr>
        <w:drawing>
          <wp:inline distT="0" distB="0" distL="0" distR="0" wp14:anchorId="46ACF1D1" wp14:editId="73C5C7BF">
            <wp:extent cx="1853914" cy="6419850"/>
            <wp:effectExtent l="0" t="0" r="0" b="0"/>
            <wp:docPr id="11" name="Picture 11" descr="L:\Clients\Connexions\CONNEX140020_Calculus\05_Art Development\Ch_05\24_10R_Art_fr_Production\JPEG\CNX_Calc_Figure_05_01_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L:\Clients\Connexions\CONNEX140020_Calculus\05_Art Development\Ch_05\24_10R_Art_fr_Production\JPEG\CNX_Calc_Figure_05_01_212.jp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858306" cy="6435058"/>
                    </a:xfrm>
                    <a:prstGeom prst="rect">
                      <a:avLst/>
                    </a:prstGeom>
                    <a:noFill/>
                    <a:ln>
                      <a:noFill/>
                    </a:ln>
                  </pic:spPr>
                </pic:pic>
              </a:graphicData>
            </a:graphic>
          </wp:inline>
        </w:drawing>
      </w:r>
    </w:p>
    <w:p w:rsidR="005A0B82" w:rsidRPr="000A6D47" w:rsidRDefault="005A0B82" w:rsidP="005A0B82">
      <w:pPr>
        <w:spacing w:after="0" w:line="240" w:lineRule="auto"/>
        <w:contextualSpacing/>
        <w:rPr>
          <w:rFonts w:ascii="Times New Roman" w:hAnsi="Times New Roman" w:cs="Times New Roman"/>
          <w:sz w:val="24"/>
          <w:szCs w:val="24"/>
          <w:highlight w:val="cyan"/>
        </w:rPr>
      </w:pPr>
    </w:p>
    <w:p w:rsidR="005A0B82" w:rsidRPr="000A6D47"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Pr="000A6D47">
        <w:rPr>
          <w:rFonts w:ascii="Times New Roman" w:hAnsi="Times New Roman" w:cs="Times New Roman"/>
          <w:sz w:val="24"/>
          <w:szCs w:val="24"/>
        </w:rPr>
        <w:t>Graph 1: a</w:t>
      </w:r>
      <w:proofErr w:type="gramStart"/>
      <w:r w:rsidRPr="000A6D47">
        <w:rPr>
          <w:rFonts w:ascii="Times New Roman" w:hAnsi="Times New Roman" w:cs="Times New Roman"/>
          <w:sz w:val="24"/>
          <w:szCs w:val="24"/>
        </w:rPr>
        <w:t xml:space="preserve">. </w:t>
      </w:r>
      <w:proofErr w:type="gramEnd"/>
      <w:r w:rsidRPr="000A6D47">
        <w:rPr>
          <w:rFonts w:ascii="Times New Roman" w:hAnsi="Times New Roman" w:cs="Times New Roman"/>
          <w:position w:val="-14"/>
          <w:sz w:val="24"/>
          <w:szCs w:val="24"/>
        </w:rPr>
        <w:object w:dxaOrig="960" w:dyaOrig="400">
          <v:shape id="_x0000_i1143" type="#_x0000_t75" style="width:48pt;height:20.25pt" o:ole="">
            <v:imagedata r:id="rId247" o:title=""/>
          </v:shape>
          <o:OLEObject Type="Embed" ProgID="Equation.DSMT4" ShapeID="_x0000_i1143" DrawAspect="Content" ObjectID="_1538902762" r:id="rId248"/>
        </w:object>
      </w:r>
      <w:r w:rsidRPr="000A6D47">
        <w:rPr>
          <w:rFonts w:ascii="Times New Roman" w:hAnsi="Times New Roman" w:cs="Times New Roman"/>
          <w:sz w:val="24"/>
          <w:szCs w:val="24"/>
        </w:rPr>
        <w:t xml:space="preserve">, </w:t>
      </w:r>
      <w:r w:rsidRPr="000A6D47">
        <w:rPr>
          <w:rFonts w:ascii="Times New Roman" w:hAnsi="Times New Roman" w:cs="Times New Roman"/>
          <w:position w:val="-14"/>
          <w:sz w:val="24"/>
          <w:szCs w:val="24"/>
        </w:rPr>
        <w:object w:dxaOrig="1100" w:dyaOrig="400">
          <v:shape id="_x0000_i1144" type="#_x0000_t75" style="width:54pt;height:20.25pt" o:ole="">
            <v:imagedata r:id="rId249" o:title=""/>
          </v:shape>
          <o:OLEObject Type="Embed" ProgID="Equation.DSMT4" ShapeID="_x0000_i1144" DrawAspect="Content" ObjectID="_1538902763" r:id="rId250"/>
        </w:object>
      </w:r>
      <w:r w:rsidRPr="000A6D47">
        <w:rPr>
          <w:rFonts w:ascii="Times New Roman" w:hAnsi="Times New Roman" w:cs="Times New Roman"/>
          <w:sz w:val="24"/>
          <w:szCs w:val="24"/>
        </w:rPr>
        <w:t xml:space="preserve">; b. </w:t>
      </w:r>
      <w:r w:rsidRPr="000A6D47">
        <w:rPr>
          <w:rFonts w:ascii="Times New Roman" w:hAnsi="Times New Roman" w:cs="Times New Roman"/>
          <w:position w:val="-14"/>
          <w:sz w:val="24"/>
          <w:szCs w:val="24"/>
        </w:rPr>
        <w:object w:dxaOrig="1120" w:dyaOrig="400">
          <v:shape id="_x0000_i1145" type="#_x0000_t75" style="width:56.25pt;height:20.25pt" o:ole="">
            <v:imagedata r:id="rId251" o:title=""/>
          </v:shape>
          <o:OLEObject Type="Embed" ProgID="Equation.DSMT4" ShapeID="_x0000_i1145" DrawAspect="Content" ObjectID="_1538902764" r:id="rId252"/>
        </w:object>
      </w:r>
      <w:r w:rsidRPr="000A6D47">
        <w:rPr>
          <w:rFonts w:ascii="Times New Roman" w:hAnsi="Times New Roman" w:cs="Times New Roman"/>
          <w:sz w:val="24"/>
          <w:szCs w:val="24"/>
        </w:rPr>
        <w:t>. Graph 2: a</w:t>
      </w:r>
      <w:proofErr w:type="gramStart"/>
      <w:r w:rsidRPr="000A6D47">
        <w:rPr>
          <w:rFonts w:ascii="Times New Roman" w:hAnsi="Times New Roman" w:cs="Times New Roman"/>
          <w:sz w:val="24"/>
          <w:szCs w:val="24"/>
        </w:rPr>
        <w:t xml:space="preserve">. </w:t>
      </w:r>
      <w:proofErr w:type="gramEnd"/>
      <w:r w:rsidRPr="000A6D47">
        <w:rPr>
          <w:rFonts w:ascii="Times New Roman" w:hAnsi="Times New Roman" w:cs="Times New Roman"/>
          <w:position w:val="-14"/>
          <w:sz w:val="24"/>
          <w:szCs w:val="24"/>
        </w:rPr>
        <w:object w:dxaOrig="940" w:dyaOrig="400">
          <v:shape id="_x0000_i1146" type="#_x0000_t75" style="width:47.25pt;height:20.25pt" o:ole="">
            <v:imagedata r:id="rId253" o:title=""/>
          </v:shape>
          <o:OLEObject Type="Embed" ProgID="Equation.DSMT4" ShapeID="_x0000_i1146" DrawAspect="Content" ObjectID="_1538902765" r:id="rId254"/>
        </w:object>
      </w:r>
      <w:r w:rsidRPr="000A6D47">
        <w:rPr>
          <w:rFonts w:ascii="Times New Roman" w:hAnsi="Times New Roman" w:cs="Times New Roman"/>
          <w:sz w:val="24"/>
          <w:szCs w:val="24"/>
        </w:rPr>
        <w:t xml:space="preserve">; b. </w:t>
      </w:r>
      <w:r w:rsidRPr="000A6D47">
        <w:rPr>
          <w:rFonts w:ascii="Times New Roman" w:hAnsi="Times New Roman" w:cs="Times New Roman"/>
          <w:position w:val="-14"/>
          <w:sz w:val="24"/>
          <w:szCs w:val="24"/>
        </w:rPr>
        <w:object w:dxaOrig="1040" w:dyaOrig="400">
          <v:shape id="_x0000_i1147" type="#_x0000_t75" style="width:51.75pt;height:20.25pt" o:ole="">
            <v:imagedata r:id="rId255" o:title=""/>
          </v:shape>
          <o:OLEObject Type="Embed" ProgID="Equation.DSMT4" ShapeID="_x0000_i1147" DrawAspect="Content" ObjectID="_1538902766" r:id="rId256"/>
        </w:object>
      </w:r>
      <w:r w:rsidRPr="000A6D47">
        <w:rPr>
          <w:rFonts w:ascii="Times New Roman" w:hAnsi="Times New Roman" w:cs="Times New Roman"/>
          <w:sz w:val="24"/>
          <w:szCs w:val="24"/>
        </w:rPr>
        <w:t xml:space="preserve">, </w:t>
      </w:r>
      <w:r w:rsidRPr="000A6D47">
        <w:rPr>
          <w:rFonts w:ascii="Times New Roman" w:hAnsi="Times New Roman" w:cs="Times New Roman"/>
          <w:position w:val="-14"/>
          <w:sz w:val="24"/>
          <w:szCs w:val="24"/>
        </w:rPr>
        <w:object w:dxaOrig="1120" w:dyaOrig="400">
          <v:shape id="_x0000_i1148" type="#_x0000_t75" style="width:56.25pt;height:20.25pt" o:ole="">
            <v:imagedata r:id="rId257" o:title=""/>
          </v:shape>
          <o:OLEObject Type="Embed" ProgID="Equation.DSMT4" ShapeID="_x0000_i1148" DrawAspect="Content" ObjectID="_1538902767" r:id="rId258"/>
        </w:object>
      </w:r>
      <w:r w:rsidRPr="000A6D47">
        <w:rPr>
          <w:rFonts w:ascii="Times New Roman" w:hAnsi="Times New Roman" w:cs="Times New Roman"/>
          <w:sz w:val="24"/>
          <w:szCs w:val="24"/>
        </w:rPr>
        <w:t>. Graph 3: a</w:t>
      </w:r>
      <w:proofErr w:type="gramStart"/>
      <w:r w:rsidRPr="000A6D47">
        <w:rPr>
          <w:rFonts w:ascii="Times New Roman" w:hAnsi="Times New Roman" w:cs="Times New Roman"/>
          <w:sz w:val="24"/>
          <w:szCs w:val="24"/>
        </w:rPr>
        <w:t xml:space="preserve">. </w:t>
      </w:r>
      <w:proofErr w:type="gramEnd"/>
      <w:r w:rsidRPr="000A6D47">
        <w:rPr>
          <w:rFonts w:ascii="Times New Roman" w:hAnsi="Times New Roman" w:cs="Times New Roman"/>
          <w:position w:val="-14"/>
          <w:sz w:val="24"/>
          <w:szCs w:val="24"/>
        </w:rPr>
        <w:object w:dxaOrig="1219" w:dyaOrig="400">
          <v:shape id="_x0000_i1149" type="#_x0000_t75" style="width:60.75pt;height:20.25pt" o:ole="">
            <v:imagedata r:id="rId259" o:title=""/>
          </v:shape>
          <o:OLEObject Type="Embed" ProgID="Equation.DSMT4" ShapeID="_x0000_i1149" DrawAspect="Content" ObjectID="_1538902768" r:id="rId260"/>
        </w:object>
      </w:r>
      <w:r w:rsidRPr="000A6D47">
        <w:rPr>
          <w:rFonts w:ascii="Times New Roman" w:hAnsi="Times New Roman" w:cs="Times New Roman"/>
          <w:sz w:val="24"/>
          <w:szCs w:val="24"/>
        </w:rPr>
        <w:t xml:space="preserve">; b. </w:t>
      </w:r>
      <w:r w:rsidRPr="000A6D47">
        <w:rPr>
          <w:rFonts w:ascii="Times New Roman" w:hAnsi="Times New Roman" w:cs="Times New Roman"/>
          <w:position w:val="-14"/>
          <w:sz w:val="24"/>
          <w:szCs w:val="24"/>
        </w:rPr>
        <w:object w:dxaOrig="1140" w:dyaOrig="400">
          <v:shape id="_x0000_i1150" type="#_x0000_t75" style="width:57pt;height:20.25pt" o:ole="">
            <v:imagedata r:id="rId261" o:title=""/>
          </v:shape>
          <o:OLEObject Type="Embed" ProgID="Equation.DSMT4" ShapeID="_x0000_i1150" DrawAspect="Content" ObjectID="_1538902769" r:id="rId262"/>
        </w:object>
      </w:r>
      <w:r w:rsidRPr="000A6D47">
        <w:rPr>
          <w:rFonts w:ascii="Times New Roman" w:hAnsi="Times New Roman" w:cs="Times New Roman"/>
          <w:sz w:val="24"/>
          <w:szCs w:val="24"/>
        </w:rPr>
        <w:t xml:space="preserve">, </w:t>
      </w:r>
      <w:r w:rsidRPr="000A6D47">
        <w:rPr>
          <w:rFonts w:ascii="Times New Roman" w:hAnsi="Times New Roman" w:cs="Times New Roman"/>
          <w:position w:val="-14"/>
          <w:sz w:val="24"/>
          <w:szCs w:val="24"/>
        </w:rPr>
        <w:object w:dxaOrig="1260" w:dyaOrig="400">
          <v:shape id="_x0000_i1151" type="#_x0000_t75" style="width:63pt;height:20.25pt" o:ole="">
            <v:imagedata r:id="rId263" o:title=""/>
          </v:shape>
          <o:OLEObject Type="Embed" ProgID="Equation.DSMT4" ShapeID="_x0000_i1151" DrawAspect="Content" ObjectID="_1538902770" r:id="rId264"/>
        </w:object>
      </w:r>
      <w:r>
        <w:rPr>
          <w:rFonts w:ascii="Times New Roman" w:hAnsi="Times New Roman" w:cs="Times New Roman"/>
          <w:sz w:val="24"/>
          <w:szCs w:val="24"/>
        </w:rPr>
        <w:t>.</w:t>
      </w:r>
    </w:p>
    <w:p w:rsidR="00316564" w:rsidRDefault="00316564" w:rsidP="007F0D1A">
      <w:pPr>
        <w:rPr>
          <w:rFonts w:ascii="Times New Roman" w:hAnsi="Times New Roman" w:cs="Times New Roman"/>
          <w:sz w:val="24"/>
        </w:rPr>
      </w:pPr>
    </w:p>
    <w:p w:rsidR="005A0B82" w:rsidRPr="007F0D1A" w:rsidRDefault="007F0D1A" w:rsidP="007F0D1A">
      <w:pPr>
        <w:rPr>
          <w:rFonts w:ascii="Times New Roman" w:hAnsi="Times New Roman" w:cs="Times New Roman"/>
          <w:sz w:val="24"/>
        </w:rPr>
      </w:pPr>
      <w:r>
        <w:rPr>
          <w:rFonts w:ascii="Times New Roman" w:hAnsi="Times New Roman" w:cs="Times New Roman"/>
          <w:sz w:val="24"/>
        </w:rPr>
        <w:t>59.</w:t>
      </w:r>
      <w:r>
        <w:rPr>
          <w:rFonts w:ascii="Times New Roman" w:hAnsi="Times New Roman" w:cs="Times New Roman"/>
          <w:sz w:val="24"/>
        </w:rPr>
        <w:tab/>
      </w:r>
      <w:r w:rsidR="005A0B82" w:rsidRPr="007F0D1A">
        <w:rPr>
          <w:rFonts w:ascii="Times New Roman" w:hAnsi="Times New Roman" w:cs="Times New Roman"/>
          <w:sz w:val="24"/>
        </w:rPr>
        <w:t xml:space="preserve">A unit circle is made up of </w:t>
      </w:r>
      <w:r w:rsidR="005A0B82" w:rsidRPr="007F0D1A">
        <w:rPr>
          <w:rFonts w:ascii="Times New Roman" w:hAnsi="Times New Roman" w:cs="Times New Roman"/>
          <w:i/>
          <w:sz w:val="24"/>
        </w:rPr>
        <w:t>n</w:t>
      </w:r>
      <w:r w:rsidR="005A0B82" w:rsidRPr="007F0D1A">
        <w:rPr>
          <w:rFonts w:ascii="Times New Roman" w:hAnsi="Times New Roman" w:cs="Times New Roman"/>
          <w:sz w:val="24"/>
        </w:rPr>
        <w:t xml:space="preserve"> wedges equivalent to the inner wedge in the figure. The base of the inner triangle is 1 unit and its height </w:t>
      </w:r>
      <w:proofErr w:type="gramStart"/>
      <w:r w:rsidR="005A0B82" w:rsidRPr="007F0D1A">
        <w:rPr>
          <w:rFonts w:ascii="Times New Roman" w:hAnsi="Times New Roman" w:cs="Times New Roman"/>
          <w:sz w:val="24"/>
        </w:rPr>
        <w:t xml:space="preserve">is </w:t>
      </w:r>
      <w:proofErr w:type="gramEnd"/>
      <w:r w:rsidR="005A0B82" w:rsidRPr="007F0D1A">
        <w:rPr>
          <w:position w:val="-28"/>
          <w:sz w:val="24"/>
        </w:rPr>
        <w:object w:dxaOrig="820" w:dyaOrig="680">
          <v:shape id="_x0000_i1152" type="#_x0000_t75" style="width:41.25pt;height:35.25pt" o:ole="">
            <v:imagedata r:id="rId265" o:title=""/>
          </v:shape>
          <o:OLEObject Type="Embed" ProgID="Equation.DSMT4" ShapeID="_x0000_i1152" DrawAspect="Content" ObjectID="_1538902771" r:id="rId266"/>
        </w:object>
      </w:r>
      <w:r w:rsidR="005A0B82" w:rsidRPr="007F0D1A">
        <w:rPr>
          <w:rFonts w:ascii="Times New Roman" w:hAnsi="Times New Roman" w:cs="Times New Roman"/>
          <w:sz w:val="24"/>
        </w:rPr>
        <w:t xml:space="preserve">. The base of the outer triangle is </w:t>
      </w:r>
      <w:r w:rsidR="005A0B82" w:rsidRPr="007F0D1A">
        <w:rPr>
          <w:position w:val="-28"/>
          <w:sz w:val="24"/>
        </w:rPr>
        <w:object w:dxaOrig="3000" w:dyaOrig="680">
          <v:shape id="_x0000_i1153" type="#_x0000_t75" style="width:150.75pt;height:35.25pt" o:ole="">
            <v:imagedata r:id="rId267" o:title=""/>
          </v:shape>
          <o:OLEObject Type="Embed" ProgID="Equation.DSMT4" ShapeID="_x0000_i1153" DrawAspect="Content" ObjectID="_1538902772" r:id="rId268"/>
        </w:object>
      </w:r>
      <w:r w:rsidR="005A0B82" w:rsidRPr="007F0D1A">
        <w:rPr>
          <w:rFonts w:ascii="Times New Roman" w:hAnsi="Times New Roman" w:cs="Times New Roman"/>
          <w:sz w:val="24"/>
        </w:rPr>
        <w:t xml:space="preserve"> and the height </w:t>
      </w:r>
      <w:proofErr w:type="gramStart"/>
      <w:r w:rsidR="005A0B82" w:rsidRPr="007F0D1A">
        <w:rPr>
          <w:rFonts w:ascii="Times New Roman" w:hAnsi="Times New Roman" w:cs="Times New Roman"/>
          <w:sz w:val="24"/>
        </w:rPr>
        <w:t xml:space="preserve">is </w:t>
      </w:r>
      <w:proofErr w:type="gramEnd"/>
      <w:r w:rsidR="005A0B82" w:rsidRPr="007F0D1A">
        <w:rPr>
          <w:position w:val="-28"/>
          <w:sz w:val="24"/>
        </w:rPr>
        <w:object w:dxaOrig="1579" w:dyaOrig="680">
          <v:shape id="_x0000_i1154" type="#_x0000_t75" style="width:80.25pt;height:35.25pt" o:ole="">
            <v:imagedata r:id="rId269" o:title=""/>
          </v:shape>
          <o:OLEObject Type="Embed" ProgID="Equation.DSMT4" ShapeID="_x0000_i1154" DrawAspect="Content" ObjectID="_1538902773" r:id="rId270"/>
        </w:object>
      </w:r>
      <w:r w:rsidR="005A0B82" w:rsidRPr="007F0D1A">
        <w:rPr>
          <w:rFonts w:ascii="Times New Roman" w:hAnsi="Times New Roman" w:cs="Times New Roman"/>
          <w:sz w:val="24"/>
        </w:rPr>
        <w:t xml:space="preserve">. Use this information to argue that the area of a unit circle is equal to </w:t>
      </w:r>
      <w:r w:rsidR="005A0B82" w:rsidRPr="007F0D1A">
        <w:rPr>
          <w:rFonts w:ascii="Times New Roman" w:hAnsi="Times New Roman" w:cs="Times New Roman"/>
          <w:i/>
          <w:sz w:val="24"/>
        </w:rPr>
        <w:t>π</w:t>
      </w:r>
      <w:r w:rsidR="005A0B82" w:rsidRPr="007F0D1A">
        <w:rPr>
          <w:rFonts w:ascii="Times New Roman" w:hAnsi="Times New Roman" w:cs="Times New Roman"/>
          <w:sz w:val="24"/>
        </w:rPr>
        <w:t>.</w:t>
      </w:r>
    </w:p>
    <w:p w:rsidR="005A0B82" w:rsidRPr="000A6D47" w:rsidRDefault="005A0B82" w:rsidP="005A0B82">
      <w:pPr>
        <w:spacing w:after="0" w:line="240" w:lineRule="auto"/>
        <w:contextualSpacing/>
        <w:rPr>
          <w:rFonts w:ascii="Times New Roman" w:hAnsi="Times New Roman" w:cs="Times New Roman"/>
          <w:sz w:val="24"/>
          <w:szCs w:val="24"/>
        </w:rPr>
      </w:pPr>
      <w:r w:rsidRPr="000A6D47">
        <w:rPr>
          <w:rFonts w:ascii="Times New Roman" w:hAnsi="Times New Roman" w:cs="Times New Roman"/>
          <w:noProof/>
          <w:sz w:val="24"/>
          <w:szCs w:val="24"/>
        </w:rPr>
        <w:drawing>
          <wp:inline distT="0" distB="0" distL="0" distR="0" wp14:anchorId="058CEF04" wp14:editId="0ABA0D0D">
            <wp:extent cx="1552575" cy="1257300"/>
            <wp:effectExtent l="0" t="0" r="9525" b="0"/>
            <wp:docPr id="1399" name="Picture 1399" descr="L:\Clients\Connexions\CONNEX140020_Calculus\05_Art Development\Ch_05\99_Current Art\JPEG\CNX_Calc_Figure_05_01_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L:\Clients\Connexions\CONNEX140020_Calculus\05_Art Development\Ch_05\99_Current Art\JPEG\CNX_Calc_Figure_05_01_212.jp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552575" cy="1257300"/>
                    </a:xfrm>
                    <a:prstGeom prst="rect">
                      <a:avLst/>
                    </a:prstGeom>
                    <a:noFill/>
                    <a:ln>
                      <a:noFill/>
                    </a:ln>
                  </pic:spPr>
                </pic:pic>
              </a:graphicData>
            </a:graphic>
          </wp:inline>
        </w:drawing>
      </w:r>
    </w:p>
    <w:p w:rsidR="005A0B82" w:rsidRDefault="005A0B82" w:rsidP="005A0B8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Answer: </w:t>
      </w:r>
      <w:r w:rsidRPr="000A6D47">
        <w:rPr>
          <w:rFonts w:ascii="Times New Roman" w:hAnsi="Times New Roman" w:cs="Times New Roman"/>
          <w:sz w:val="24"/>
          <w:szCs w:val="24"/>
        </w:rPr>
        <w:t xml:space="preserve">Let </w:t>
      </w:r>
      <w:r w:rsidRPr="000A6D47">
        <w:rPr>
          <w:rFonts w:ascii="Times New Roman" w:hAnsi="Times New Roman" w:cs="Times New Roman"/>
          <w:i/>
          <w:sz w:val="24"/>
          <w:szCs w:val="24"/>
        </w:rPr>
        <w:t>A</w:t>
      </w:r>
      <w:r w:rsidRPr="000A6D47">
        <w:rPr>
          <w:rFonts w:ascii="Times New Roman" w:hAnsi="Times New Roman" w:cs="Times New Roman"/>
          <w:sz w:val="24"/>
          <w:szCs w:val="24"/>
        </w:rPr>
        <w:t xml:space="preserve"> be the area of the unit circle. The circle encloses </w:t>
      </w:r>
      <w:r w:rsidRPr="000A6D47">
        <w:rPr>
          <w:rFonts w:ascii="Times New Roman" w:hAnsi="Times New Roman" w:cs="Times New Roman"/>
          <w:i/>
          <w:sz w:val="24"/>
          <w:szCs w:val="24"/>
        </w:rPr>
        <w:t>n</w:t>
      </w:r>
      <w:r w:rsidRPr="000A6D47">
        <w:rPr>
          <w:rFonts w:ascii="Times New Roman" w:hAnsi="Times New Roman" w:cs="Times New Roman"/>
          <w:sz w:val="24"/>
          <w:szCs w:val="24"/>
        </w:rPr>
        <w:t xml:space="preserve"> congruent triangles each of </w:t>
      </w:r>
      <w:proofErr w:type="gramStart"/>
      <w:r w:rsidRPr="000A6D47">
        <w:rPr>
          <w:rFonts w:ascii="Times New Roman" w:hAnsi="Times New Roman" w:cs="Times New Roman"/>
          <w:sz w:val="24"/>
          <w:szCs w:val="24"/>
        </w:rPr>
        <w:t xml:space="preserve">area </w:t>
      </w:r>
      <w:proofErr w:type="gramEnd"/>
      <w:r w:rsidRPr="000A6D47">
        <w:rPr>
          <w:rFonts w:ascii="Times New Roman" w:hAnsi="Times New Roman" w:cs="Times New Roman"/>
          <w:position w:val="-24"/>
          <w:sz w:val="24"/>
          <w:szCs w:val="24"/>
        </w:rPr>
        <w:object w:dxaOrig="980" w:dyaOrig="960">
          <v:shape id="_x0000_i1155" type="#_x0000_t75" style="width:48.75pt;height:48pt" o:ole="">
            <v:imagedata r:id="rId272" o:title=""/>
          </v:shape>
          <o:OLEObject Type="Embed" ProgID="Equation.DSMT4" ShapeID="_x0000_i1155" DrawAspect="Content" ObjectID="_1538902774" r:id="rId273"/>
        </w:object>
      </w:r>
      <w:r w:rsidRPr="000A6D47">
        <w:rPr>
          <w:rFonts w:ascii="Times New Roman" w:hAnsi="Times New Roman" w:cs="Times New Roman"/>
          <w:sz w:val="24"/>
          <w:szCs w:val="24"/>
        </w:rPr>
        <w:t xml:space="preserve">, so </w:t>
      </w:r>
      <w:r w:rsidRPr="000A6D47">
        <w:rPr>
          <w:rFonts w:ascii="Times New Roman" w:hAnsi="Times New Roman" w:cs="Times New Roman"/>
          <w:position w:val="-28"/>
          <w:sz w:val="24"/>
          <w:szCs w:val="24"/>
        </w:rPr>
        <w:object w:dxaOrig="1520" w:dyaOrig="680">
          <v:shape id="_x0000_i1156" type="#_x0000_t75" style="width:77.25pt;height:35.25pt" o:ole="">
            <v:imagedata r:id="rId274" o:title=""/>
          </v:shape>
          <o:OLEObject Type="Embed" ProgID="Equation.DSMT4" ShapeID="_x0000_i1156" DrawAspect="Content" ObjectID="_1538902775" r:id="rId275"/>
        </w:object>
      </w:r>
      <w:r w:rsidRPr="000A6D47">
        <w:rPr>
          <w:rFonts w:ascii="Times New Roman" w:hAnsi="Times New Roman" w:cs="Times New Roman"/>
          <w:sz w:val="24"/>
          <w:szCs w:val="24"/>
        </w:rPr>
        <w:t xml:space="preserve">. Similarly, the circle is contained inside </w:t>
      </w:r>
      <w:r w:rsidRPr="000A6D47">
        <w:rPr>
          <w:rFonts w:ascii="Times New Roman" w:hAnsi="Times New Roman" w:cs="Times New Roman"/>
          <w:i/>
          <w:sz w:val="24"/>
          <w:szCs w:val="24"/>
        </w:rPr>
        <w:t>n</w:t>
      </w:r>
      <w:r w:rsidRPr="000A6D47">
        <w:rPr>
          <w:rFonts w:ascii="Times New Roman" w:hAnsi="Times New Roman" w:cs="Times New Roman"/>
          <w:sz w:val="24"/>
          <w:szCs w:val="24"/>
        </w:rPr>
        <w:t xml:space="preserve"> congruent triangles each of </w:t>
      </w:r>
      <w:proofErr w:type="gramStart"/>
      <w:r w:rsidRPr="000A6D47">
        <w:rPr>
          <w:rFonts w:ascii="Times New Roman" w:hAnsi="Times New Roman" w:cs="Times New Roman"/>
          <w:sz w:val="24"/>
          <w:szCs w:val="24"/>
        </w:rPr>
        <w:t xml:space="preserve">area </w:t>
      </w:r>
      <w:proofErr w:type="gramEnd"/>
      <w:r w:rsidRPr="000A6D47">
        <w:rPr>
          <w:rFonts w:ascii="Times New Roman" w:hAnsi="Times New Roman" w:cs="Times New Roman"/>
          <w:position w:val="-30"/>
          <w:sz w:val="24"/>
          <w:szCs w:val="24"/>
        </w:rPr>
        <w:object w:dxaOrig="4560" w:dyaOrig="720">
          <v:shape id="_x0000_i1157" type="#_x0000_t75" style="width:228pt;height:36pt" o:ole="">
            <v:imagedata r:id="rId276" o:title=""/>
          </v:shape>
          <o:OLEObject Type="Embed" ProgID="Equation.DSMT4" ShapeID="_x0000_i1157" DrawAspect="Content" ObjectID="_1538902776" r:id="rId277"/>
        </w:object>
      </w:r>
      <w:r w:rsidRPr="000A6D47">
        <w:rPr>
          <w:rFonts w:ascii="Times New Roman" w:hAnsi="Times New Roman" w:cs="Times New Roman"/>
          <w:sz w:val="24"/>
          <w:szCs w:val="24"/>
        </w:rPr>
        <w:t xml:space="preserve">, so </w:t>
      </w:r>
      <w:r w:rsidRPr="000A6D47">
        <w:rPr>
          <w:rFonts w:ascii="Times New Roman" w:hAnsi="Times New Roman" w:cs="Times New Roman"/>
          <w:position w:val="-30"/>
          <w:sz w:val="24"/>
          <w:szCs w:val="24"/>
        </w:rPr>
        <w:object w:dxaOrig="4320" w:dyaOrig="720">
          <v:shape id="_x0000_i1158" type="#_x0000_t75" style="width:3in;height:36pt" o:ole="">
            <v:imagedata r:id="rId278" o:title=""/>
          </v:shape>
          <o:OLEObject Type="Embed" ProgID="Equation.DSMT4" ShapeID="_x0000_i1158" DrawAspect="Content" ObjectID="_1538902777" r:id="rId279"/>
        </w:object>
      </w:r>
      <w:r w:rsidRPr="000A6D47">
        <w:rPr>
          <w:rFonts w:ascii="Times New Roman" w:hAnsi="Times New Roman" w:cs="Times New Roman"/>
          <w:sz w:val="24"/>
          <w:szCs w:val="24"/>
        </w:rPr>
        <w:t xml:space="preserve">. </w:t>
      </w:r>
      <w:proofErr w:type="gramStart"/>
      <w:r w:rsidRPr="000A6D47">
        <w:rPr>
          <w:rFonts w:ascii="Times New Roman" w:hAnsi="Times New Roman" w:cs="Times New Roman"/>
          <w:sz w:val="24"/>
          <w:szCs w:val="24"/>
        </w:rPr>
        <w:t xml:space="preserve">As </w:t>
      </w:r>
      <w:proofErr w:type="gramEnd"/>
      <w:r w:rsidRPr="000A6D47">
        <w:rPr>
          <w:rFonts w:ascii="Times New Roman" w:hAnsi="Times New Roman" w:cs="Times New Roman"/>
          <w:position w:val="-6"/>
          <w:sz w:val="24"/>
          <w:szCs w:val="24"/>
        </w:rPr>
        <w:object w:dxaOrig="700" w:dyaOrig="220">
          <v:shape id="_x0000_i1159" type="#_x0000_t75" style="width:35.25pt;height:11.25pt" o:ole="">
            <v:imagedata r:id="rId280" o:title=""/>
          </v:shape>
          <o:OLEObject Type="Embed" ProgID="Equation.DSMT4" ShapeID="_x0000_i1159" DrawAspect="Content" ObjectID="_1538902778" r:id="rId281"/>
        </w:object>
      </w:r>
      <w:r w:rsidRPr="000A6D47">
        <w:rPr>
          <w:rFonts w:ascii="Times New Roman" w:hAnsi="Times New Roman" w:cs="Times New Roman"/>
          <w:sz w:val="24"/>
          <w:szCs w:val="24"/>
        </w:rPr>
        <w:t xml:space="preserve">, </w:t>
      </w:r>
      <w:r w:rsidRPr="000A6D47">
        <w:rPr>
          <w:rFonts w:ascii="Times New Roman" w:hAnsi="Times New Roman" w:cs="Times New Roman"/>
          <w:position w:val="-60"/>
          <w:sz w:val="24"/>
          <w:szCs w:val="24"/>
        </w:rPr>
        <w:object w:dxaOrig="2940" w:dyaOrig="1320">
          <v:shape id="_x0000_i1160" type="#_x0000_t75" style="width:147pt;height:66.75pt" o:ole="">
            <v:imagedata r:id="rId282" o:title=""/>
          </v:shape>
          <o:OLEObject Type="Embed" ProgID="Equation.DSMT4" ShapeID="_x0000_i1160" DrawAspect="Content" ObjectID="_1538902779" r:id="rId283"/>
        </w:object>
      </w:r>
      <w:r w:rsidRPr="000A6D47">
        <w:rPr>
          <w:rFonts w:ascii="Times New Roman" w:hAnsi="Times New Roman" w:cs="Times New Roman"/>
          <w:sz w:val="24"/>
          <w:szCs w:val="24"/>
        </w:rPr>
        <w:t xml:space="preserve">, so we conclude </w:t>
      </w:r>
      <w:r w:rsidRPr="000A6D47">
        <w:rPr>
          <w:rFonts w:ascii="Times New Roman" w:hAnsi="Times New Roman" w:cs="Times New Roman"/>
          <w:position w:val="-6"/>
          <w:sz w:val="24"/>
          <w:szCs w:val="24"/>
        </w:rPr>
        <w:object w:dxaOrig="620" w:dyaOrig="279">
          <v:shape id="_x0000_i1161" type="#_x0000_t75" style="width:30.75pt;height:14.25pt" o:ole="">
            <v:imagedata r:id="rId284" o:title=""/>
          </v:shape>
          <o:OLEObject Type="Embed" ProgID="Equation.DSMT4" ShapeID="_x0000_i1161" DrawAspect="Content" ObjectID="_1538902780" r:id="rId285"/>
        </w:object>
      </w:r>
      <w:r w:rsidRPr="000A6D47">
        <w:rPr>
          <w:rFonts w:ascii="Times New Roman" w:hAnsi="Times New Roman" w:cs="Times New Roman"/>
          <w:sz w:val="24"/>
          <w:szCs w:val="24"/>
        </w:rPr>
        <w:t xml:space="preserve">. Also, </w:t>
      </w:r>
      <w:proofErr w:type="gramStart"/>
      <w:r w:rsidRPr="000A6D47">
        <w:rPr>
          <w:rFonts w:ascii="Times New Roman" w:hAnsi="Times New Roman" w:cs="Times New Roman"/>
          <w:sz w:val="24"/>
          <w:szCs w:val="24"/>
        </w:rPr>
        <w:t xml:space="preserve">as </w:t>
      </w:r>
      <w:proofErr w:type="gramEnd"/>
      <w:r w:rsidRPr="000A6D47">
        <w:rPr>
          <w:rFonts w:ascii="Times New Roman" w:hAnsi="Times New Roman" w:cs="Times New Roman"/>
          <w:position w:val="-6"/>
          <w:sz w:val="24"/>
          <w:szCs w:val="24"/>
        </w:rPr>
        <w:object w:dxaOrig="700" w:dyaOrig="220">
          <v:shape id="_x0000_i1162" type="#_x0000_t75" style="width:35.25pt;height:11.25pt" o:ole="">
            <v:imagedata r:id="rId286" o:title=""/>
          </v:shape>
          <o:OLEObject Type="Embed" ProgID="Equation.DSMT4" ShapeID="_x0000_i1162" DrawAspect="Content" ObjectID="_1538902781" r:id="rId287"/>
        </w:object>
      </w:r>
      <w:r w:rsidRPr="000A6D47">
        <w:rPr>
          <w:rFonts w:ascii="Times New Roman" w:hAnsi="Times New Roman" w:cs="Times New Roman"/>
          <w:sz w:val="24"/>
          <w:szCs w:val="24"/>
        </w:rPr>
        <w:t xml:space="preserve">, </w:t>
      </w:r>
      <w:r w:rsidRPr="000A6D47">
        <w:rPr>
          <w:rFonts w:ascii="Times New Roman" w:hAnsi="Times New Roman" w:cs="Times New Roman"/>
          <w:position w:val="-28"/>
          <w:sz w:val="24"/>
          <w:szCs w:val="24"/>
        </w:rPr>
        <w:object w:dxaOrig="3019" w:dyaOrig="680">
          <v:shape id="_x0000_i1163" type="#_x0000_t75" style="width:150pt;height:35.25pt" o:ole="">
            <v:imagedata r:id="rId288" o:title=""/>
          </v:shape>
          <o:OLEObject Type="Embed" ProgID="Equation.DSMT4" ShapeID="_x0000_i1163" DrawAspect="Content" ObjectID="_1538902782" r:id="rId289"/>
        </w:object>
      </w:r>
      <w:r w:rsidRPr="000A6D47">
        <w:rPr>
          <w:rFonts w:ascii="Times New Roman" w:hAnsi="Times New Roman" w:cs="Times New Roman"/>
          <w:sz w:val="24"/>
          <w:szCs w:val="24"/>
        </w:rPr>
        <w:t xml:space="preserve">, so we also have </w:t>
      </w:r>
      <w:r w:rsidRPr="000A6D47">
        <w:rPr>
          <w:rFonts w:ascii="Times New Roman" w:hAnsi="Times New Roman" w:cs="Times New Roman"/>
          <w:position w:val="-6"/>
          <w:sz w:val="24"/>
          <w:szCs w:val="24"/>
        </w:rPr>
        <w:object w:dxaOrig="620" w:dyaOrig="279">
          <v:shape id="_x0000_i1164" type="#_x0000_t75" style="width:30.75pt;height:14.25pt" o:ole="">
            <v:imagedata r:id="rId290" o:title=""/>
          </v:shape>
          <o:OLEObject Type="Embed" ProgID="Equation.DSMT4" ShapeID="_x0000_i1164" DrawAspect="Content" ObjectID="_1538902783" r:id="rId291"/>
        </w:object>
      </w:r>
      <w:r w:rsidRPr="000A6D47">
        <w:rPr>
          <w:rFonts w:ascii="Times New Roman" w:hAnsi="Times New Roman" w:cs="Times New Roman"/>
          <w:sz w:val="24"/>
          <w:szCs w:val="24"/>
        </w:rPr>
        <w:t xml:space="preserve">. By the squeeze theorem for limits, we conclude </w:t>
      </w:r>
      <w:proofErr w:type="gramStart"/>
      <w:r w:rsidRPr="000A6D47">
        <w:rPr>
          <w:rFonts w:ascii="Times New Roman" w:hAnsi="Times New Roman" w:cs="Times New Roman"/>
          <w:sz w:val="24"/>
          <w:szCs w:val="24"/>
        </w:rPr>
        <w:t xml:space="preserve">that </w:t>
      </w:r>
      <w:proofErr w:type="gramEnd"/>
      <w:r w:rsidRPr="000A6D47">
        <w:rPr>
          <w:rFonts w:ascii="Times New Roman" w:hAnsi="Times New Roman" w:cs="Times New Roman"/>
          <w:position w:val="-6"/>
          <w:sz w:val="24"/>
          <w:szCs w:val="24"/>
        </w:rPr>
        <w:object w:dxaOrig="620" w:dyaOrig="279">
          <v:shape id="_x0000_i1165" type="#_x0000_t75" style="width:30.75pt;height:14.25pt" o:ole="">
            <v:imagedata r:id="rId292" o:title=""/>
          </v:shape>
          <o:OLEObject Type="Embed" ProgID="Equation.DSMT4" ShapeID="_x0000_i1165" DrawAspect="Content" ObjectID="_1538902784" r:id="rId293"/>
        </w:object>
      </w:r>
      <w:r>
        <w:rPr>
          <w:rFonts w:ascii="Times New Roman" w:hAnsi="Times New Roman" w:cs="Times New Roman"/>
          <w:sz w:val="24"/>
          <w:szCs w:val="24"/>
        </w:rPr>
        <w:t>.</w:t>
      </w:r>
    </w:p>
    <w:p w:rsidR="005A0B82"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line="240" w:lineRule="auto"/>
        <w:contextualSpacing/>
        <w:rPr>
          <w:rFonts w:ascii="Times New Roman" w:hAnsi="Times New Roman" w:cs="Times New Roman"/>
          <w:sz w:val="24"/>
          <w:szCs w:val="24"/>
        </w:rPr>
      </w:pPr>
    </w:p>
    <w:p w:rsidR="005A0B82" w:rsidRDefault="005A0B82" w:rsidP="005A0B82">
      <w:pPr>
        <w:spacing w:after="0" w:line="240" w:lineRule="auto"/>
        <w:contextualSpacing/>
        <w:rPr>
          <w:rFonts w:ascii="Times New Roman" w:hAnsi="Times New Roman" w:cs="Times New Roman"/>
          <w:sz w:val="24"/>
          <w:szCs w:val="24"/>
        </w:rPr>
      </w:pPr>
    </w:p>
    <w:p w:rsidR="00713DC5" w:rsidRPr="005A0B82" w:rsidRDefault="005A0B82" w:rsidP="005A0B82">
      <w:pPr>
        <w:spacing w:after="0" w:line="240" w:lineRule="auto"/>
        <w:contextualSpacing/>
        <w:rPr>
          <w:rFonts w:ascii="Times New Roman" w:eastAsia="Calibri" w:hAnsi="Times New Roman" w:cs="Times New Roman"/>
          <w:sz w:val="24"/>
          <w:szCs w:val="24"/>
        </w:rPr>
      </w:pPr>
      <w:r w:rsidRPr="007972C2">
        <w:rPr>
          <w:rFonts w:ascii="Times New Roman" w:hAnsi="Times New Roman" w:cs="Times New Roman"/>
          <w:sz w:val="24"/>
          <w:szCs w:val="24"/>
        </w:rPr>
        <w:t>This file is copyright 201</w:t>
      </w:r>
      <w:r>
        <w:rPr>
          <w:rFonts w:ascii="Times New Roman" w:hAnsi="Times New Roman" w:cs="Times New Roman"/>
          <w:sz w:val="24"/>
          <w:szCs w:val="24"/>
        </w:rPr>
        <w:t>6</w:t>
      </w:r>
      <w:r w:rsidRPr="007972C2">
        <w:rPr>
          <w:rFonts w:ascii="Times New Roman" w:hAnsi="Times New Roman" w:cs="Times New Roman"/>
          <w:sz w:val="24"/>
          <w:szCs w:val="24"/>
        </w:rPr>
        <w:t>, Rice University. All Rights Reserved.</w:t>
      </w:r>
    </w:p>
    <w:sectPr w:rsidR="00713DC5" w:rsidRPr="005A0B82">
      <w:headerReference w:type="default" r:id="rId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7F9" w:rsidRDefault="002777F9" w:rsidP="006B3B78">
      <w:pPr>
        <w:spacing w:after="0" w:line="240" w:lineRule="auto"/>
      </w:pPr>
      <w:r>
        <w:separator/>
      </w:r>
    </w:p>
  </w:endnote>
  <w:endnote w:type="continuationSeparator" w:id="0">
    <w:p w:rsidR="002777F9" w:rsidRDefault="002777F9" w:rsidP="006B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7F9" w:rsidRDefault="002777F9" w:rsidP="006B3B78">
      <w:pPr>
        <w:spacing w:after="0" w:line="240" w:lineRule="auto"/>
      </w:pPr>
      <w:r>
        <w:separator/>
      </w:r>
    </w:p>
  </w:footnote>
  <w:footnote w:type="continuationSeparator" w:id="0">
    <w:p w:rsidR="002777F9" w:rsidRDefault="002777F9" w:rsidP="006B3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B82" w:rsidRPr="005B7BD5" w:rsidRDefault="00CC2D1B" w:rsidP="006B3B78">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5A0B82">
      <w:rPr>
        <w:rFonts w:ascii="Times New Roman" w:hAnsi="Times New Roman" w:cs="Times New Roman"/>
        <w:sz w:val="24"/>
        <w:szCs w:val="24"/>
      </w:rPr>
      <w:tab/>
      <w:t>Student Answer and Solution Guide</w:t>
    </w:r>
  </w:p>
  <w:p w:rsidR="005A0B82" w:rsidRDefault="005A0B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6D4"/>
    <w:multiLevelType w:val="hybridMultilevel"/>
    <w:tmpl w:val="B33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A28BB"/>
    <w:multiLevelType w:val="hybridMultilevel"/>
    <w:tmpl w:val="995CC43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72CDC"/>
    <w:multiLevelType w:val="hybridMultilevel"/>
    <w:tmpl w:val="DC02BDE6"/>
    <w:lvl w:ilvl="0" w:tplc="4E3239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D1C94"/>
    <w:multiLevelType w:val="hybridMultilevel"/>
    <w:tmpl w:val="FD96F598"/>
    <w:lvl w:ilvl="0" w:tplc="268C1C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86044"/>
    <w:multiLevelType w:val="hybridMultilevel"/>
    <w:tmpl w:val="480A3404"/>
    <w:lvl w:ilvl="0" w:tplc="F36055B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B5AD2"/>
    <w:multiLevelType w:val="hybridMultilevel"/>
    <w:tmpl w:val="F68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25304"/>
    <w:multiLevelType w:val="hybridMultilevel"/>
    <w:tmpl w:val="3672FCA4"/>
    <w:lvl w:ilvl="0" w:tplc="A7D8B4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42C0A"/>
    <w:multiLevelType w:val="hybridMultilevel"/>
    <w:tmpl w:val="C3D20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4764F"/>
    <w:multiLevelType w:val="hybridMultilevel"/>
    <w:tmpl w:val="F2A2E6C6"/>
    <w:lvl w:ilvl="0" w:tplc="04090019">
      <w:start w:val="1"/>
      <w:numFmt w:val="lowerLetter"/>
      <w:lvlText w:val="%1."/>
      <w:lvlJc w:val="left"/>
      <w:pPr>
        <w:ind w:left="360" w:hanging="360"/>
      </w:pPr>
    </w:lvl>
    <w:lvl w:ilvl="1" w:tplc="D4241A0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657AF9"/>
    <w:multiLevelType w:val="hybridMultilevel"/>
    <w:tmpl w:val="C8FC276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975903"/>
    <w:multiLevelType w:val="hybridMultilevel"/>
    <w:tmpl w:val="F17A8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8C703D"/>
    <w:multiLevelType w:val="hybridMultilevel"/>
    <w:tmpl w:val="B248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431E4"/>
    <w:multiLevelType w:val="hybridMultilevel"/>
    <w:tmpl w:val="61E2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F6AB0"/>
    <w:multiLevelType w:val="hybridMultilevel"/>
    <w:tmpl w:val="2AE4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6464C"/>
    <w:multiLevelType w:val="hybridMultilevel"/>
    <w:tmpl w:val="9F9C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3214F7"/>
    <w:multiLevelType w:val="hybridMultilevel"/>
    <w:tmpl w:val="F688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54949"/>
    <w:multiLevelType w:val="hybridMultilevel"/>
    <w:tmpl w:val="3E36FCB4"/>
    <w:lvl w:ilvl="0" w:tplc="10529DE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2638D0"/>
    <w:multiLevelType w:val="hybridMultilevel"/>
    <w:tmpl w:val="807E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80702F"/>
    <w:multiLevelType w:val="hybridMultilevel"/>
    <w:tmpl w:val="563A85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786117E"/>
    <w:multiLevelType w:val="hybridMultilevel"/>
    <w:tmpl w:val="A1D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3F7B3F"/>
    <w:multiLevelType w:val="hybridMultilevel"/>
    <w:tmpl w:val="90BA9842"/>
    <w:lvl w:ilvl="0" w:tplc="688A0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D7500C"/>
    <w:multiLevelType w:val="hybridMultilevel"/>
    <w:tmpl w:val="3CD2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62061"/>
    <w:multiLevelType w:val="hybridMultilevel"/>
    <w:tmpl w:val="A0C41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A7D71"/>
    <w:multiLevelType w:val="hybridMultilevel"/>
    <w:tmpl w:val="44B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3033D"/>
    <w:multiLevelType w:val="hybridMultilevel"/>
    <w:tmpl w:val="F4A02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A722A2"/>
    <w:multiLevelType w:val="hybridMultilevel"/>
    <w:tmpl w:val="C09CA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0C0DCD"/>
    <w:multiLevelType w:val="hybridMultilevel"/>
    <w:tmpl w:val="6D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9051F5"/>
    <w:multiLevelType w:val="hybridMultilevel"/>
    <w:tmpl w:val="B2AC0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CA80E96"/>
    <w:multiLevelType w:val="hybridMultilevel"/>
    <w:tmpl w:val="DA42C4F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23"/>
  </w:num>
  <w:num w:numId="5">
    <w:abstractNumId w:val="10"/>
  </w:num>
  <w:num w:numId="6">
    <w:abstractNumId w:val="13"/>
  </w:num>
  <w:num w:numId="7">
    <w:abstractNumId w:val="26"/>
  </w:num>
  <w:num w:numId="8">
    <w:abstractNumId w:val="7"/>
  </w:num>
  <w:num w:numId="9">
    <w:abstractNumId w:val="19"/>
  </w:num>
  <w:num w:numId="10">
    <w:abstractNumId w:val="17"/>
  </w:num>
  <w:num w:numId="11">
    <w:abstractNumId w:val="18"/>
  </w:num>
  <w:num w:numId="12">
    <w:abstractNumId w:val="21"/>
  </w:num>
  <w:num w:numId="13">
    <w:abstractNumId w:val="14"/>
  </w:num>
  <w:num w:numId="14">
    <w:abstractNumId w:val="12"/>
  </w:num>
  <w:num w:numId="15">
    <w:abstractNumId w:val="15"/>
  </w:num>
  <w:num w:numId="16">
    <w:abstractNumId w:val="25"/>
  </w:num>
  <w:num w:numId="17">
    <w:abstractNumId w:val="6"/>
  </w:num>
  <w:num w:numId="18">
    <w:abstractNumId w:val="8"/>
  </w:num>
  <w:num w:numId="19">
    <w:abstractNumId w:val="3"/>
  </w:num>
  <w:num w:numId="20">
    <w:abstractNumId w:val="1"/>
  </w:num>
  <w:num w:numId="21">
    <w:abstractNumId w:val="2"/>
  </w:num>
  <w:num w:numId="22">
    <w:abstractNumId w:val="22"/>
  </w:num>
  <w:num w:numId="23">
    <w:abstractNumId w:val="9"/>
  </w:num>
  <w:num w:numId="24">
    <w:abstractNumId w:val="24"/>
  </w:num>
  <w:num w:numId="25">
    <w:abstractNumId w:val="27"/>
  </w:num>
  <w:num w:numId="26">
    <w:abstractNumId w:val="5"/>
  </w:num>
  <w:num w:numId="27">
    <w:abstractNumId w:val="16"/>
  </w:num>
  <w:num w:numId="28">
    <w:abstractNumId w:val="2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32"/>
    <w:rsid w:val="0006157A"/>
    <w:rsid w:val="000A5460"/>
    <w:rsid w:val="000A6D47"/>
    <w:rsid w:val="000F4ADC"/>
    <w:rsid w:val="002777F9"/>
    <w:rsid w:val="00296B15"/>
    <w:rsid w:val="00316564"/>
    <w:rsid w:val="003A5442"/>
    <w:rsid w:val="0048268D"/>
    <w:rsid w:val="005063F0"/>
    <w:rsid w:val="005A0B82"/>
    <w:rsid w:val="005A5426"/>
    <w:rsid w:val="006B3B78"/>
    <w:rsid w:val="00713DC5"/>
    <w:rsid w:val="00744F64"/>
    <w:rsid w:val="007E6FA5"/>
    <w:rsid w:val="007F0D1A"/>
    <w:rsid w:val="008173CB"/>
    <w:rsid w:val="008C5761"/>
    <w:rsid w:val="00B51D7F"/>
    <w:rsid w:val="00BB1CBE"/>
    <w:rsid w:val="00C2100C"/>
    <w:rsid w:val="00C648D6"/>
    <w:rsid w:val="00C7078F"/>
    <w:rsid w:val="00CC2D1B"/>
    <w:rsid w:val="00D37588"/>
    <w:rsid w:val="00D44332"/>
    <w:rsid w:val="00DB62E4"/>
    <w:rsid w:val="00E1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after="0" w:line="240" w:lineRule="auto"/>
    </w:pPr>
    <w:rPr>
      <w:rFonts w:ascii="Calibri" w:eastAsia="Calibri" w:hAnsi="Calibri" w:cs="Times New Roman"/>
      <w:sz w:val="24"/>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after="0"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after="0" w:line="480" w:lineRule="auto"/>
    </w:pPr>
    <w:rPr>
      <w:rFonts w:ascii="Times New Roman" w:hAnsi="Times New Roman"/>
      <w:b/>
      <w:bCs/>
      <w:sz w:val="24"/>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after="0" w:line="480" w:lineRule="auto"/>
    </w:pPr>
    <w:rPr>
      <w:rFonts w:ascii="Times New Roman" w:hAnsi="Times New Roman" w:cs="Times New Roman"/>
      <w:sz w:val="24"/>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after="0" w:line="240" w:lineRule="auto"/>
      <w:ind w:left="720"/>
      <w:contextualSpacing/>
    </w:pPr>
    <w:rPr>
      <w:rFonts w:eastAsiaTheme="minorEastAsia"/>
      <w:sz w:val="24"/>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44332"/>
  </w:style>
  <w:style w:type="paragraph" w:styleId="Header">
    <w:name w:val="header"/>
    <w:basedOn w:val="Normal"/>
    <w:link w:val="HeaderChar"/>
    <w:uiPriority w:val="99"/>
    <w:unhideWhenUsed/>
    <w:rsid w:val="00D44332"/>
    <w:pPr>
      <w:tabs>
        <w:tab w:val="center" w:pos="4680"/>
        <w:tab w:val="right" w:pos="9360"/>
      </w:tabs>
      <w:spacing w:after="0" w:line="240" w:lineRule="auto"/>
    </w:pPr>
    <w:rPr>
      <w:rFonts w:ascii="Calibri" w:eastAsia="Calibri" w:hAnsi="Calibri" w:cs="Times New Roman"/>
      <w:sz w:val="24"/>
    </w:rPr>
  </w:style>
  <w:style w:type="character" w:customStyle="1" w:styleId="HeaderChar">
    <w:name w:val="Header Char"/>
    <w:basedOn w:val="DefaultParagraphFont"/>
    <w:link w:val="Header"/>
    <w:uiPriority w:val="99"/>
    <w:rsid w:val="00D44332"/>
    <w:rPr>
      <w:rFonts w:ascii="Calibri" w:eastAsia="Calibri" w:hAnsi="Calibri" w:cs="Times New Roman"/>
      <w:sz w:val="24"/>
    </w:rPr>
  </w:style>
  <w:style w:type="paragraph" w:styleId="Footer">
    <w:name w:val="footer"/>
    <w:basedOn w:val="Normal"/>
    <w:link w:val="FooterChar"/>
    <w:uiPriority w:val="99"/>
    <w:unhideWhenUsed/>
    <w:rsid w:val="00D44332"/>
    <w:pPr>
      <w:tabs>
        <w:tab w:val="center" w:pos="4680"/>
        <w:tab w:val="right" w:pos="9360"/>
      </w:tabs>
      <w:spacing w:after="0" w:line="240" w:lineRule="auto"/>
    </w:pPr>
    <w:rPr>
      <w:rFonts w:ascii="Calibri" w:eastAsia="Calibri" w:hAnsi="Calibri" w:cs="Times New Roman"/>
      <w:sz w:val="24"/>
    </w:rPr>
  </w:style>
  <w:style w:type="character" w:customStyle="1" w:styleId="FooterChar">
    <w:name w:val="Footer Char"/>
    <w:basedOn w:val="DefaultParagraphFont"/>
    <w:link w:val="Footer"/>
    <w:uiPriority w:val="99"/>
    <w:rsid w:val="00D44332"/>
    <w:rPr>
      <w:rFonts w:ascii="Calibri" w:eastAsia="Calibri" w:hAnsi="Calibri" w:cs="Times New Roman"/>
      <w:sz w:val="24"/>
    </w:rPr>
  </w:style>
  <w:style w:type="table" w:styleId="TableGrid">
    <w:name w:val="Table Grid"/>
    <w:basedOn w:val="TableNormal"/>
    <w:uiPriority w:val="59"/>
    <w:rsid w:val="00D4433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4332"/>
    <w:pPr>
      <w:spacing w:after="0" w:line="240" w:lineRule="auto"/>
    </w:pPr>
    <w:rPr>
      <w:rFonts w:ascii="Times" w:eastAsiaTheme="minorEastAsia" w:hAnsi="Times"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44332"/>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D44332"/>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D44332"/>
    <w:pPr>
      <w:spacing w:after="0" w:line="240" w:lineRule="auto"/>
    </w:pPr>
  </w:style>
  <w:style w:type="character" w:styleId="FollowedHyperlink">
    <w:name w:val="FollowedHyperlink"/>
    <w:basedOn w:val="DefaultParagraphFont"/>
    <w:uiPriority w:val="99"/>
    <w:semiHidden/>
    <w:unhideWhenUsed/>
    <w:rsid w:val="00D44332"/>
    <w:rPr>
      <w:color w:val="800080" w:themeColor="followedHyperlink"/>
      <w:u w:val="single"/>
    </w:rPr>
  </w:style>
  <w:style w:type="paragraph" w:styleId="BalloonText">
    <w:name w:val="Balloon Text"/>
    <w:basedOn w:val="Normal"/>
    <w:link w:val="BalloonTextChar"/>
    <w:uiPriority w:val="99"/>
    <w:semiHidden/>
    <w:unhideWhenUsed/>
    <w:rsid w:val="00D44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332"/>
    <w:rPr>
      <w:rFonts w:ascii="Segoe UI" w:hAnsi="Segoe UI" w:cs="Segoe UI"/>
      <w:sz w:val="18"/>
      <w:szCs w:val="18"/>
    </w:rPr>
  </w:style>
  <w:style w:type="character" w:styleId="CommentReference">
    <w:name w:val="annotation reference"/>
    <w:basedOn w:val="DefaultParagraphFont"/>
    <w:uiPriority w:val="99"/>
    <w:semiHidden/>
    <w:unhideWhenUsed/>
    <w:rsid w:val="00D44332"/>
    <w:rPr>
      <w:sz w:val="16"/>
      <w:szCs w:val="16"/>
    </w:rPr>
  </w:style>
  <w:style w:type="paragraph" w:styleId="CommentText">
    <w:name w:val="annotation text"/>
    <w:basedOn w:val="Normal"/>
    <w:link w:val="CommentTextChar"/>
    <w:uiPriority w:val="99"/>
    <w:unhideWhenUsed/>
    <w:rsid w:val="00D44332"/>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D44332"/>
    <w:rPr>
      <w:rFonts w:ascii="Times New Roman" w:hAnsi="Times New Roman"/>
      <w:sz w:val="20"/>
      <w:szCs w:val="20"/>
    </w:rPr>
  </w:style>
  <w:style w:type="paragraph" w:styleId="CommentSubject">
    <w:name w:val="annotation subject"/>
    <w:basedOn w:val="Normal"/>
    <w:next w:val="CommentText"/>
    <w:link w:val="CommentSubjectChar"/>
    <w:uiPriority w:val="99"/>
    <w:semiHidden/>
    <w:unhideWhenUsed/>
    <w:rsid w:val="00D44332"/>
    <w:pPr>
      <w:spacing w:after="0" w:line="480" w:lineRule="auto"/>
    </w:pPr>
    <w:rPr>
      <w:rFonts w:ascii="Times New Roman" w:hAnsi="Times New Roman"/>
      <w:b/>
      <w:bCs/>
      <w:sz w:val="24"/>
    </w:rPr>
  </w:style>
  <w:style w:type="character" w:customStyle="1" w:styleId="CommentSubjectChar">
    <w:name w:val="Comment Subject Char"/>
    <w:basedOn w:val="CommentTextChar"/>
    <w:link w:val="CommentSubject"/>
    <w:uiPriority w:val="99"/>
    <w:semiHidden/>
    <w:rsid w:val="00D44332"/>
    <w:rPr>
      <w:rFonts w:ascii="Times New Roman" w:hAnsi="Times New Roman"/>
      <w:b/>
      <w:bCs/>
      <w:sz w:val="24"/>
      <w:szCs w:val="20"/>
    </w:rPr>
  </w:style>
  <w:style w:type="paragraph" w:customStyle="1" w:styleId="MTDisplayEquation">
    <w:name w:val="MTDisplayEquation"/>
    <w:basedOn w:val="Normal"/>
    <w:next w:val="Normal"/>
    <w:semiHidden/>
    <w:unhideWhenUsed/>
    <w:rsid w:val="00D44332"/>
    <w:pPr>
      <w:tabs>
        <w:tab w:val="center" w:pos="4680"/>
        <w:tab w:val="right" w:pos="9360"/>
      </w:tabs>
      <w:spacing w:after="0" w:line="480" w:lineRule="auto"/>
    </w:pPr>
    <w:rPr>
      <w:rFonts w:ascii="Times New Roman" w:hAnsi="Times New Roman" w:cs="Times New Roman"/>
      <w:sz w:val="24"/>
      <w:szCs w:val="24"/>
    </w:rPr>
  </w:style>
  <w:style w:type="character" w:styleId="Hyperlink">
    <w:name w:val="Hyperlink"/>
    <w:basedOn w:val="DefaultParagraphFont"/>
    <w:uiPriority w:val="99"/>
    <w:unhideWhenUsed/>
    <w:rsid w:val="00D44332"/>
    <w:rPr>
      <w:color w:val="0000FF"/>
      <w:u w:val="single"/>
    </w:rPr>
  </w:style>
  <w:style w:type="paragraph" w:styleId="ListParagraph">
    <w:name w:val="List Paragraph"/>
    <w:basedOn w:val="Normal"/>
    <w:uiPriority w:val="34"/>
    <w:qFormat/>
    <w:rsid w:val="00D44332"/>
    <w:pPr>
      <w:spacing w:after="0" w:line="240" w:lineRule="auto"/>
      <w:ind w:left="720"/>
      <w:contextualSpacing/>
    </w:pPr>
    <w:rPr>
      <w:rFonts w:eastAsiaTheme="minorEastAsia"/>
      <w:sz w:val="24"/>
      <w:szCs w:val="24"/>
    </w:rPr>
  </w:style>
  <w:style w:type="character" w:customStyle="1" w:styleId="MTConvertedEquation">
    <w:name w:val="MTConvertedEquation"/>
    <w:basedOn w:val="DefaultParagraphFont"/>
    <w:rsid w:val="00D443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e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9.wmf"/><Relationship Id="rId170" Type="http://schemas.openxmlformats.org/officeDocument/2006/relationships/oleObject" Target="embeddings/oleObject79.bin"/><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image" Target="media/image111.wmf"/><Relationship Id="rId247" Type="http://schemas.openxmlformats.org/officeDocument/2006/relationships/image" Target="media/image122.wmf"/><Relationship Id="rId107" Type="http://schemas.openxmlformats.org/officeDocument/2006/relationships/oleObject" Target="embeddings/oleObject50.bin"/><Relationship Id="rId268" Type="http://schemas.openxmlformats.org/officeDocument/2006/relationships/oleObject" Target="embeddings/oleObject129.bin"/><Relationship Id="rId289" Type="http://schemas.openxmlformats.org/officeDocument/2006/relationships/oleObject" Target="embeddings/oleObject13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4.bin"/><Relationship Id="rId181" Type="http://schemas.openxmlformats.org/officeDocument/2006/relationships/image" Target="media/image90.wmf"/><Relationship Id="rId216" Type="http://schemas.openxmlformats.org/officeDocument/2006/relationships/oleObject" Target="embeddings/oleObject103.bin"/><Relationship Id="rId237" Type="http://schemas.openxmlformats.org/officeDocument/2006/relationships/oleObject" Target="embeddings/oleObject114.bin"/><Relationship Id="rId258" Type="http://schemas.openxmlformats.org/officeDocument/2006/relationships/oleObject" Target="embeddings/oleObject124.bin"/><Relationship Id="rId279" Type="http://schemas.openxmlformats.org/officeDocument/2006/relationships/oleObject" Target="embeddings/oleObject13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8.wmf"/><Relationship Id="rId290" Type="http://schemas.openxmlformats.org/officeDocument/2006/relationships/image" Target="media/image144.wmf"/><Relationship Id="rId85" Type="http://schemas.openxmlformats.org/officeDocument/2006/relationships/oleObject" Target="embeddings/oleObject39.bin"/><Relationship Id="rId150" Type="http://schemas.openxmlformats.org/officeDocument/2006/relationships/image" Target="media/image74.jpeg"/><Relationship Id="rId171" Type="http://schemas.openxmlformats.org/officeDocument/2006/relationships/image" Target="media/image85.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oleObject" Target="embeddings/oleObject109.bin"/><Relationship Id="rId248" Type="http://schemas.openxmlformats.org/officeDocument/2006/relationships/oleObject" Target="embeddings/oleObject119.bin"/><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280" Type="http://schemas.openxmlformats.org/officeDocument/2006/relationships/image" Target="media/image139.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emf"/><Relationship Id="rId140" Type="http://schemas.openxmlformats.org/officeDocument/2006/relationships/oleObject" Target="embeddings/oleObject65.bin"/><Relationship Id="rId161" Type="http://schemas.openxmlformats.org/officeDocument/2006/relationships/image" Target="media/image80.wmf"/><Relationship Id="rId182" Type="http://schemas.openxmlformats.org/officeDocument/2006/relationships/oleObject" Target="embeddings/oleObject85.bin"/><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image" Target="media/image117.wmf"/><Relationship Id="rId259" Type="http://schemas.openxmlformats.org/officeDocument/2006/relationships/image" Target="media/image128.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30.bin"/><Relationship Id="rId291" Type="http://schemas.openxmlformats.org/officeDocument/2006/relationships/oleObject" Target="embeddings/oleObject14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3.jpeg"/><Relationship Id="rId151" Type="http://schemas.openxmlformats.org/officeDocument/2006/relationships/image" Target="media/image75.wmf"/><Relationship Id="rId172" Type="http://schemas.openxmlformats.org/officeDocument/2006/relationships/oleObject" Target="embeddings/oleObject80.bin"/><Relationship Id="rId193" Type="http://schemas.openxmlformats.org/officeDocument/2006/relationships/image" Target="media/image96.wmf"/><Relationship Id="rId207" Type="http://schemas.openxmlformats.org/officeDocument/2006/relationships/oleObject" Target="embeddings/oleObject98.bin"/><Relationship Id="rId228" Type="http://schemas.openxmlformats.org/officeDocument/2006/relationships/image" Target="media/image112.wmf"/><Relationship Id="rId249" Type="http://schemas.openxmlformats.org/officeDocument/2006/relationships/image" Target="media/image123.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5.bin"/><Relationship Id="rId281" Type="http://schemas.openxmlformats.org/officeDocument/2006/relationships/oleObject" Target="embeddings/oleObject135.bin"/><Relationship Id="rId34" Type="http://schemas.openxmlformats.org/officeDocument/2006/relationships/image" Target="media/image14.e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6.bin"/><Relationship Id="rId141"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5.bin"/><Relationship Id="rId183" Type="http://schemas.openxmlformats.org/officeDocument/2006/relationships/image" Target="media/image91.wmf"/><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image" Target="media/image115.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0.bin"/><Relationship Id="rId255" Type="http://schemas.openxmlformats.org/officeDocument/2006/relationships/image" Target="media/image126.wmf"/><Relationship Id="rId271" Type="http://schemas.openxmlformats.org/officeDocument/2006/relationships/image" Target="media/image134.jpeg"/><Relationship Id="rId276" Type="http://schemas.openxmlformats.org/officeDocument/2006/relationships/image" Target="media/image137.wmf"/><Relationship Id="rId292" Type="http://schemas.openxmlformats.org/officeDocument/2006/relationships/image" Target="media/image145.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image" Target="media/image55.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8.wmf"/><Relationship Id="rId178" Type="http://schemas.openxmlformats.org/officeDocument/2006/relationships/oleObject" Target="embeddings/oleObject83.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0.bin"/><Relationship Id="rId173" Type="http://schemas.openxmlformats.org/officeDocument/2006/relationships/image" Target="media/image86.wmf"/><Relationship Id="rId194" Type="http://schemas.openxmlformats.org/officeDocument/2006/relationships/oleObject" Target="embeddings/oleObject91.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8.bin"/><Relationship Id="rId261" Type="http://schemas.openxmlformats.org/officeDocument/2006/relationships/image" Target="media/image129.wmf"/><Relationship Id="rId266" Type="http://schemas.openxmlformats.org/officeDocument/2006/relationships/oleObject" Target="embeddings/oleObject128.bin"/><Relationship Id="rId287" Type="http://schemas.openxmlformats.org/officeDocument/2006/relationships/oleObject" Target="embeddings/oleObject13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2.jpeg"/><Relationship Id="rId168" Type="http://schemas.openxmlformats.org/officeDocument/2006/relationships/oleObject" Target="embeddings/oleObject78.bin"/><Relationship Id="rId282" Type="http://schemas.openxmlformats.org/officeDocument/2006/relationships/image" Target="media/image14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jpeg"/><Relationship Id="rId142" Type="http://schemas.openxmlformats.org/officeDocument/2006/relationships/oleObject" Target="embeddings/oleObject66.bin"/><Relationship Id="rId163" Type="http://schemas.openxmlformats.org/officeDocument/2006/relationships/image" Target="media/image81.wmf"/><Relationship Id="rId184" Type="http://schemas.openxmlformats.org/officeDocument/2006/relationships/oleObject" Target="embeddings/oleObject86.bin"/><Relationship Id="rId189" Type="http://schemas.openxmlformats.org/officeDocument/2006/relationships/image" Target="media/image94.wmf"/><Relationship Id="rId219" Type="http://schemas.openxmlformats.org/officeDocument/2006/relationships/image" Target="media/image108.wmf"/><Relationship Id="rId3" Type="http://schemas.microsoft.com/office/2007/relationships/stylesWithEffects" Target="stylesWithEffects.xml"/><Relationship Id="rId214" Type="http://schemas.openxmlformats.org/officeDocument/2006/relationships/oleObject" Target="embeddings/oleObject102.bin"/><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image" Target="media/image124.wmf"/><Relationship Id="rId256" Type="http://schemas.openxmlformats.org/officeDocument/2006/relationships/oleObject" Target="embeddings/oleObject123.bin"/><Relationship Id="rId277"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oleObject" Target="embeddings/oleObject73.bin"/><Relationship Id="rId272" Type="http://schemas.openxmlformats.org/officeDocument/2006/relationships/image" Target="media/image135.wmf"/><Relationship Id="rId293" Type="http://schemas.openxmlformats.org/officeDocument/2006/relationships/oleObject" Target="embeddings/oleObject14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1.bin"/><Relationship Id="rId153" Type="http://schemas.openxmlformats.org/officeDocument/2006/relationships/image" Target="media/image76.wmf"/><Relationship Id="rId174" Type="http://schemas.openxmlformats.org/officeDocument/2006/relationships/oleObject" Target="embeddings/oleObject81.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oleObject" Target="embeddings/oleObject99.bin"/><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5.bin"/><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1.jpeg"/><Relationship Id="rId267" Type="http://schemas.openxmlformats.org/officeDocument/2006/relationships/image" Target="media/image132.wmf"/><Relationship Id="rId288" Type="http://schemas.openxmlformats.org/officeDocument/2006/relationships/image" Target="media/image14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262" Type="http://schemas.openxmlformats.org/officeDocument/2006/relationships/oleObject" Target="embeddings/oleObject126.bin"/><Relationship Id="rId283" Type="http://schemas.openxmlformats.org/officeDocument/2006/relationships/oleObject" Target="embeddings/oleObject13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image" Target="media/image70.wmf"/><Relationship Id="rId148" Type="http://schemas.openxmlformats.org/officeDocument/2006/relationships/image" Target="media/image73.wmf"/><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4.bin"/><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image" Target="media/image116.wmf"/><Relationship Id="rId257" Type="http://schemas.openxmlformats.org/officeDocument/2006/relationships/image" Target="media/image127.wmf"/><Relationship Id="rId278" Type="http://schemas.openxmlformats.org/officeDocument/2006/relationships/image" Target="media/image138.wmf"/><Relationship Id="rId26" Type="http://schemas.openxmlformats.org/officeDocument/2006/relationships/image" Target="media/image10.emf"/><Relationship Id="rId231" Type="http://schemas.openxmlformats.org/officeDocument/2006/relationships/oleObject" Target="embeddings/oleObject111.bin"/><Relationship Id="rId252" Type="http://schemas.openxmlformats.org/officeDocument/2006/relationships/oleObject" Target="embeddings/oleObject121.bin"/><Relationship Id="rId273" Type="http://schemas.openxmlformats.org/officeDocument/2006/relationships/oleObject" Target="embeddings/oleObject131.bin"/><Relationship Id="rId294" Type="http://schemas.openxmlformats.org/officeDocument/2006/relationships/header" Target="header1.xml"/><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jpeg"/><Relationship Id="rId133" Type="http://schemas.openxmlformats.org/officeDocument/2006/relationships/image" Target="media/image65.wmf"/><Relationship Id="rId154" Type="http://schemas.openxmlformats.org/officeDocument/2006/relationships/oleObject" Target="embeddings/oleObject71.bin"/><Relationship Id="rId175" Type="http://schemas.openxmlformats.org/officeDocument/2006/relationships/image" Target="media/image87.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0.wmf"/><Relationship Id="rId284" Type="http://schemas.openxmlformats.org/officeDocument/2006/relationships/image" Target="media/image141.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2.wmf"/><Relationship Id="rId186" Type="http://schemas.openxmlformats.org/officeDocument/2006/relationships/oleObject" Target="embeddings/oleObject87.bin"/><Relationship Id="rId211" Type="http://schemas.openxmlformats.org/officeDocument/2006/relationships/image" Target="media/image104.wmf"/><Relationship Id="rId232" Type="http://schemas.openxmlformats.org/officeDocument/2006/relationships/image" Target="media/image114.wmf"/><Relationship Id="rId253" Type="http://schemas.openxmlformats.org/officeDocument/2006/relationships/image" Target="media/image125.wmf"/><Relationship Id="rId274" Type="http://schemas.openxmlformats.org/officeDocument/2006/relationships/image" Target="media/image136.wmf"/><Relationship Id="rId29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image" Target="media/image21.e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7.wmf"/><Relationship Id="rId176" Type="http://schemas.openxmlformats.org/officeDocument/2006/relationships/oleObject" Target="embeddings/oleObject82.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7.bin"/><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e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7.bin"/><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oleObject" Target="embeddings/oleObject112.bin"/><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32.bin"/><Relationship Id="rId296" Type="http://schemas.openxmlformats.org/officeDocument/2006/relationships/theme" Target="theme/theme1.xml"/><Relationship Id="rId60" Type="http://schemas.openxmlformats.org/officeDocument/2006/relationships/image" Target="media/image27.emf"/><Relationship Id="rId81" Type="http://schemas.openxmlformats.org/officeDocument/2006/relationships/oleObject" Target="embeddings/oleObject37.bin"/><Relationship Id="rId135" Type="http://schemas.openxmlformats.org/officeDocument/2006/relationships/image" Target="media/image66.wmf"/><Relationship Id="rId156" Type="http://schemas.openxmlformats.org/officeDocument/2006/relationships/oleObject" Target="embeddings/oleObject72.bin"/><Relationship Id="rId177" Type="http://schemas.openxmlformats.org/officeDocument/2006/relationships/image" Target="media/image88.wmf"/><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image" Target="media/image142.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oleObject" Target="embeddings/oleObject68.bin"/><Relationship Id="rId167" Type="http://schemas.openxmlformats.org/officeDocument/2006/relationships/image" Target="media/image83.emf"/><Relationship Id="rId188" Type="http://schemas.openxmlformats.org/officeDocument/2006/relationships/oleObject" Target="embeddings/oleObject8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Jayanthi Kannan</dc:creator>
  <cp:lastModifiedBy>Anne Jones</cp:lastModifiedBy>
  <cp:revision>6</cp:revision>
  <dcterms:created xsi:type="dcterms:W3CDTF">2016-03-18T15:54:00Z</dcterms:created>
  <dcterms:modified xsi:type="dcterms:W3CDTF">2016-10-25T16:09:00Z</dcterms:modified>
</cp:coreProperties>
</file>