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03E" w:rsidRPr="00F272A9" w:rsidRDefault="0000103E" w:rsidP="0000103E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 w:rsidRPr="00F272A9">
        <w:rPr>
          <w:rFonts w:ascii="Times New Roman" w:hAnsi="Times New Roman"/>
          <w:b/>
        </w:rPr>
        <w:t>Chapter 6</w:t>
      </w:r>
    </w:p>
    <w:p w:rsidR="0000103E" w:rsidRPr="00F272A9" w:rsidRDefault="0000103E" w:rsidP="0000103E">
      <w:pPr>
        <w:spacing w:after="0" w:line="240" w:lineRule="auto"/>
        <w:jc w:val="center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t>Applications of Integration</w:t>
      </w:r>
    </w:p>
    <w:p w:rsidR="0000103E" w:rsidRPr="00F272A9" w:rsidRDefault="0000103E" w:rsidP="0000103E">
      <w:pPr>
        <w:spacing w:after="0" w:line="240" w:lineRule="auto"/>
        <w:jc w:val="center"/>
        <w:rPr>
          <w:rFonts w:cs="Times New Roman"/>
          <w:szCs w:val="24"/>
        </w:rPr>
      </w:pPr>
      <w:r w:rsidRPr="00F272A9">
        <w:rPr>
          <w:rFonts w:cs="Times New Roman"/>
          <w:b/>
          <w:szCs w:val="24"/>
        </w:rPr>
        <w:t>6.2 Determining Volumes by Slicing</w:t>
      </w:r>
    </w:p>
    <w:p w:rsidR="0000103E" w:rsidRPr="00F272A9" w:rsidRDefault="0000103E" w:rsidP="0000103E">
      <w:pPr>
        <w:spacing w:after="0" w:line="240" w:lineRule="auto"/>
        <w:jc w:val="center"/>
        <w:rPr>
          <w:rFonts w:cs="Times New Roman"/>
          <w:szCs w:val="24"/>
        </w:rPr>
      </w:pPr>
    </w:p>
    <w:p w:rsidR="0000103E" w:rsidRDefault="0000103E" w:rsidP="0000103E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t>Section Exercises</w:t>
      </w:r>
    </w:p>
    <w:p w:rsidR="0000103E" w:rsidRPr="00F272A9" w:rsidRDefault="0000103E" w:rsidP="0000103E">
      <w:pPr>
        <w:spacing w:after="0" w:line="240" w:lineRule="auto"/>
        <w:rPr>
          <w:rFonts w:cs="Times New Roman"/>
          <w:b/>
          <w:szCs w:val="24"/>
        </w:rPr>
      </w:pPr>
    </w:p>
    <w:p w:rsidR="0000103E" w:rsidRPr="0000103E" w:rsidRDefault="0000103E" w:rsidP="0000103E">
      <w:pPr>
        <w:spacing w:after="0"/>
      </w:pPr>
      <w:r>
        <w:t>59.</w:t>
      </w:r>
      <w:r>
        <w:tab/>
      </w:r>
      <w:r w:rsidRPr="0000103E">
        <w:t>Use the slicing method to derive the formula for the volume of a cone.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 This is a proof; therefore, no answer is provided.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Pr="0000103E" w:rsidRDefault="0000103E" w:rsidP="0000103E">
      <w:pPr>
        <w:spacing w:after="0"/>
      </w:pPr>
      <w:r>
        <w:t>61.</w:t>
      </w:r>
      <w:r>
        <w:tab/>
      </w:r>
      <w:r w:rsidRPr="0000103E">
        <w:t>Use the disk method to derive the formula for the volume of a trapezoidal cylinder.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 This is a proof; therefore, no answer is provided.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b/>
        </w:rPr>
      </w:pPr>
      <w:r w:rsidRPr="00F272A9">
        <w:rPr>
          <w:rFonts w:ascii="Times New Roman" w:hAnsi="Times New Roman"/>
          <w:b/>
        </w:rPr>
        <w:t>For the following exercises, draw a typical slice and find the volume using the slicing method for the given volume.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00103E" w:rsidRDefault="0000103E" w:rsidP="0000103E">
      <w:r>
        <w:t>63.</w:t>
      </w:r>
      <w:r>
        <w:tab/>
      </w:r>
      <w:r w:rsidRPr="0000103E">
        <w:t>A pyramid with height 6 units and square base of side 2 units, as pictured here.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5E821239" wp14:editId="3F0209AC">
            <wp:extent cx="914400" cy="1828800"/>
            <wp:effectExtent l="0" t="0" r="0" b="0"/>
            <wp:docPr id="263" name="Picture 263" descr="CNX_Calc_Figure_06_02_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CNX_Calc_Figure_06_02_2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 8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rPr>
          <w:rFonts w:ascii="Times New Roman" w:hAnsi="Times New Roman"/>
        </w:rPr>
      </w:pPr>
    </w:p>
    <w:p w:rsidR="0000103E" w:rsidRPr="0000103E" w:rsidRDefault="0000103E" w:rsidP="0000103E">
      <w:r>
        <w:t>65.</w:t>
      </w:r>
      <w:r>
        <w:tab/>
      </w:r>
      <w:r w:rsidRPr="0000103E">
        <w:t>A tetrahedron with a base side of 4 units, as seen here.</w:t>
      </w:r>
    </w:p>
    <w:p w:rsidR="0000103E" w:rsidRPr="00F272A9" w:rsidRDefault="0000103E" w:rsidP="0000103E">
      <w:pPr>
        <w:spacing w:after="0" w:line="240" w:lineRule="auto"/>
        <w:ind w:left="360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6AE1ADBC" wp14:editId="6ED2EE92">
            <wp:extent cx="1141095" cy="987425"/>
            <wp:effectExtent l="0" t="0" r="1905" b="3175"/>
            <wp:docPr id="261" name="Picture 261" descr="CNX_Calc_Figure_06_02_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CNX_Calc_Figure_06_02_2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8"/>
        </w:rPr>
        <w:object w:dxaOrig="520" w:dyaOrig="660">
          <v:shape id="_x0000_i1026" type="#_x0000_t75" style="width:23.25pt;height:36pt" o:ole="">
            <v:imagedata r:id="rId11" o:title=""/>
          </v:shape>
          <o:OLEObject Type="Embed" ProgID="Equation.DSMT4" ShapeID="_x0000_i1026" DrawAspect="Content" ObjectID="_1538902630" r:id="rId12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spacing w:after="0" w:line="240" w:lineRule="auto"/>
        <w:rPr>
          <w:rFonts w:eastAsiaTheme="minorEastAsia" w:cs="Times New Roman"/>
          <w:szCs w:val="24"/>
        </w:rPr>
      </w:pPr>
      <w:r w:rsidRPr="00F272A9">
        <w:rPr>
          <w:rFonts w:cs="Times New Roman"/>
          <w:szCs w:val="24"/>
        </w:rPr>
        <w:br w:type="page"/>
      </w:r>
    </w:p>
    <w:p w:rsidR="0000103E" w:rsidRPr="0000103E" w:rsidRDefault="0000103E" w:rsidP="0000103E">
      <w:r>
        <w:lastRenderedPageBreak/>
        <w:t>67.</w:t>
      </w:r>
      <w:r>
        <w:tab/>
      </w:r>
      <w:r w:rsidRPr="0000103E">
        <w:t xml:space="preserve">A cone of radius </w:t>
      </w:r>
      <w:r w:rsidRPr="00F272A9">
        <w:rPr>
          <w:position w:val="-4"/>
        </w:rPr>
        <w:object w:dxaOrig="180" w:dyaOrig="200">
          <v:shape id="_x0000_i1027" type="#_x0000_t75" style="width:12pt;height:12pt" o:ole="">
            <v:imagedata r:id="rId13" o:title=""/>
          </v:shape>
          <o:OLEObject Type="Embed" ProgID="Equation.DSMT4" ShapeID="_x0000_i1027" DrawAspect="Content" ObjectID="_1538902631" r:id="rId14"/>
        </w:object>
      </w:r>
      <w:r w:rsidRPr="0000103E">
        <w:t xml:space="preserve"> and height </w:t>
      </w:r>
      <w:r w:rsidRPr="00F272A9">
        <w:rPr>
          <w:position w:val="-6"/>
        </w:rPr>
        <w:object w:dxaOrig="200" w:dyaOrig="279">
          <v:shape id="_x0000_i1028" type="#_x0000_t75" style="width:12pt;height:12pt" o:ole="">
            <v:imagedata r:id="rId15" o:title=""/>
          </v:shape>
          <o:OLEObject Type="Embed" ProgID="Equation.DSMT4" ShapeID="_x0000_i1028" DrawAspect="Content" ObjectID="_1538902632" r:id="rId16"/>
        </w:object>
      </w:r>
      <w:r w:rsidRPr="0000103E">
        <w:t xml:space="preserve"> has a smaller cone of radius </w:t>
      </w:r>
      <w:r w:rsidRPr="00F272A9">
        <w:rPr>
          <w:position w:val="-10"/>
        </w:rPr>
        <w:object w:dxaOrig="400" w:dyaOrig="340">
          <v:shape id="_x0000_i1029" type="#_x0000_t75" style="width:18.75pt;height:18.75pt" o:ole="">
            <v:imagedata r:id="rId17" o:title=""/>
          </v:shape>
          <o:OLEObject Type="Embed" ProgID="Equation.DSMT4" ShapeID="_x0000_i1029" DrawAspect="Content" ObjectID="_1538902633" r:id="rId18"/>
        </w:object>
      </w:r>
      <w:r w:rsidRPr="0000103E">
        <w:t xml:space="preserve"> and height </w:t>
      </w:r>
      <w:r w:rsidRPr="00F272A9">
        <w:rPr>
          <w:position w:val="-10"/>
        </w:rPr>
        <w:object w:dxaOrig="420" w:dyaOrig="360">
          <v:shape id="_x0000_i1030" type="#_x0000_t75" style="width:23.25pt;height:18.75pt" o:ole="">
            <v:imagedata r:id="rId19" o:title=""/>
          </v:shape>
          <o:OLEObject Type="Embed" ProgID="Equation.3" ShapeID="_x0000_i1030" DrawAspect="Content" ObjectID="_1538902634" r:id="rId20"/>
        </w:object>
      </w:r>
    </w:p>
    <w:p w:rsidR="0000103E" w:rsidRPr="00F272A9" w:rsidRDefault="0000103E" w:rsidP="0000103E">
      <w:pPr>
        <w:pStyle w:val="ListParagraph"/>
        <w:rPr>
          <w:rFonts w:ascii="Times New Roman" w:hAnsi="Times New Roman"/>
        </w:rPr>
      </w:pPr>
      <w:r w:rsidRPr="00F272A9">
        <w:rPr>
          <w:rFonts w:ascii="Times New Roman" w:hAnsi="Times New Roman"/>
        </w:rPr>
        <w:t xml:space="preserve">removed from the top, as seen here. The resulting solid is called a </w:t>
      </w:r>
      <w:r w:rsidRPr="00F272A9">
        <w:rPr>
          <w:rFonts w:ascii="Times New Roman" w:hAnsi="Times New Roman"/>
          <w:i/>
        </w:rPr>
        <w:t>frustum</w:t>
      </w:r>
      <w:r w:rsidRPr="00F272A9">
        <w:rPr>
          <w:rFonts w:ascii="Times New Roman" w:hAnsi="Times New Roman"/>
        </w:rPr>
        <w:t>.</w:t>
      </w:r>
    </w:p>
    <w:p w:rsidR="0000103E" w:rsidRPr="00F272A9" w:rsidRDefault="0000103E" w:rsidP="0000103E">
      <w:pPr>
        <w:pStyle w:val="ListParagraph"/>
        <w:rPr>
          <w:rFonts w:ascii="Times New Roman" w:hAnsi="Times New Roman"/>
          <w:noProof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6229C2D0" wp14:editId="77239760">
            <wp:extent cx="2670175" cy="2435860"/>
            <wp:effectExtent l="0" t="0" r="0" b="2540"/>
            <wp:docPr id="259" name="Picture 259" descr="CNX_Calc_Figure_06_02_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 descr="CNX_Calc_Figure_06_02_2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4"/>
        </w:rPr>
        <w:object w:dxaOrig="720" w:dyaOrig="620">
          <v:shape id="_x0000_i1031" type="#_x0000_t75" style="width:36pt;height:30pt" o:ole="">
            <v:imagedata r:id="rId22" o:title=""/>
          </v:shape>
          <o:OLEObject Type="Embed" ProgID="Equation.DSMT4" ShapeID="_x0000_i1031" DrawAspect="Content" ObjectID="_1538902635" r:id="rId23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b/>
        </w:rPr>
      </w:pPr>
      <w:r w:rsidRPr="00F272A9">
        <w:rPr>
          <w:rFonts w:ascii="Times New Roman" w:hAnsi="Times New Roman"/>
          <w:b/>
        </w:rPr>
        <w:t>For the following exercises, draw an outline of the solid and find the volume using the slicing method.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b/>
        </w:rPr>
      </w:pPr>
    </w:p>
    <w:p w:rsidR="0000103E" w:rsidRPr="0000103E" w:rsidRDefault="0000103E" w:rsidP="0000103E">
      <w:r>
        <w:t>69.</w:t>
      </w:r>
      <w:r>
        <w:tab/>
      </w:r>
      <w:r w:rsidRPr="0000103E">
        <w:t xml:space="preserve">The base is a triangle with vertices </w:t>
      </w:r>
      <w:r w:rsidRPr="00F272A9">
        <w:rPr>
          <w:position w:val="-14"/>
        </w:rPr>
        <w:object w:dxaOrig="1500" w:dyaOrig="400">
          <v:shape id="_x0000_i1032" type="#_x0000_t75" style="width:75pt;height:18.75pt" o:ole="">
            <v:imagedata r:id="rId24" o:title=""/>
          </v:shape>
          <o:OLEObject Type="Embed" ProgID="Equation.DSMT4" ShapeID="_x0000_i1032" DrawAspect="Content" ObjectID="_1538902636" r:id="rId25"/>
        </w:object>
      </w:r>
      <w:r w:rsidRPr="0000103E">
        <w:t xml:space="preserve"> and </w:t>
      </w:r>
      <w:r w:rsidRPr="00F272A9">
        <w:rPr>
          <w:position w:val="-14"/>
        </w:rPr>
        <w:object w:dxaOrig="680" w:dyaOrig="400">
          <v:shape id="_x0000_i1033" type="#_x0000_t75" style="width:33.75pt;height:20.25pt" o:ole="">
            <v:imagedata r:id="rId26" o:title=""/>
          </v:shape>
          <o:OLEObject Type="Embed" ProgID="Equation.DSMT4" ShapeID="_x0000_i1033" DrawAspect="Content" ObjectID="_1538902637" r:id="rId27"/>
        </w:object>
      </w:r>
      <w:r w:rsidRPr="0000103E">
        <w:t xml:space="preserve"> Slices perpendicular to the </w:t>
      </w:r>
      <w:proofErr w:type="spellStart"/>
      <w:r w:rsidRPr="0000103E">
        <w:rPr>
          <w:i/>
        </w:rPr>
        <w:t>xy</w:t>
      </w:r>
      <w:proofErr w:type="spellEnd"/>
      <w:r w:rsidRPr="0000103E">
        <w:t>-plane are semicircles.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5AB6313D" wp14:editId="1A8BCCCD">
            <wp:extent cx="2143125" cy="1409700"/>
            <wp:effectExtent l="0" t="0" r="9525" b="0"/>
            <wp:docPr id="1" name="Picture 1" descr="L:\Clients\Connexions\CONNEX140020_Calculus\05_Art Development\Ch_06\99_Current Art\JPEG\CNX_Calc_Figure_06_02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L:\Clients\Connexions\CONNEX140020_Calculus\05_Art Development\Ch_06\99_Current Art\JPEG\CNX_Calc_Figure_06_02_20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noProof/>
          <w:position w:val="-24"/>
        </w:rPr>
        <w:object w:dxaOrig="360" w:dyaOrig="620">
          <v:shape id="_x0000_i1034" type="#_x0000_t75" style="width:18.75pt;height:30pt" o:ole="">
            <v:imagedata r:id="rId29" o:title=""/>
          </v:shape>
          <o:OLEObject Type="Embed" ProgID="Equation.DSMT4" ShapeID="_x0000_i1034" DrawAspect="Content" ObjectID="_1538902638" r:id="rId30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Default="0000103E" w:rsidP="0000103E"/>
    <w:p w:rsidR="0000103E" w:rsidRDefault="0000103E">
      <w:r>
        <w:br w:type="page"/>
      </w:r>
    </w:p>
    <w:p w:rsidR="0000103E" w:rsidRPr="0000103E" w:rsidRDefault="0000103E" w:rsidP="0000103E">
      <w:r>
        <w:lastRenderedPageBreak/>
        <w:t>71.</w:t>
      </w:r>
      <w:r>
        <w:tab/>
      </w:r>
      <w:r w:rsidRPr="0000103E">
        <w:t>The base is the region under the parabola</w:t>
      </w:r>
      <w:r w:rsidRPr="00F272A9">
        <w:rPr>
          <w:position w:val="-10"/>
        </w:rPr>
        <w:object w:dxaOrig="940" w:dyaOrig="360">
          <v:shape id="_x0000_i1035" type="#_x0000_t75" style="width:48.75pt;height:18.75pt" o:ole="">
            <v:imagedata r:id="rId31" o:title=""/>
          </v:shape>
          <o:OLEObject Type="Embed" ProgID="Equation.DSMT4" ShapeID="_x0000_i1035" DrawAspect="Content" ObjectID="_1538902639" r:id="rId32"/>
        </w:object>
      </w:r>
      <w:r w:rsidRPr="0000103E">
        <w:t xml:space="preserve"> and above the </w:t>
      </w:r>
      <w:r w:rsidRPr="00F272A9">
        <w:rPr>
          <w:position w:val="-6"/>
        </w:rPr>
        <w:object w:dxaOrig="700" w:dyaOrig="279">
          <v:shape id="_x0000_i1036" type="#_x0000_t75" style="width:35.25pt;height:12pt" o:ole="">
            <v:imagedata r:id="rId33" o:title=""/>
          </v:shape>
          <o:OLEObject Type="Embed" ProgID="Equation.DSMT4" ShapeID="_x0000_i1036" DrawAspect="Content" ObjectID="_1538902640" r:id="rId34"/>
        </w:object>
      </w:r>
      <w:r w:rsidRPr="0000103E">
        <w:t xml:space="preserve"> Slices perpendicular to </w:t>
      </w:r>
      <w:proofErr w:type="gramStart"/>
      <w:r w:rsidRPr="0000103E">
        <w:t>the</w:t>
      </w:r>
      <w:r w:rsidRPr="00F272A9">
        <w:rPr>
          <w:position w:val="-10"/>
        </w:rPr>
        <w:object w:dxaOrig="680" w:dyaOrig="320">
          <v:shape id="_x0000_i1037" type="#_x0000_t75" style="width:33pt;height:15pt" o:ole="">
            <v:imagedata r:id="rId35" o:title=""/>
          </v:shape>
          <o:OLEObject Type="Embed" ProgID="Equation.DSMT4" ShapeID="_x0000_i1037" DrawAspect="Content" ObjectID="_1538902641" r:id="rId36"/>
        </w:object>
      </w:r>
      <w:r w:rsidRPr="0000103E">
        <w:t xml:space="preserve"> are</w:t>
      </w:r>
      <w:proofErr w:type="gramEnd"/>
      <w:r w:rsidRPr="0000103E">
        <w:t xml:space="preserve"> squares.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31A7B778" wp14:editId="0A3648F2">
            <wp:extent cx="2209165" cy="2670175"/>
            <wp:effectExtent l="0" t="0" r="635" b="0"/>
            <wp:docPr id="257" name="Picture 257" descr="CNX_Calc_Figure_06_02_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 descr="CNX_Calc_Figure_06_02_2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4"/>
        </w:rPr>
        <w:object w:dxaOrig="200" w:dyaOrig="260">
          <v:shape id="_x0000_i1038" type="#_x0000_t75" style="width:12pt;height:12pt" o:ole="">
            <v:imagedata r:id="rId38" o:title=""/>
          </v:shape>
          <o:OLEObject Type="Embed" ProgID="Equation.DSMT4" ShapeID="_x0000_i1038" DrawAspect="Content" ObjectID="_1538902642" r:id="rId39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00103E" w:rsidRDefault="0000103E" w:rsidP="0000103E">
      <w:r>
        <w:t>73.</w:t>
      </w:r>
      <w:r>
        <w:tab/>
      </w:r>
      <w:r w:rsidRPr="0000103E">
        <w:t>The base is the area between</w:t>
      </w:r>
      <w:r w:rsidRPr="00F272A9">
        <w:rPr>
          <w:position w:val="-10"/>
        </w:rPr>
        <w:object w:dxaOrig="580" w:dyaOrig="260">
          <v:shape id="_x0000_i1039" type="#_x0000_t75" style="width:30pt;height:12pt" o:ole="">
            <v:imagedata r:id="rId40" o:title=""/>
          </v:shape>
          <o:OLEObject Type="Embed" ProgID="Equation.DSMT4" ShapeID="_x0000_i1039" DrawAspect="Content" ObjectID="_1538902643" r:id="rId41"/>
        </w:object>
      </w:r>
      <w:r w:rsidRPr="0000103E">
        <w:t>and</w:t>
      </w:r>
      <w:r w:rsidRPr="00F272A9">
        <w:rPr>
          <w:position w:val="-10"/>
        </w:rPr>
        <w:object w:dxaOrig="720" w:dyaOrig="360">
          <v:shape id="_x0000_i1040" type="#_x0000_t75" style="width:36pt;height:18.75pt" o:ole="">
            <v:imagedata r:id="rId42" o:title=""/>
          </v:shape>
          <o:OLEObject Type="Embed" ProgID="Equation.DSMT4" ShapeID="_x0000_i1040" DrawAspect="Content" ObjectID="_1538902644" r:id="rId43"/>
        </w:object>
      </w:r>
      <w:r w:rsidRPr="0000103E">
        <w:t xml:space="preserve"> Slices perpendicular to the </w:t>
      </w:r>
      <w:r w:rsidRPr="0000103E">
        <w:rPr>
          <w:i/>
        </w:rPr>
        <w:t>x</w:t>
      </w:r>
      <w:r w:rsidRPr="0000103E">
        <w:t>-axis are semicircles.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2DC1317E" wp14:editId="6794816B">
            <wp:extent cx="2823845" cy="1982470"/>
            <wp:effectExtent l="0" t="0" r="0" b="0"/>
            <wp:docPr id="255" name="Picture 255" descr="CNX_Calc_Figure_06_02_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CNX_Calc_Figure_06_02_2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480" w:dyaOrig="620">
          <v:shape id="_x0000_i1041" type="#_x0000_t75" style="width:23.25pt;height:30pt" o:ole="">
            <v:imagedata r:id="rId45" o:title=""/>
          </v:shape>
          <o:OLEObject Type="Embed" ProgID="Equation.DSMT4" ShapeID="_x0000_i1041" DrawAspect="Content" ObjectID="_1538902645" r:id="rId4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Default="0000103E" w:rsidP="0000103E">
      <w:pPr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00103E" w:rsidRPr="00F272A9" w:rsidRDefault="0000103E" w:rsidP="0000103E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lastRenderedPageBreak/>
        <w:t xml:space="preserve">For the following exercises, draw the region bounded by the curves. Then, use the disk method to find the volume when the region is rotated around the </w:t>
      </w:r>
      <w:r w:rsidRPr="00F272A9">
        <w:rPr>
          <w:rFonts w:cs="Times New Roman"/>
          <w:b/>
          <w:i/>
          <w:szCs w:val="24"/>
        </w:rPr>
        <w:t>x</w:t>
      </w:r>
      <w:r w:rsidRPr="00F272A9">
        <w:rPr>
          <w:rFonts w:cs="Times New Roman"/>
          <w:b/>
          <w:szCs w:val="24"/>
        </w:rPr>
        <w:t>-axis.</w:t>
      </w:r>
    </w:p>
    <w:p w:rsidR="0000103E" w:rsidRPr="00F272A9" w:rsidRDefault="0000103E" w:rsidP="0000103E">
      <w:pPr>
        <w:spacing w:after="0" w:line="240" w:lineRule="auto"/>
        <w:rPr>
          <w:rFonts w:cs="Times New Roman"/>
          <w:b/>
          <w:szCs w:val="24"/>
        </w:rPr>
      </w:pPr>
    </w:p>
    <w:p w:rsidR="0000103E" w:rsidRPr="0000103E" w:rsidRDefault="0000103E" w:rsidP="0000103E">
      <w:r>
        <w:t>75.</w:t>
      </w:r>
      <w:r>
        <w:tab/>
      </w:r>
      <w:r w:rsidRPr="00F272A9">
        <w:object w:dxaOrig="3080" w:dyaOrig="360">
          <v:shape id="_x0000_i1042" type="#_x0000_t75" style="width:153.75pt;height:18pt" o:ole="">
            <v:imagedata r:id="rId47" o:title=""/>
          </v:shape>
          <o:OLEObject Type="Embed" ProgID="Equation.DSMT4" ShapeID="_x0000_i1042" DrawAspect="Content" ObjectID="_1538902646" r:id="rId48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1F977B34" wp14:editId="115E3E74">
            <wp:extent cx="1675130" cy="1675130"/>
            <wp:effectExtent l="0" t="0" r="1270" b="1270"/>
            <wp:docPr id="253" name="Picture 253" descr="CNX_Calc_Figure_06_02_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 descr="CNX_Calc_Figure_06_02_2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740" w:dyaOrig="620">
          <v:shape id="_x0000_i1043" type="#_x0000_t75" style="width:36pt;height:30pt" o:ole="">
            <v:imagedata r:id="rId50" o:title=""/>
          </v:shape>
          <o:OLEObject Type="Embed" ProgID="Equation.DSMT4" ShapeID="_x0000_i1043" DrawAspect="Content" ObjectID="_1538902647" r:id="rId51"/>
        </w:object>
      </w:r>
      <w:r>
        <w:rPr>
          <w:rFonts w:ascii="Times New Roman" w:hAnsi="Times New Roman"/>
        </w:rPr>
        <w:t xml:space="preserve"> </w:t>
      </w:r>
      <w:r w:rsidRPr="00F272A9">
        <w:rPr>
          <w:rFonts w:ascii="Times New Roman" w:hAnsi="Times New Roman"/>
        </w:rPr>
        <w:t>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00103E" w:rsidRDefault="0000103E" w:rsidP="0000103E">
      <w:r>
        <w:t>77.</w:t>
      </w:r>
      <w:r>
        <w:tab/>
      </w:r>
      <w:r w:rsidRPr="00F272A9">
        <w:object w:dxaOrig="2280" w:dyaOrig="360">
          <v:shape id="_x0000_i1044" type="#_x0000_t75" style="width:114pt;height:18.75pt" o:ole="">
            <v:imagedata r:id="rId52" o:title=""/>
          </v:shape>
          <o:OLEObject Type="Embed" ProgID="Equation.DSMT4" ShapeID="_x0000_i1044" DrawAspect="Content" ObjectID="_1538902648" r:id="rId53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7CE6FCAA" wp14:editId="4477FA92">
            <wp:extent cx="1901825" cy="1901825"/>
            <wp:effectExtent l="0" t="0" r="3175" b="3175"/>
            <wp:docPr id="251" name="Picture 251" descr="CNX_Calc_Figure_06_02_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 descr="CNX_Calc_Figure_06_02_2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380" w:dyaOrig="620">
          <v:shape id="_x0000_i1045" type="#_x0000_t75" style="width:18pt;height:30pt" o:ole="">
            <v:imagedata r:id="rId55" o:title=""/>
          </v:shape>
          <o:OLEObject Type="Embed" ProgID="Equation.DSMT4" ShapeID="_x0000_i1045" DrawAspect="Content" ObjectID="_1538902649" r:id="rId5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Default="0000103E">
      <w:r>
        <w:br w:type="page"/>
      </w:r>
    </w:p>
    <w:p w:rsidR="0000103E" w:rsidRPr="0000103E" w:rsidRDefault="0000103E" w:rsidP="0000103E">
      <w:r>
        <w:lastRenderedPageBreak/>
        <w:t>79.</w:t>
      </w:r>
      <w:r>
        <w:tab/>
      </w:r>
      <w:r w:rsidRPr="00F272A9">
        <w:object w:dxaOrig="2900" w:dyaOrig="320">
          <v:shape id="_x0000_i1046" type="#_x0000_t75" style="width:144.75pt;height:15.75pt" o:ole="">
            <v:imagedata r:id="rId57" o:title=""/>
          </v:shape>
          <o:OLEObject Type="Embed" ProgID="Equation.DSMT4" ShapeID="_x0000_i1046" DrawAspect="Content" ObjectID="_1538902650" r:id="rId58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</w:pPr>
      <w:r w:rsidRPr="00F272A9">
        <w:rPr>
          <w:noProof/>
        </w:rPr>
        <w:drawing>
          <wp:inline distT="0" distB="0" distL="0" distR="0" wp14:anchorId="5BE65479" wp14:editId="2E4396BA">
            <wp:extent cx="2055495" cy="2136140"/>
            <wp:effectExtent l="0" t="0" r="1905" b="0"/>
            <wp:docPr id="249" name="Picture 249" descr="CNX_Calc_Figure_06_02_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 descr="CNX_Calc_Figure_06_02_2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260" w:dyaOrig="620">
          <v:shape id="_x0000_i1047" type="#_x0000_t75" style="width:12pt;height:30pt" o:ole="">
            <v:imagedata r:id="rId60" o:title=""/>
          </v:shape>
          <o:OLEObject Type="Embed" ProgID="Equation.DSMT4" ShapeID="_x0000_i1047" DrawAspect="Content" ObjectID="_1538902651" r:id="rId6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00103E" w:rsidRDefault="0000103E" w:rsidP="0000103E">
      <w:r>
        <w:t>81.</w:t>
      </w:r>
      <w:r>
        <w:tab/>
      </w:r>
      <w:r w:rsidRPr="00F272A9">
        <w:object w:dxaOrig="3920" w:dyaOrig="360">
          <v:shape id="_x0000_i1048" type="#_x0000_t75" style="width:197.25pt;height:18.75pt" o:ole="">
            <v:imagedata r:id="rId62" o:title=""/>
          </v:shape>
          <o:OLEObject Type="Embed" ProgID="Equation.DSMT4" ShapeID="_x0000_i1048" DrawAspect="Content" ObjectID="_1538902652" r:id="rId63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4FB1F8B5" wp14:editId="799F0706">
            <wp:extent cx="1828800" cy="1675130"/>
            <wp:effectExtent l="0" t="0" r="0" b="1270"/>
            <wp:docPr id="247" name="Picture 247" descr="CNX_Calc_Figure_06_02_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NX_Calc_Figure_06_02_2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6"/>
        </w:rPr>
        <w:object w:dxaOrig="600" w:dyaOrig="279">
          <v:shape id="_x0000_i1049" type="#_x0000_t75" style="width:30pt;height:12pt" o:ole="">
            <v:imagedata r:id="rId65" o:title=""/>
          </v:shape>
          <o:OLEObject Type="Embed" ProgID="Equation.DSMT4" ShapeID="_x0000_i1049" DrawAspect="Content" ObjectID="_1538902653" r:id="rId6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Default="0000103E" w:rsidP="0000103E">
      <w:pPr>
        <w:spacing w:after="0" w:line="240" w:lineRule="auto"/>
        <w:rPr>
          <w:rFonts w:cs="Times New Roman"/>
          <w:b/>
          <w:szCs w:val="24"/>
        </w:rPr>
      </w:pPr>
    </w:p>
    <w:p w:rsidR="0000103E" w:rsidRDefault="0000103E" w:rsidP="0000103E">
      <w:pPr>
        <w:spacing w:after="0" w:line="240" w:lineRule="auto"/>
        <w:rPr>
          <w:rFonts w:cs="Times New Roman"/>
          <w:b/>
          <w:szCs w:val="24"/>
        </w:rPr>
      </w:pPr>
    </w:p>
    <w:p w:rsidR="0000103E" w:rsidRDefault="0000103E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00103E" w:rsidRPr="00F272A9" w:rsidRDefault="0000103E" w:rsidP="0000103E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lastRenderedPageBreak/>
        <w:t xml:space="preserve">For the following exercises, draw the region bounded by the curves. Then, find the volume when the region is rotated around the </w:t>
      </w:r>
      <w:r w:rsidRPr="00F272A9">
        <w:rPr>
          <w:rFonts w:cs="Times New Roman"/>
          <w:b/>
          <w:i/>
          <w:szCs w:val="24"/>
        </w:rPr>
        <w:t>y</w:t>
      </w:r>
      <w:r w:rsidRPr="00F272A9">
        <w:rPr>
          <w:rFonts w:cs="Times New Roman"/>
          <w:b/>
          <w:szCs w:val="24"/>
        </w:rPr>
        <w:t>-axis.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Pr="0000103E" w:rsidRDefault="0000103E" w:rsidP="0000103E">
      <w:r>
        <w:t>83.</w:t>
      </w:r>
      <w:r>
        <w:tab/>
      </w:r>
      <w:r w:rsidRPr="00F272A9">
        <w:object w:dxaOrig="3019" w:dyaOrig="360">
          <v:shape id="_x0000_i1050" type="#_x0000_t75" style="width:150pt;height:18.75pt" o:ole="">
            <v:imagedata r:id="rId67" o:title=""/>
          </v:shape>
          <o:OLEObject Type="Embed" ProgID="Equation.DSMT4" ShapeID="_x0000_i1050" DrawAspect="Content" ObjectID="_1538902654" r:id="rId68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4B4A06D9" wp14:editId="71F59EA7">
            <wp:extent cx="1602105" cy="1675130"/>
            <wp:effectExtent l="0" t="0" r="0" b="1270"/>
            <wp:docPr id="245" name="Picture 245" descr="CNX_Calc_Figure_06_02_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CNX_Calc_Figure_06_02_2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380" w:dyaOrig="620">
          <v:shape id="_x0000_i1051" type="#_x0000_t75" style="width:18pt;height:30pt" o:ole="">
            <v:imagedata r:id="rId70" o:title=""/>
          </v:shape>
          <o:OLEObject Type="Embed" ProgID="Equation.DSMT4" ShapeID="_x0000_i1051" DrawAspect="Content" ObjectID="_1538902655" r:id="rId7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00103E" w:rsidRDefault="0000103E" w:rsidP="0000103E">
      <w:r>
        <w:t>85.</w:t>
      </w:r>
      <w:r>
        <w:tab/>
      </w:r>
      <w:r w:rsidRPr="00F272A9">
        <w:object w:dxaOrig="2840" w:dyaOrig="420">
          <v:shape id="_x0000_i1052" type="#_x0000_t75" style="width:2in;height:23.25pt" o:ole="">
            <v:imagedata r:id="rId72" o:title=""/>
          </v:shape>
          <o:OLEObject Type="Embed" ProgID="Equation.DSMT4" ShapeID="_x0000_i1052" DrawAspect="Content" ObjectID="_1538902656" r:id="rId73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7F344B70" wp14:editId="143EF755">
            <wp:extent cx="1141095" cy="1221740"/>
            <wp:effectExtent l="0" t="0" r="1905" b="0"/>
            <wp:docPr id="243" name="Picture 243" descr="CNX_Calc_Figure_06_02_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 descr="CNX_Calc_Figure_06_02_2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480" w:dyaOrig="620">
          <v:shape id="_x0000_i1053" type="#_x0000_t75" style="width:23.25pt;height:30pt" o:ole="">
            <v:imagedata r:id="rId75" o:title=""/>
          </v:shape>
          <o:OLEObject Type="Embed" ProgID="Equation.DSMT4" ShapeID="_x0000_i1053" DrawAspect="Content" ObjectID="_1538902657" r:id="rId7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spacing w:after="0" w:line="240" w:lineRule="auto"/>
        <w:rPr>
          <w:rFonts w:eastAsiaTheme="minorEastAsia" w:cs="Times New Roman"/>
          <w:szCs w:val="24"/>
        </w:rPr>
      </w:pPr>
    </w:p>
    <w:p w:rsidR="0000103E" w:rsidRPr="0000103E" w:rsidRDefault="0000103E" w:rsidP="0000103E">
      <w:r>
        <w:t>87.</w:t>
      </w:r>
      <w:r>
        <w:tab/>
      </w:r>
      <w:r w:rsidRPr="00F272A9">
        <w:object w:dxaOrig="3720" w:dyaOrig="620">
          <v:shape id="_x0000_i1054" type="#_x0000_t75" style="width:186pt;height:30pt" o:ole="">
            <v:imagedata r:id="rId77" o:title=""/>
          </v:shape>
          <o:OLEObject Type="Embed" ProgID="Equation.DSMT4" ShapeID="_x0000_i1054" DrawAspect="Content" ObjectID="_1538902658" r:id="rId78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2E2A1A06" wp14:editId="20352FB3">
            <wp:extent cx="1448435" cy="1221740"/>
            <wp:effectExtent l="0" t="0" r="0" b="0"/>
            <wp:docPr id="241" name="Picture 241" descr="CNX_Calc_Figure_06_02_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 descr="CNX_Calc_Figure_06_02_22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6"/>
        </w:rPr>
        <w:object w:dxaOrig="220" w:dyaOrig="220">
          <v:shape id="_x0000_i1055" type="#_x0000_t75" style="width:12pt;height:12pt" o:ole="">
            <v:imagedata r:id="rId80" o:title=""/>
          </v:shape>
          <o:OLEObject Type="Embed" ProgID="Equation.DSMT4" ShapeID="_x0000_i1055" DrawAspect="Content" ObjectID="_1538902659" r:id="rId8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00103E" w:rsidRDefault="0000103E" w:rsidP="0000103E">
      <w:r>
        <w:lastRenderedPageBreak/>
        <w:t>89.</w:t>
      </w:r>
      <w:r>
        <w:tab/>
      </w:r>
      <w:r w:rsidRPr="00FE00B0">
        <w:object w:dxaOrig="2560" w:dyaOrig="320">
          <v:shape id="_x0000_i1056" type="#_x0000_t75" style="width:128.25pt;height:15.75pt" o:ole="">
            <v:imagedata r:id="rId82" o:title=""/>
          </v:shape>
          <o:OLEObject Type="Embed" ProgID="Equation.DSMT4" ShapeID="_x0000_i1056" DrawAspect="Content" ObjectID="_1538902660" r:id="rId83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</w:pPr>
      <w:r w:rsidRPr="00F272A9">
        <w:rPr>
          <w:noProof/>
        </w:rPr>
        <w:drawing>
          <wp:inline distT="0" distB="0" distL="0" distR="0" wp14:anchorId="162C676A" wp14:editId="4088136B">
            <wp:extent cx="2055495" cy="1675130"/>
            <wp:effectExtent l="0" t="0" r="1905" b="1270"/>
            <wp:docPr id="239" name="Picture 239" descr="CNX_Calc_Figure_06_02_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 descr="CNX_Calc_Figure_06_02_22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2A9">
        <w:br/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  <w:position w:val="-24"/>
        </w:rPr>
        <w:object w:dxaOrig="480" w:dyaOrig="620">
          <v:shape id="_x0000_i1057" type="#_x0000_t75" style="width:23.25pt;height:30pt" o:ole="">
            <v:imagedata r:id="rId85" o:title=""/>
          </v:shape>
          <o:OLEObject Type="Embed" ProgID="Equation.DSMT4" ShapeID="_x0000_i1057" DrawAspect="Content" ObjectID="_1538902661" r:id="rId8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Default="0000103E" w:rsidP="0000103E">
      <w:pPr>
        <w:rPr>
          <w:rFonts w:cs="Times New Roman"/>
          <w:b/>
          <w:szCs w:val="24"/>
        </w:rPr>
      </w:pPr>
    </w:p>
    <w:p w:rsidR="0000103E" w:rsidRPr="00F272A9" w:rsidRDefault="0000103E" w:rsidP="0000103E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t xml:space="preserve">For the following exercises, draw the region bounded by the curves. Then, find the volume when the region is rotated around the </w:t>
      </w:r>
      <w:r w:rsidRPr="00F272A9">
        <w:rPr>
          <w:rFonts w:cs="Times New Roman"/>
          <w:b/>
          <w:i/>
          <w:szCs w:val="24"/>
        </w:rPr>
        <w:t>x</w:t>
      </w:r>
      <w:r w:rsidRPr="00F272A9">
        <w:rPr>
          <w:rFonts w:cs="Times New Roman"/>
          <w:b/>
          <w:szCs w:val="24"/>
        </w:rPr>
        <w:t>-axis.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Pr="0000103E" w:rsidRDefault="0000103E" w:rsidP="0000103E">
      <w:r>
        <w:t>91.</w:t>
      </w:r>
      <w:r>
        <w:tab/>
      </w:r>
      <w:r w:rsidRPr="00FE00B0">
        <w:object w:dxaOrig="1960" w:dyaOrig="360">
          <v:shape id="_x0000_i1058" type="#_x0000_t75" style="width:98.25pt;height:18pt" o:ole="">
            <v:imagedata r:id="rId87" o:title=""/>
          </v:shape>
          <o:OLEObject Type="Embed" ProgID="Equation.DSMT4" ShapeID="_x0000_i1058" DrawAspect="Content" ObjectID="_1538902662" r:id="rId88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24A33268" wp14:editId="23D17535">
            <wp:extent cx="1675130" cy="1675130"/>
            <wp:effectExtent l="0" t="0" r="1270" b="1270"/>
            <wp:docPr id="237" name="Picture 237" descr="CNX_Calc_Figure_06_02_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 descr="CNX_Calc_Figure_06_02_2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499" w:dyaOrig="620">
          <v:shape id="_x0000_i1059" type="#_x0000_t75" style="width:23.25pt;height:30pt" o:ole="">
            <v:imagedata r:id="rId90" o:title=""/>
          </v:shape>
          <o:OLEObject Type="Embed" ProgID="Equation.DSMT4" ShapeID="_x0000_i1059" DrawAspect="Content" ObjectID="_1538902663" r:id="rId9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Default="0000103E">
      <w:r>
        <w:br w:type="page"/>
      </w:r>
    </w:p>
    <w:p w:rsidR="0000103E" w:rsidRPr="0000103E" w:rsidRDefault="0000103E" w:rsidP="0000103E">
      <w:r>
        <w:lastRenderedPageBreak/>
        <w:t>93.</w:t>
      </w:r>
      <w:r>
        <w:tab/>
      </w:r>
      <w:r w:rsidRPr="00F272A9">
        <w:object w:dxaOrig="2299" w:dyaOrig="360">
          <v:shape id="_x0000_i1060" type="#_x0000_t75" style="width:114pt;height:18.75pt" o:ole="">
            <v:imagedata r:id="rId92" o:title=""/>
          </v:shape>
          <o:OLEObject Type="Embed" ProgID="Equation.DSMT4" ShapeID="_x0000_i1060" DrawAspect="Content" ObjectID="_1538902664" r:id="rId93"/>
        </w:objec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1876312A" wp14:editId="0948D52E">
            <wp:extent cx="1375410" cy="1675130"/>
            <wp:effectExtent l="0" t="0" r="0" b="1270"/>
            <wp:docPr id="235" name="Picture 235" descr="CNX_Calc_Figure_06_02_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 descr="CNX_Calc_Figure_06_02_23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  <w:position w:val="-24"/>
        </w:rPr>
        <w:object w:dxaOrig="600" w:dyaOrig="620">
          <v:shape id="_x0000_i1061" type="#_x0000_t75" style="width:30pt;height:30pt" o:ole="">
            <v:imagedata r:id="rId95" o:title=""/>
          </v:shape>
          <o:OLEObject Type="Embed" ProgID="Equation.DSMT4" ShapeID="_x0000_i1061" DrawAspect="Content" ObjectID="_1538902665" r:id="rId9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00103E" w:rsidRDefault="0000103E" w:rsidP="0000103E">
      <w:r>
        <w:t>95.</w:t>
      </w:r>
      <w:r>
        <w:tab/>
      </w:r>
      <w:r w:rsidRPr="00F272A9">
        <w:object w:dxaOrig="1800" w:dyaOrig="380">
          <v:shape id="_x0000_i1062" type="#_x0000_t75" style="width:90.75pt;height:18pt" o:ole="">
            <v:imagedata r:id="rId97" o:title=""/>
          </v:shape>
          <o:OLEObject Type="Embed" ProgID="Equation.DSMT4" ShapeID="_x0000_i1062" DrawAspect="Content" ObjectID="_1538902666" r:id="rId98"/>
        </w:object>
      </w:r>
      <w:r w:rsidRPr="0000103E">
        <w:t xml:space="preserve"> 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3F478FD2" wp14:editId="376547AD">
            <wp:extent cx="1602105" cy="1448435"/>
            <wp:effectExtent l="0" t="0" r="0" b="0"/>
            <wp:docPr id="233" name="Picture 233" descr="CNX_Calc_Figure_06_02_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NX_Calc_Figure_06_02_23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380" w:dyaOrig="620">
          <v:shape id="_x0000_i1063" type="#_x0000_t75" style="width:18pt;height:30pt" o:ole="">
            <v:imagedata r:id="rId100" o:title=""/>
          </v:shape>
          <o:OLEObject Type="Embed" ProgID="Equation.DSMT4" ShapeID="_x0000_i1063" DrawAspect="Content" ObjectID="_1538902667" r:id="rId10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CF7004" w:rsidRDefault="00CF7004" w:rsidP="00CF7004">
      <w:r>
        <w:t>97.</w:t>
      </w:r>
      <w:r>
        <w:tab/>
      </w:r>
      <w:r w:rsidR="0000103E" w:rsidRPr="00F272A9">
        <w:object w:dxaOrig="2720" w:dyaOrig="420">
          <v:shape id="_x0000_i1064" type="#_x0000_t75" style="width:138pt;height:23.25pt" o:ole="">
            <v:imagedata r:id="rId102" o:title=""/>
          </v:shape>
          <o:OLEObject Type="Embed" ProgID="Equation.DSMT4" ShapeID="_x0000_i1064" DrawAspect="Content" ObjectID="_1538902668" r:id="rId103"/>
        </w:object>
      </w:r>
      <w:r w:rsidR="0000103E" w:rsidRPr="00CF7004">
        <w:t xml:space="preserve"> 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7F7F0423" wp14:editId="46CEA056">
            <wp:extent cx="2055495" cy="1675130"/>
            <wp:effectExtent l="0" t="0" r="1905" b="1270"/>
            <wp:docPr id="231" name="Picture 231" descr="CNX_Calc_Figure_06_02_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 descr="CNX_Calc_Figure_06_02_23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8"/>
        </w:rPr>
        <w:object w:dxaOrig="639" w:dyaOrig="360">
          <v:shape id="_x0000_i1065" type="#_x0000_t75" style="width:30pt;height:18.75pt" o:ole="">
            <v:imagedata r:id="rId105" o:title=""/>
          </v:shape>
          <o:OLEObject Type="Embed" ProgID="Equation.DSMT4" ShapeID="_x0000_i1065" DrawAspect="Content" ObjectID="_1538902669" r:id="rId10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lastRenderedPageBreak/>
        <w:t xml:space="preserve">For the following exercises, draw the region bounded by the curves. Then, use the washer method to find the volume when the region is revolved around the </w:t>
      </w:r>
      <w:r w:rsidRPr="00F272A9">
        <w:rPr>
          <w:rFonts w:cs="Times New Roman"/>
          <w:b/>
          <w:i/>
          <w:szCs w:val="24"/>
        </w:rPr>
        <w:t>y</w:t>
      </w:r>
      <w:r w:rsidRPr="00F272A9">
        <w:rPr>
          <w:rFonts w:cs="Times New Roman"/>
          <w:b/>
          <w:szCs w:val="24"/>
        </w:rPr>
        <w:t>-axis.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Pr="00CF7004" w:rsidRDefault="00CF7004" w:rsidP="00CF7004">
      <w:r>
        <w:t>99.</w:t>
      </w:r>
      <w:r>
        <w:tab/>
      </w:r>
      <w:r w:rsidR="0000103E" w:rsidRPr="00F272A9">
        <w:object w:dxaOrig="2980" w:dyaOrig="320">
          <v:shape id="_x0000_i1066" type="#_x0000_t75" style="width:150pt;height:18.75pt" o:ole="">
            <v:imagedata r:id="rId107" o:title=""/>
          </v:shape>
          <o:OLEObject Type="Embed" ProgID="Equation.DSMT4" ShapeID="_x0000_i1066" DrawAspect="Content" ObjectID="_1538902670" r:id="rId108"/>
        </w:object>
      </w:r>
      <w:r w:rsidR="0000103E" w:rsidRPr="00CF7004">
        <w:t xml:space="preserve"> 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6C0809F1" wp14:editId="0B7259FD">
            <wp:extent cx="1375410" cy="1675130"/>
            <wp:effectExtent l="0" t="0" r="0" b="1270"/>
            <wp:docPr id="229" name="Picture 229" descr="CNX_Calc_Figure_06_02_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CNX_Calc_Figure_06_02_23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6"/>
        </w:rPr>
        <w:object w:dxaOrig="340" w:dyaOrig="279">
          <v:shape id="_x0000_i1067" type="#_x0000_t75" style="width:18.75pt;height:12pt" o:ole="">
            <v:imagedata r:id="rId110" o:title=""/>
          </v:shape>
          <o:OLEObject Type="Embed" ProgID="Equation.DSMT4" ShapeID="_x0000_i1067" DrawAspect="Content" ObjectID="_1538902671" r:id="rId11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CF7004" w:rsidRDefault="00CF7004" w:rsidP="00CF7004">
      <w:r>
        <w:t>101.</w:t>
      </w:r>
      <w:r>
        <w:tab/>
      </w:r>
      <w:r w:rsidR="0000103E" w:rsidRPr="00F272A9">
        <w:object w:dxaOrig="3540" w:dyaOrig="400">
          <v:shape id="_x0000_i1068" type="#_x0000_t75" style="width:174pt;height:18.75pt" o:ole="">
            <v:imagedata r:id="rId112" o:title=""/>
          </v:shape>
          <o:OLEObject Type="Embed" ProgID="Equation.DSMT4" ShapeID="_x0000_i1068" DrawAspect="Content" ObjectID="_1538902672" r:id="rId113"/>
        </w:object>
      </w:r>
      <w:r w:rsidR="0000103E" w:rsidRPr="00CF7004">
        <w:t xml:space="preserve"> 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00103E" w:rsidRPr="00F272A9" w:rsidRDefault="0000103E" w:rsidP="0000103E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384F1D6E" wp14:editId="4E28C77F">
            <wp:extent cx="1602105" cy="1901825"/>
            <wp:effectExtent l="0" t="0" r="0" b="3175"/>
            <wp:docPr id="227" name="Picture 227" descr="CNX_Calc_Figure_06_02_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 descr="CNX_Calc_Figure_06_02_24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1780" w:dyaOrig="620">
          <v:shape id="_x0000_i1069" type="#_x0000_t75" style="width:90pt;height:30pt" o:ole="">
            <v:imagedata r:id="rId115" o:title=""/>
          </v:shape>
          <o:OLEObject Type="Embed" ProgID="Equation.DSMT4" ShapeID="_x0000_i1069" DrawAspect="Content" ObjectID="_1538902673" r:id="rId11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spacing w:after="0" w:line="240" w:lineRule="auto"/>
        <w:rPr>
          <w:rFonts w:eastAsiaTheme="minorEastAsia" w:cs="Times New Roman"/>
          <w:szCs w:val="24"/>
        </w:rPr>
      </w:pPr>
    </w:p>
    <w:p w:rsidR="00CF7004" w:rsidRDefault="00CF7004">
      <w:r>
        <w:br w:type="page"/>
      </w:r>
    </w:p>
    <w:p w:rsidR="0000103E" w:rsidRPr="00CF7004" w:rsidRDefault="00CF7004" w:rsidP="00CF7004">
      <w:r>
        <w:lastRenderedPageBreak/>
        <w:t>103.</w:t>
      </w:r>
      <w:r>
        <w:tab/>
      </w:r>
      <w:r w:rsidR="0000103E" w:rsidRPr="00CF7004">
        <w:t>Yogurt containers can be shaped like frustums. Rotate the line</w:t>
      </w:r>
      <w:r w:rsidR="0000103E" w:rsidRPr="00F272A9">
        <w:rPr>
          <w:position w:val="-24"/>
        </w:rPr>
        <w:object w:dxaOrig="820" w:dyaOrig="620">
          <v:shape id="_x0000_i1070" type="#_x0000_t75" style="width:42pt;height:30pt" o:ole="">
            <v:imagedata r:id="rId117" o:title=""/>
          </v:shape>
          <o:OLEObject Type="Embed" ProgID="Equation.DSMT4" ShapeID="_x0000_i1070" DrawAspect="Content" ObjectID="_1538902674" r:id="rId118"/>
        </w:object>
      </w:r>
      <w:r w:rsidR="0000103E" w:rsidRPr="00CF7004">
        <w:t xml:space="preserve"> around the </w:t>
      </w:r>
      <w:r w:rsidR="0000103E" w:rsidRPr="00CF7004">
        <w:rPr>
          <w:i/>
        </w:rPr>
        <w:t>y</w:t>
      </w:r>
      <w:r w:rsidR="0000103E" w:rsidRPr="00CF7004">
        <w:t xml:space="preserve">-axis to find the volume </w:t>
      </w:r>
      <w:proofErr w:type="gramStart"/>
      <w:r w:rsidR="0000103E" w:rsidRPr="00CF7004">
        <w:t xml:space="preserve">between </w:t>
      </w:r>
      <w:proofErr w:type="gramEnd"/>
      <w:r w:rsidR="0000103E" w:rsidRPr="00FE00B0">
        <w:rPr>
          <w:position w:val="-10"/>
        </w:rPr>
        <w:object w:dxaOrig="1520" w:dyaOrig="320">
          <v:shape id="_x0000_i1071" type="#_x0000_t75" style="width:75.75pt;height:15.75pt" o:ole="">
            <v:imagedata r:id="rId119" o:title=""/>
          </v:shape>
          <o:OLEObject Type="Embed" ProgID="Equation.DSMT4" ShapeID="_x0000_i1071" DrawAspect="Content" ObjectID="_1538902675" r:id="rId120"/>
        </w:object>
      </w:r>
      <w:r w:rsidR="0000103E" w:rsidRPr="00CF7004">
        <w:t>.</w:t>
      </w:r>
    </w:p>
    <w:p w:rsidR="0000103E" w:rsidRPr="00F272A9" w:rsidRDefault="0000103E" w:rsidP="0000103E">
      <w:pPr>
        <w:pStyle w:val="ListParagraph"/>
        <w:rPr>
          <w:rFonts w:ascii="Times New Roman" w:hAnsi="Times New Roman"/>
          <w:noProof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084B4E8C" wp14:editId="4C110B4E">
            <wp:extent cx="2670175" cy="4191635"/>
            <wp:effectExtent l="0" t="0" r="0" b="0"/>
            <wp:docPr id="225" name="Picture 225" descr="CNX_Calc_Figure_06_02_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CNX_Calc_Figure_06_02_24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4"/>
        </w:rPr>
        <w:object w:dxaOrig="1380" w:dyaOrig="660">
          <v:shape id="_x0000_i1072" type="#_x0000_t75" style="width:1in;height:36pt" o:ole="">
            <v:imagedata r:id="rId122" o:title=""/>
          </v:shape>
          <o:OLEObject Type="Embed" ProgID="Equation.DSMT4" ShapeID="_x0000_i1072" DrawAspect="Content" ObjectID="_1538902676" r:id="rId123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CF7004" w:rsidRDefault="00CF7004" w:rsidP="00CF7004">
      <w:r>
        <w:t>105.</w:t>
      </w:r>
      <w:r>
        <w:tab/>
      </w:r>
      <w:r w:rsidR="0000103E" w:rsidRPr="00CF7004">
        <w:t>Rotate the ellipse</w:t>
      </w:r>
      <w:r w:rsidR="0000103E" w:rsidRPr="00F272A9">
        <w:rPr>
          <w:position w:val="-16"/>
        </w:rPr>
        <w:object w:dxaOrig="2200" w:dyaOrig="440">
          <v:shape id="_x0000_i1073" type="#_x0000_t75" style="width:108pt;height:23.25pt" o:ole="">
            <v:imagedata r:id="rId124" o:title=""/>
          </v:shape>
          <o:OLEObject Type="Embed" ProgID="Equation.DSMT4" ShapeID="_x0000_i1073" DrawAspect="Content" ObjectID="_1538902677" r:id="rId125"/>
        </w:object>
      </w:r>
      <w:r w:rsidR="0000103E" w:rsidRPr="00CF7004">
        <w:t xml:space="preserve"> around the </w:t>
      </w:r>
      <w:r w:rsidR="0000103E" w:rsidRPr="00CF7004">
        <w:rPr>
          <w:i/>
        </w:rPr>
        <w:t>y</w:t>
      </w:r>
      <w:r w:rsidR="0000103E" w:rsidRPr="00CF7004">
        <w:t>-axis to approximate the volume of a football.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 xml:space="preserve">Answer: </w:t>
      </w:r>
      <w:r w:rsidRPr="00F272A9">
        <w:rPr>
          <w:rFonts w:ascii="Times New Roman" w:hAnsi="Times New Roman"/>
          <w:position w:val="-24"/>
        </w:rPr>
        <w:object w:dxaOrig="720" w:dyaOrig="660">
          <v:shape id="_x0000_i1074" type="#_x0000_t75" style="width:36pt;height:36pt" o:ole="">
            <v:imagedata r:id="rId126" o:title=""/>
          </v:shape>
          <o:OLEObject Type="Embed" ProgID="Equation.DSMT4" ShapeID="_x0000_i1074" DrawAspect="Content" ObjectID="_1538902678" r:id="rId127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F272A9" w:rsidRDefault="0000103E" w:rsidP="0000103E">
      <w:pPr>
        <w:spacing w:after="0" w:line="240" w:lineRule="auto"/>
        <w:rPr>
          <w:rFonts w:eastAsiaTheme="minorEastAsia" w:cs="Times New Roman"/>
          <w:szCs w:val="24"/>
        </w:rPr>
      </w:pPr>
      <w:r w:rsidRPr="00F272A9">
        <w:rPr>
          <w:rFonts w:cs="Times New Roman"/>
          <w:szCs w:val="24"/>
        </w:rPr>
        <w:br w:type="page"/>
      </w:r>
    </w:p>
    <w:p w:rsidR="0000103E" w:rsidRPr="00CF7004" w:rsidRDefault="00CF7004" w:rsidP="00CF7004">
      <w:r>
        <w:lastRenderedPageBreak/>
        <w:t>107.</w:t>
      </w:r>
      <w:r>
        <w:tab/>
      </w:r>
      <w:r w:rsidR="0000103E" w:rsidRPr="00CF7004">
        <w:t xml:space="preserve">What is the volume of the Bundt cake that comes from rotating </w:t>
      </w:r>
      <w:r w:rsidR="0000103E" w:rsidRPr="00FE00B0">
        <w:rPr>
          <w:position w:val="-10"/>
        </w:rPr>
        <w:object w:dxaOrig="900" w:dyaOrig="320">
          <v:shape id="_x0000_i1075" type="#_x0000_t75" style="width:45pt;height:15.75pt" o:ole="">
            <v:imagedata r:id="rId128" o:title=""/>
          </v:shape>
          <o:OLEObject Type="Embed" ProgID="Equation.DSMT4" ShapeID="_x0000_i1075" DrawAspect="Content" ObjectID="_1538902679" r:id="rId129"/>
        </w:object>
      </w:r>
      <w:r w:rsidR="0000103E" w:rsidRPr="00CF7004">
        <w:t xml:space="preserve"> around the </w:t>
      </w:r>
      <w:r w:rsidR="0000103E" w:rsidRPr="00CF7004">
        <w:rPr>
          <w:i/>
        </w:rPr>
        <w:t>y</w:t>
      </w:r>
      <w:r w:rsidR="0000103E" w:rsidRPr="00CF7004">
        <w:t xml:space="preserve">-axis from </w:t>
      </w:r>
      <w:r w:rsidR="0000103E" w:rsidRPr="00F272A9">
        <w:rPr>
          <w:position w:val="-6"/>
        </w:rPr>
        <w:object w:dxaOrig="560" w:dyaOrig="279">
          <v:shape id="_x0000_i1076" type="#_x0000_t75" style="width:30pt;height:12pt" o:ole="">
            <v:imagedata r:id="rId130" o:title=""/>
          </v:shape>
          <o:OLEObject Type="Embed" ProgID="Equation.DSMT4" ShapeID="_x0000_i1076" DrawAspect="Content" ObjectID="_1538902680" r:id="rId131"/>
        </w:object>
      </w:r>
      <w:r w:rsidR="0000103E" w:rsidRPr="00CF7004">
        <w:t xml:space="preserve"> </w:t>
      </w:r>
      <w:proofErr w:type="gramStart"/>
      <w:r w:rsidR="0000103E" w:rsidRPr="00CF7004">
        <w:t xml:space="preserve">to </w:t>
      </w:r>
      <w:proofErr w:type="gramEnd"/>
      <w:r w:rsidR="0000103E" w:rsidRPr="00F272A9">
        <w:rPr>
          <w:position w:val="-6"/>
        </w:rPr>
        <w:object w:dxaOrig="600" w:dyaOrig="220">
          <v:shape id="_x0000_i1077" type="#_x0000_t75" style="width:30pt;height:12pt" o:ole="">
            <v:imagedata r:id="rId132" o:title=""/>
          </v:shape>
          <o:OLEObject Type="Embed" ProgID="Equation.DSMT4" ShapeID="_x0000_i1077" DrawAspect="Content" ObjectID="_1538902681" r:id="rId133"/>
        </w:object>
      </w:r>
      <w:r w:rsidR="0000103E" w:rsidRPr="00CF7004">
        <w:t>?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5DE66EEB" wp14:editId="6C3A2302">
            <wp:extent cx="5632450" cy="2670175"/>
            <wp:effectExtent l="0" t="0" r="6350" b="0"/>
            <wp:docPr id="222" name="Picture 222" descr="CNX_Calc_Figure_06_02_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CNX_Calc_Figure_06_02_24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6"/>
        </w:rPr>
        <w:t xml:space="preserve"> </w:t>
      </w:r>
      <w:r w:rsidRPr="00F272A9">
        <w:rPr>
          <w:rFonts w:ascii="Times New Roman" w:hAnsi="Times New Roman"/>
          <w:position w:val="-6"/>
        </w:rPr>
        <w:object w:dxaOrig="440" w:dyaOrig="320">
          <v:shape id="_x0000_i1078" type="#_x0000_t75" style="width:23.25pt;height:18.75pt" o:ole="">
            <v:imagedata r:id="rId135" o:title=""/>
          </v:shape>
          <o:OLEObject Type="Embed" ProgID="Equation.DSMT4" ShapeID="_x0000_i1078" DrawAspect="Content" ObjectID="_1538902682" r:id="rId13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CF7004" w:rsidRPr="00F272A9" w:rsidRDefault="00CF7004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F272A9" w:rsidRDefault="0000103E" w:rsidP="0000103E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t>For the following exercises, find the volume of the solid described.</w:t>
      </w: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Pr="00CF7004" w:rsidRDefault="00CF7004" w:rsidP="00CF7004">
      <w:r>
        <w:t>109.</w:t>
      </w:r>
      <w:r>
        <w:tab/>
      </w:r>
      <w:r w:rsidR="0000103E" w:rsidRPr="00CF7004">
        <w:t>The base is the region enclosed by the generic ellipse</w:t>
      </w:r>
      <w:r w:rsidR="0000103E" w:rsidRPr="00FE00B0">
        <w:rPr>
          <w:position w:val="-16"/>
        </w:rPr>
        <w:object w:dxaOrig="2200" w:dyaOrig="440">
          <v:shape id="_x0000_i1079" type="#_x0000_t75" style="width:110.25pt;height:21.75pt" o:ole="">
            <v:imagedata r:id="rId137" o:title=""/>
          </v:shape>
          <o:OLEObject Type="Embed" ProgID="Equation.DSMT4" ShapeID="_x0000_i1079" DrawAspect="Content" ObjectID="_1538902683" r:id="rId138"/>
        </w:object>
      </w:r>
      <w:r w:rsidR="0000103E" w:rsidRPr="00CF7004">
        <w:t xml:space="preserve">. Slices perpendicular to the </w:t>
      </w:r>
      <w:r w:rsidR="0000103E" w:rsidRPr="00CF7004">
        <w:rPr>
          <w:i/>
        </w:rPr>
        <w:t>x</w:t>
      </w:r>
      <w:r w:rsidR="0000103E" w:rsidRPr="00CF7004">
        <w:t>-axis are semicircles.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>
        <w:rPr>
          <w:rFonts w:ascii="Times New Roman" w:hAnsi="Times New Roman"/>
        </w:rPr>
        <w:t xml:space="preserve"> </w:t>
      </w:r>
      <w:r w:rsidRPr="00F272A9">
        <w:rPr>
          <w:rFonts w:ascii="Times New Roman" w:hAnsi="Times New Roman"/>
          <w:position w:val="-24"/>
        </w:rPr>
        <w:object w:dxaOrig="720" w:dyaOrig="660">
          <v:shape id="_x0000_i1080" type="#_x0000_t75" style="width:36pt;height:36pt" o:ole="">
            <v:imagedata r:id="rId139" o:title=""/>
          </v:shape>
          <o:OLEObject Type="Embed" ProgID="Equation.DSMT4" ShapeID="_x0000_i1080" DrawAspect="Content" ObjectID="_1538902684" r:id="rId140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spacing w:after="0" w:line="240" w:lineRule="auto"/>
        <w:rPr>
          <w:rFonts w:eastAsiaTheme="minorEastAsia" w:cs="Times New Roman"/>
          <w:szCs w:val="24"/>
        </w:rPr>
      </w:pPr>
    </w:p>
    <w:p w:rsidR="00CF7004" w:rsidRDefault="00CF7004">
      <w:r>
        <w:br w:type="page"/>
      </w:r>
    </w:p>
    <w:p w:rsidR="0000103E" w:rsidRPr="00CF7004" w:rsidRDefault="00CF7004" w:rsidP="00CF7004">
      <w:r>
        <w:lastRenderedPageBreak/>
        <w:t>111.</w:t>
      </w:r>
      <w:r>
        <w:tab/>
      </w:r>
      <w:r w:rsidR="0000103E" w:rsidRPr="00CF7004">
        <w:t xml:space="preserve">Find the volume common to two spheres of radius </w:t>
      </w:r>
      <w:r w:rsidR="0000103E" w:rsidRPr="00F272A9">
        <w:rPr>
          <w:position w:val="-4"/>
        </w:rPr>
        <w:object w:dxaOrig="180" w:dyaOrig="200">
          <v:shape id="_x0000_i1081" type="#_x0000_t75" style="width:12pt;height:12pt" o:ole="">
            <v:imagedata r:id="rId141" o:title=""/>
          </v:shape>
          <o:OLEObject Type="Embed" ProgID="Equation.DSMT4" ShapeID="_x0000_i1081" DrawAspect="Content" ObjectID="_1538902685" r:id="rId142"/>
        </w:object>
      </w:r>
      <w:r w:rsidR="0000103E" w:rsidRPr="00CF7004">
        <w:t xml:space="preserve"> with centers that are</w:t>
      </w:r>
      <w:r w:rsidR="0000103E" w:rsidRPr="00F272A9">
        <w:rPr>
          <w:position w:val="-6"/>
        </w:rPr>
        <w:object w:dxaOrig="320" w:dyaOrig="279">
          <v:shape id="_x0000_i1082" type="#_x0000_t75" style="width:18.75pt;height:12pt" o:ole="">
            <v:imagedata r:id="rId143" o:title=""/>
          </v:shape>
          <o:OLEObject Type="Embed" ProgID="Equation.DSMT4" ShapeID="_x0000_i1082" DrawAspect="Content" ObjectID="_1538902686" r:id="rId144"/>
        </w:object>
      </w:r>
      <w:r w:rsidR="0000103E" w:rsidRPr="00CF7004">
        <w:t xml:space="preserve"> apart, as shown here.</w:t>
      </w:r>
    </w:p>
    <w:p w:rsidR="0000103E" w:rsidRPr="00F272A9" w:rsidRDefault="0000103E" w:rsidP="0000103E">
      <w:pPr>
        <w:pStyle w:val="ListParagraph"/>
        <w:rPr>
          <w:rFonts w:ascii="Times New Roman" w:hAnsi="Times New Roman"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0A0EAAC1" wp14:editId="6FB97392">
            <wp:extent cx="1068070" cy="1901825"/>
            <wp:effectExtent l="0" t="0" r="0" b="3175"/>
            <wp:docPr id="220" name="Picture 220" descr="CNX_Calc_Figure_06_02_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CNX_Calc_Figure_06_02_24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4"/>
        </w:rPr>
        <w:object w:dxaOrig="1860" w:dyaOrig="620">
          <v:shape id="_x0000_i1083" type="#_x0000_t75" style="width:95.25pt;height:30pt" o:ole="">
            <v:imagedata r:id="rId146" o:title=""/>
          </v:shape>
          <o:OLEObject Type="Embed" ProgID="Equation.DSMT4" ShapeID="_x0000_i1083" DrawAspect="Content" ObjectID="_1538902687" r:id="rId147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</w:rPr>
      </w:pPr>
    </w:p>
    <w:p w:rsidR="0000103E" w:rsidRPr="00CF7004" w:rsidRDefault="00CF7004" w:rsidP="00CF7004">
      <w:r>
        <w:t>113.</w:t>
      </w:r>
      <w:r>
        <w:tab/>
      </w:r>
      <w:r w:rsidR="0000103E" w:rsidRPr="00CF7004">
        <w:t>Find the volume of a sphere of radius</w:t>
      </w:r>
      <w:r w:rsidR="0000103E" w:rsidRPr="00F272A9">
        <w:rPr>
          <w:position w:val="-4"/>
        </w:rPr>
        <w:object w:dxaOrig="240" w:dyaOrig="260">
          <v:shape id="_x0000_i1084" type="#_x0000_t75" style="width:12pt;height:12pt" o:ole="">
            <v:imagedata r:id="rId148" o:title=""/>
          </v:shape>
          <o:OLEObject Type="Embed" ProgID="Equation.DSMT4" ShapeID="_x0000_i1084" DrawAspect="Content" ObjectID="_1538902688" r:id="rId149"/>
        </w:object>
      </w:r>
      <w:r w:rsidR="0000103E" w:rsidRPr="00CF7004">
        <w:t xml:space="preserve"> with a cap of height</w:t>
      </w:r>
      <w:r w:rsidR="0000103E" w:rsidRPr="00F272A9">
        <w:rPr>
          <w:position w:val="-6"/>
        </w:rPr>
        <w:object w:dxaOrig="200" w:dyaOrig="279">
          <v:shape id="_x0000_i1085" type="#_x0000_t75" style="width:12pt;height:12pt" o:ole="">
            <v:imagedata r:id="rId150" o:title=""/>
          </v:shape>
          <o:OLEObject Type="Embed" ProgID="Equation.DSMT4" ShapeID="_x0000_i1085" DrawAspect="Content" ObjectID="_1538902689" r:id="rId151"/>
        </w:object>
      </w:r>
      <w:r w:rsidR="0000103E" w:rsidRPr="00CF7004">
        <w:t xml:space="preserve"> removed from the top, as seen here.</w:t>
      </w:r>
    </w:p>
    <w:p w:rsidR="0000103E" w:rsidRPr="00F272A9" w:rsidRDefault="0000103E" w:rsidP="0000103E">
      <w:pPr>
        <w:pStyle w:val="ListParagraph"/>
        <w:rPr>
          <w:rFonts w:ascii="Times New Roman" w:hAnsi="Times New Roman"/>
          <w:noProof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74100BF4" wp14:editId="26A77851">
            <wp:extent cx="2435860" cy="2289810"/>
            <wp:effectExtent l="0" t="0" r="2540" b="0"/>
            <wp:docPr id="218" name="Picture 218" descr="CNX_Calc_Figure_06_02_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 descr="CNX_Calc_Figure_06_02_24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E" w:rsidRPr="00F272A9" w:rsidRDefault="0000103E" w:rsidP="0000103E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4"/>
        </w:rPr>
        <w:object w:dxaOrig="1900" w:dyaOrig="620">
          <v:shape id="_x0000_i1086" type="#_x0000_t75" style="width:95.25pt;height:30pt" o:ole="">
            <v:imagedata r:id="rId153" o:title=""/>
          </v:shape>
          <o:OLEObject Type="Embed" ProgID="Equation.DSMT4" ShapeID="_x0000_i1086" DrawAspect="Content" ObjectID="_1538902690" r:id="rId154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00103E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0103E" w:rsidRPr="00F272A9" w:rsidRDefault="0000103E" w:rsidP="0000103E">
      <w:pPr>
        <w:spacing w:after="0" w:line="240" w:lineRule="auto"/>
        <w:rPr>
          <w:rFonts w:cs="Times New Roman"/>
          <w:szCs w:val="24"/>
        </w:rPr>
      </w:pPr>
    </w:p>
    <w:p w:rsidR="0008788F" w:rsidRPr="0000103E" w:rsidRDefault="0000103E" w:rsidP="0000103E">
      <w:pPr>
        <w:spacing w:after="0" w:line="240" w:lineRule="auto"/>
        <w:contextualSpacing/>
        <w:rPr>
          <w:rFonts w:eastAsia="Calibri" w:cs="Times New Roman"/>
          <w:szCs w:val="24"/>
        </w:rPr>
      </w:pPr>
      <w:r w:rsidRPr="00F272A9">
        <w:rPr>
          <w:rFonts w:cs="Times New Roman"/>
          <w:szCs w:val="24"/>
        </w:rPr>
        <w:t>This file is copyright 2016, Rice University. All Rights Reserved.</w:t>
      </w:r>
    </w:p>
    <w:sectPr w:rsidR="0008788F" w:rsidRPr="0000103E" w:rsidSect="00A14BAA">
      <w:headerReference w:type="default" r:id="rId1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EF7" w:rsidRDefault="00730EF7" w:rsidP="00BE72FE">
      <w:pPr>
        <w:spacing w:after="0" w:line="240" w:lineRule="auto"/>
      </w:pPr>
      <w:r>
        <w:separator/>
      </w:r>
    </w:p>
  </w:endnote>
  <w:endnote w:type="continuationSeparator" w:id="0">
    <w:p w:rsidR="00730EF7" w:rsidRDefault="00730EF7" w:rsidP="00BE7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EF7" w:rsidRDefault="00730EF7" w:rsidP="00BE72FE">
      <w:pPr>
        <w:spacing w:after="0" w:line="240" w:lineRule="auto"/>
      </w:pPr>
      <w:r>
        <w:separator/>
      </w:r>
    </w:p>
  </w:footnote>
  <w:footnote w:type="continuationSeparator" w:id="0">
    <w:p w:rsidR="00730EF7" w:rsidRDefault="00730EF7" w:rsidP="00BE7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72FE" w:rsidRPr="005B7BD5" w:rsidRDefault="00C5721B" w:rsidP="00BE72FE">
    <w:pPr>
      <w:tabs>
        <w:tab w:val="right" w:pos="9360"/>
      </w:tabs>
      <w:spacing w:after="0" w:line="240" w:lineRule="auto"/>
      <w:rPr>
        <w:rFonts w:cs="Times New Roman"/>
        <w:szCs w:val="24"/>
      </w:rPr>
    </w:pPr>
    <w:r>
      <w:rPr>
        <w:rFonts w:cs="Times New Roman"/>
        <w:szCs w:val="24"/>
      </w:rPr>
      <w:t xml:space="preserve">OpenStax </w:t>
    </w:r>
    <w:r>
      <w:rPr>
        <w:i/>
      </w:rPr>
      <w:t>Calculus Volume 1</w:t>
    </w:r>
    <w:r w:rsidR="00BE72FE">
      <w:rPr>
        <w:rFonts w:cs="Times New Roman"/>
        <w:szCs w:val="24"/>
      </w:rPr>
      <w:tab/>
    </w:r>
    <w:r w:rsidR="009272FE">
      <w:rPr>
        <w:rFonts w:cs="Times New Roman"/>
        <w:szCs w:val="24"/>
      </w:rPr>
      <w:t>Student</w:t>
    </w:r>
    <w:r w:rsidR="00BE72FE">
      <w:rPr>
        <w:rFonts w:cs="Times New Roman"/>
        <w:szCs w:val="24"/>
      </w:rPr>
      <w:t xml:space="preserve"> Answer and Solution Guide</w:t>
    </w:r>
  </w:p>
  <w:p w:rsidR="00BE72FE" w:rsidRDefault="00BE72F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7.75pt;height:15.75pt;visibility:visible;mso-wrap-style:square" o:bullet="t">
        <v:imagedata r:id="rId1" o:title=""/>
      </v:shape>
    </w:pict>
  </w:numPicBullet>
  <w:abstractNum w:abstractNumId="0">
    <w:nsid w:val="00B12B46"/>
    <w:multiLevelType w:val="hybridMultilevel"/>
    <w:tmpl w:val="CB840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215BE"/>
    <w:multiLevelType w:val="hybridMultilevel"/>
    <w:tmpl w:val="976EF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DB5BEB"/>
    <w:multiLevelType w:val="hybridMultilevel"/>
    <w:tmpl w:val="3B7A2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F6AB0"/>
    <w:multiLevelType w:val="hybridMultilevel"/>
    <w:tmpl w:val="C3FE7B4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107F8C"/>
    <w:multiLevelType w:val="hybridMultilevel"/>
    <w:tmpl w:val="E1A61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DD05B3"/>
    <w:multiLevelType w:val="hybridMultilevel"/>
    <w:tmpl w:val="C8005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2D3702"/>
    <w:multiLevelType w:val="hybridMultilevel"/>
    <w:tmpl w:val="9CFAD3B4"/>
    <w:lvl w:ilvl="0" w:tplc="02061456">
      <w:start w:val="5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86E37"/>
    <w:multiLevelType w:val="hybridMultilevel"/>
    <w:tmpl w:val="1E167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3476B9"/>
    <w:multiLevelType w:val="hybridMultilevel"/>
    <w:tmpl w:val="E0A26A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D613D70"/>
    <w:multiLevelType w:val="hybridMultilevel"/>
    <w:tmpl w:val="56DCCB0C"/>
    <w:lvl w:ilvl="0" w:tplc="1450B7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7C0C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385D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5406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41A72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AA32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76F7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69616C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5386B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F3D"/>
    <w:rsid w:val="0000103E"/>
    <w:rsid w:val="0008788F"/>
    <w:rsid w:val="001A2FCA"/>
    <w:rsid w:val="00234142"/>
    <w:rsid w:val="002B0FB8"/>
    <w:rsid w:val="00316E0C"/>
    <w:rsid w:val="003C460E"/>
    <w:rsid w:val="003E42DF"/>
    <w:rsid w:val="003E78D7"/>
    <w:rsid w:val="00425253"/>
    <w:rsid w:val="00500AE9"/>
    <w:rsid w:val="00507FAD"/>
    <w:rsid w:val="005246A0"/>
    <w:rsid w:val="00527398"/>
    <w:rsid w:val="005C3F3D"/>
    <w:rsid w:val="00605E6A"/>
    <w:rsid w:val="00730EF7"/>
    <w:rsid w:val="009272FE"/>
    <w:rsid w:val="00940315"/>
    <w:rsid w:val="00996CBB"/>
    <w:rsid w:val="00A14BAA"/>
    <w:rsid w:val="00AA1EE4"/>
    <w:rsid w:val="00AC0AEA"/>
    <w:rsid w:val="00B7204F"/>
    <w:rsid w:val="00BE72FE"/>
    <w:rsid w:val="00C5721B"/>
    <w:rsid w:val="00CF2090"/>
    <w:rsid w:val="00CF7004"/>
    <w:rsid w:val="00CF7E24"/>
    <w:rsid w:val="00D977E9"/>
    <w:rsid w:val="00DD65A0"/>
    <w:rsid w:val="00E03C34"/>
    <w:rsid w:val="00E853B3"/>
    <w:rsid w:val="00E856B0"/>
    <w:rsid w:val="00F272A9"/>
    <w:rsid w:val="00F4080F"/>
    <w:rsid w:val="00FE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."/>
  <w:listSeparator w:val=","/>
  <w14:docId w14:val="5B92B3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F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C3F3D"/>
    <w:pPr>
      <w:spacing w:after="0" w:line="240" w:lineRule="auto"/>
      <w:ind w:left="720"/>
      <w:contextualSpacing/>
    </w:pPr>
    <w:rPr>
      <w:rFonts w:ascii="Times" w:eastAsiaTheme="minorEastAsia" w:hAnsi="Times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3F3D"/>
    <w:pPr>
      <w:spacing w:after="0" w:line="240" w:lineRule="auto"/>
    </w:pPr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F3D"/>
    <w:rPr>
      <w:rFonts w:ascii="Lucida Grande" w:eastAsiaTheme="minorEastAsia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C3F3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C3F3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3F3D"/>
    <w:pPr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3F3D"/>
    <w:rPr>
      <w:rFonts w:ascii="Times" w:eastAsiaTheme="minorEastAsia" w:hAnsi="Times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3F3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3F3D"/>
    <w:rPr>
      <w:rFonts w:ascii="Times" w:eastAsiaTheme="minorEastAsia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C3F3D"/>
    <w:pPr>
      <w:spacing w:after="0" w:line="240" w:lineRule="auto"/>
    </w:pPr>
    <w:rPr>
      <w:rFonts w:ascii="Times" w:eastAsiaTheme="minorEastAsia" w:hAnsi="Times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5C3F3D"/>
    <w:pPr>
      <w:spacing w:after="0" w:line="240" w:lineRule="auto"/>
    </w:pPr>
    <w:rPr>
      <w:rFonts w:ascii="Times" w:eastAsiaTheme="minorEastAsia" w:hAnsi="Times" w:cs="Times New Roman"/>
      <w:color w:val="000000" w:themeColor="text1" w:themeShade="BF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5C3F3D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5C3F3D"/>
    <w:pPr>
      <w:tabs>
        <w:tab w:val="center" w:pos="4680"/>
        <w:tab w:val="right" w:pos="9360"/>
      </w:tabs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5C3F3D"/>
    <w:rPr>
      <w:rFonts w:ascii="Times" w:eastAsiaTheme="minorEastAsia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3F3D"/>
    <w:pPr>
      <w:tabs>
        <w:tab w:val="center" w:pos="4680"/>
        <w:tab w:val="right" w:pos="9360"/>
      </w:tabs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C3F3D"/>
    <w:rPr>
      <w:rFonts w:ascii="Times" w:eastAsiaTheme="minorEastAsia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3F3D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5C3F3D"/>
    <w:pPr>
      <w:tabs>
        <w:tab w:val="center" w:pos="4320"/>
        <w:tab w:val="right" w:pos="8640"/>
      </w:tabs>
      <w:spacing w:after="0" w:line="480" w:lineRule="auto"/>
    </w:pPr>
    <w:rPr>
      <w:rFonts w:eastAsiaTheme="minorEastAsia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C3F3D"/>
    <w:rPr>
      <w:rFonts w:ascii="Times New Roman" w:eastAsiaTheme="minorEastAsia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5C3F3D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C3F3D"/>
    <w:rPr>
      <w:rFonts w:ascii="Times" w:eastAsiaTheme="minorEastAsia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5C3F3D"/>
    <w:pPr>
      <w:spacing w:after="0" w:line="240" w:lineRule="auto"/>
    </w:pPr>
    <w:rPr>
      <w:rFonts w:eastAsiaTheme="minorEastAsia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5C3F3D"/>
  </w:style>
  <w:style w:type="character" w:styleId="FollowedHyperlink">
    <w:name w:val="FollowedHyperlink"/>
    <w:basedOn w:val="DefaultParagraphFont"/>
    <w:uiPriority w:val="99"/>
    <w:semiHidden/>
    <w:unhideWhenUsed/>
    <w:rsid w:val="005C3F3D"/>
    <w:rPr>
      <w:color w:val="800080" w:themeColor="followedHyperlink"/>
      <w:u w:val="single"/>
    </w:rPr>
  </w:style>
  <w:style w:type="table" w:styleId="LightShading">
    <w:name w:val="Light Shading"/>
    <w:basedOn w:val="TableNormal"/>
    <w:uiPriority w:val="60"/>
    <w:rsid w:val="005C3F3D"/>
    <w:pPr>
      <w:spacing w:after="0" w:line="240" w:lineRule="auto"/>
    </w:pPr>
    <w:rPr>
      <w:rFonts w:ascii="Times" w:eastAsiaTheme="minorEastAsia" w:hAnsi="Times" w:cs="Times New Roman"/>
      <w:color w:val="000000" w:themeColor="text1" w:themeShade="BF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uiPriority w:val="1"/>
    <w:qFormat/>
    <w:rsid w:val="00E853B3"/>
    <w:pPr>
      <w:spacing w:after="0" w:line="240" w:lineRule="auto"/>
    </w:pPr>
    <w:rPr>
      <w:rFonts w:ascii="Times" w:eastAsiaTheme="minorEastAsia" w:hAnsi="Times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F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C3F3D"/>
    <w:pPr>
      <w:spacing w:after="0" w:line="240" w:lineRule="auto"/>
      <w:ind w:left="720"/>
      <w:contextualSpacing/>
    </w:pPr>
    <w:rPr>
      <w:rFonts w:ascii="Times" w:eastAsiaTheme="minorEastAsia" w:hAnsi="Times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3F3D"/>
    <w:pPr>
      <w:spacing w:after="0" w:line="240" w:lineRule="auto"/>
    </w:pPr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F3D"/>
    <w:rPr>
      <w:rFonts w:ascii="Lucida Grande" w:eastAsiaTheme="minorEastAsia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C3F3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C3F3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3F3D"/>
    <w:pPr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3F3D"/>
    <w:rPr>
      <w:rFonts w:ascii="Times" w:eastAsiaTheme="minorEastAsia" w:hAnsi="Times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3F3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3F3D"/>
    <w:rPr>
      <w:rFonts w:ascii="Times" w:eastAsiaTheme="minorEastAsia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C3F3D"/>
    <w:pPr>
      <w:spacing w:after="0" w:line="240" w:lineRule="auto"/>
    </w:pPr>
    <w:rPr>
      <w:rFonts w:ascii="Times" w:eastAsiaTheme="minorEastAsia" w:hAnsi="Times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5C3F3D"/>
    <w:pPr>
      <w:spacing w:after="0" w:line="240" w:lineRule="auto"/>
    </w:pPr>
    <w:rPr>
      <w:rFonts w:ascii="Times" w:eastAsiaTheme="minorEastAsia" w:hAnsi="Times" w:cs="Times New Roman"/>
      <w:color w:val="000000" w:themeColor="text1" w:themeShade="BF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5C3F3D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5C3F3D"/>
    <w:pPr>
      <w:tabs>
        <w:tab w:val="center" w:pos="4680"/>
        <w:tab w:val="right" w:pos="9360"/>
      </w:tabs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5C3F3D"/>
    <w:rPr>
      <w:rFonts w:ascii="Times" w:eastAsiaTheme="minorEastAsia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3F3D"/>
    <w:pPr>
      <w:tabs>
        <w:tab w:val="center" w:pos="4680"/>
        <w:tab w:val="right" w:pos="9360"/>
      </w:tabs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C3F3D"/>
    <w:rPr>
      <w:rFonts w:ascii="Times" w:eastAsiaTheme="minorEastAsia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3F3D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5C3F3D"/>
    <w:pPr>
      <w:tabs>
        <w:tab w:val="center" w:pos="4320"/>
        <w:tab w:val="right" w:pos="8640"/>
      </w:tabs>
      <w:spacing w:after="0" w:line="480" w:lineRule="auto"/>
    </w:pPr>
    <w:rPr>
      <w:rFonts w:eastAsiaTheme="minorEastAsia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C3F3D"/>
    <w:rPr>
      <w:rFonts w:ascii="Times New Roman" w:eastAsiaTheme="minorEastAsia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5C3F3D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C3F3D"/>
    <w:rPr>
      <w:rFonts w:ascii="Times" w:eastAsiaTheme="minorEastAsia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5C3F3D"/>
    <w:pPr>
      <w:spacing w:after="0" w:line="240" w:lineRule="auto"/>
    </w:pPr>
    <w:rPr>
      <w:rFonts w:eastAsiaTheme="minorEastAsia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5C3F3D"/>
  </w:style>
  <w:style w:type="character" w:styleId="FollowedHyperlink">
    <w:name w:val="FollowedHyperlink"/>
    <w:basedOn w:val="DefaultParagraphFont"/>
    <w:uiPriority w:val="99"/>
    <w:semiHidden/>
    <w:unhideWhenUsed/>
    <w:rsid w:val="005C3F3D"/>
    <w:rPr>
      <w:color w:val="800080" w:themeColor="followedHyperlink"/>
      <w:u w:val="single"/>
    </w:rPr>
  </w:style>
  <w:style w:type="table" w:styleId="LightShading">
    <w:name w:val="Light Shading"/>
    <w:basedOn w:val="TableNormal"/>
    <w:uiPriority w:val="60"/>
    <w:rsid w:val="005C3F3D"/>
    <w:pPr>
      <w:spacing w:after="0" w:line="240" w:lineRule="auto"/>
    </w:pPr>
    <w:rPr>
      <w:rFonts w:ascii="Times" w:eastAsiaTheme="minorEastAsia" w:hAnsi="Times" w:cs="Times New Roman"/>
      <w:color w:val="000000" w:themeColor="text1" w:themeShade="BF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uiPriority w:val="1"/>
    <w:qFormat/>
    <w:rsid w:val="00E853B3"/>
    <w:pPr>
      <w:spacing w:after="0" w:line="240" w:lineRule="auto"/>
    </w:pPr>
    <w:rPr>
      <w:rFonts w:ascii="Times" w:eastAsiaTheme="minorEastAsia" w:hAnsi="Times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1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66.wmf"/><Relationship Id="rId21" Type="http://schemas.openxmlformats.org/officeDocument/2006/relationships/image" Target="media/image9.jpeg"/><Relationship Id="rId42" Type="http://schemas.openxmlformats.org/officeDocument/2006/relationships/image" Target="media/image21.wmf"/><Relationship Id="rId47" Type="http://schemas.openxmlformats.org/officeDocument/2006/relationships/image" Target="media/image24.wmf"/><Relationship Id="rId63" Type="http://schemas.openxmlformats.org/officeDocument/2006/relationships/oleObject" Target="embeddings/oleObject23.bin"/><Relationship Id="rId68" Type="http://schemas.openxmlformats.org/officeDocument/2006/relationships/oleObject" Target="embeddings/oleObject25.bin"/><Relationship Id="rId84" Type="http://schemas.openxmlformats.org/officeDocument/2006/relationships/image" Target="media/image46.jpeg"/><Relationship Id="rId89" Type="http://schemas.openxmlformats.org/officeDocument/2006/relationships/image" Target="media/image49.jpeg"/><Relationship Id="rId112" Type="http://schemas.openxmlformats.org/officeDocument/2006/relationships/image" Target="media/image63.wmf"/><Relationship Id="rId133" Type="http://schemas.openxmlformats.org/officeDocument/2006/relationships/oleObject" Target="embeddings/oleObject52.bin"/><Relationship Id="rId138" Type="http://schemas.openxmlformats.org/officeDocument/2006/relationships/oleObject" Target="embeddings/oleObject54.bin"/><Relationship Id="rId154" Type="http://schemas.openxmlformats.org/officeDocument/2006/relationships/oleObject" Target="embeddings/oleObject61.bin"/><Relationship Id="rId16" Type="http://schemas.openxmlformats.org/officeDocument/2006/relationships/oleObject" Target="embeddings/oleObject3.bin"/><Relationship Id="rId107" Type="http://schemas.openxmlformats.org/officeDocument/2006/relationships/image" Target="media/image60.wmf"/><Relationship Id="rId11" Type="http://schemas.openxmlformats.org/officeDocument/2006/relationships/image" Target="media/image4.wmf"/><Relationship Id="rId32" Type="http://schemas.openxmlformats.org/officeDocument/2006/relationships/oleObject" Target="embeddings/oleObject10.bin"/><Relationship Id="rId37" Type="http://schemas.openxmlformats.org/officeDocument/2006/relationships/image" Target="media/image18.jpeg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1.bin"/><Relationship Id="rId74" Type="http://schemas.openxmlformats.org/officeDocument/2006/relationships/image" Target="media/image40.jpeg"/><Relationship Id="rId79" Type="http://schemas.openxmlformats.org/officeDocument/2006/relationships/image" Target="media/image43.jpeg"/><Relationship Id="rId102" Type="http://schemas.openxmlformats.org/officeDocument/2006/relationships/image" Target="media/image57.wmf"/><Relationship Id="rId123" Type="http://schemas.openxmlformats.org/officeDocument/2006/relationships/oleObject" Target="embeddings/oleObject47.bin"/><Relationship Id="rId128" Type="http://schemas.openxmlformats.org/officeDocument/2006/relationships/image" Target="media/image72.wmf"/><Relationship Id="rId144" Type="http://schemas.openxmlformats.org/officeDocument/2006/relationships/oleObject" Target="embeddings/oleObject57.bin"/><Relationship Id="rId149" Type="http://schemas.openxmlformats.org/officeDocument/2006/relationships/oleObject" Target="embeddings/oleObject59.bin"/><Relationship Id="rId5" Type="http://schemas.openxmlformats.org/officeDocument/2006/relationships/settings" Target="settings.xml"/><Relationship Id="rId90" Type="http://schemas.openxmlformats.org/officeDocument/2006/relationships/image" Target="media/image50.wmf"/><Relationship Id="rId95" Type="http://schemas.openxmlformats.org/officeDocument/2006/relationships/image" Target="media/image53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64" Type="http://schemas.openxmlformats.org/officeDocument/2006/relationships/image" Target="media/image34.jpeg"/><Relationship Id="rId69" Type="http://schemas.openxmlformats.org/officeDocument/2006/relationships/image" Target="media/image37.jpeg"/><Relationship Id="rId113" Type="http://schemas.openxmlformats.org/officeDocument/2006/relationships/oleObject" Target="embeddings/oleObject43.bin"/><Relationship Id="rId118" Type="http://schemas.openxmlformats.org/officeDocument/2006/relationships/oleObject" Target="embeddings/oleObject45.bin"/><Relationship Id="rId134" Type="http://schemas.openxmlformats.org/officeDocument/2006/relationships/image" Target="media/image75.jpeg"/><Relationship Id="rId139" Type="http://schemas.openxmlformats.org/officeDocument/2006/relationships/image" Target="media/image78.wmf"/><Relationship Id="rId80" Type="http://schemas.openxmlformats.org/officeDocument/2006/relationships/image" Target="media/image44.wmf"/><Relationship Id="rId85" Type="http://schemas.openxmlformats.org/officeDocument/2006/relationships/image" Target="media/image47.wmf"/><Relationship Id="rId150" Type="http://schemas.openxmlformats.org/officeDocument/2006/relationships/image" Target="media/image84.wmf"/><Relationship Id="rId155" Type="http://schemas.openxmlformats.org/officeDocument/2006/relationships/header" Target="header1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59" Type="http://schemas.openxmlformats.org/officeDocument/2006/relationships/image" Target="media/image31.jpeg"/><Relationship Id="rId103" Type="http://schemas.openxmlformats.org/officeDocument/2006/relationships/oleObject" Target="embeddings/oleObject39.bin"/><Relationship Id="rId108" Type="http://schemas.openxmlformats.org/officeDocument/2006/relationships/oleObject" Target="embeddings/oleObject41.bin"/><Relationship Id="rId124" Type="http://schemas.openxmlformats.org/officeDocument/2006/relationships/image" Target="media/image70.wmf"/><Relationship Id="rId129" Type="http://schemas.openxmlformats.org/officeDocument/2006/relationships/oleObject" Target="embeddings/oleObject50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4.bin"/><Relationship Id="rId54" Type="http://schemas.openxmlformats.org/officeDocument/2006/relationships/image" Target="media/image28.jpeg"/><Relationship Id="rId62" Type="http://schemas.openxmlformats.org/officeDocument/2006/relationships/image" Target="media/image33.wmf"/><Relationship Id="rId70" Type="http://schemas.openxmlformats.org/officeDocument/2006/relationships/image" Target="media/image38.wmf"/><Relationship Id="rId75" Type="http://schemas.openxmlformats.org/officeDocument/2006/relationships/image" Target="media/image41.wmf"/><Relationship Id="rId83" Type="http://schemas.openxmlformats.org/officeDocument/2006/relationships/oleObject" Target="embeddings/oleObject31.bin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4.bin"/><Relationship Id="rId96" Type="http://schemas.openxmlformats.org/officeDocument/2006/relationships/oleObject" Target="embeddings/oleObject36.bin"/><Relationship Id="rId111" Type="http://schemas.openxmlformats.org/officeDocument/2006/relationships/oleObject" Target="embeddings/oleObject42.bin"/><Relationship Id="rId132" Type="http://schemas.openxmlformats.org/officeDocument/2006/relationships/image" Target="media/image74.wmf"/><Relationship Id="rId140" Type="http://schemas.openxmlformats.org/officeDocument/2006/relationships/oleObject" Target="embeddings/oleObject55.bin"/><Relationship Id="rId145" Type="http://schemas.openxmlformats.org/officeDocument/2006/relationships/image" Target="media/image81.jpeg"/><Relationship Id="rId153" Type="http://schemas.openxmlformats.org/officeDocument/2006/relationships/image" Target="media/image86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oleObject" Target="embeddings/oleObject6.bin"/><Relationship Id="rId28" Type="http://schemas.openxmlformats.org/officeDocument/2006/relationships/image" Target="media/image13.jpeg"/><Relationship Id="rId36" Type="http://schemas.openxmlformats.org/officeDocument/2006/relationships/oleObject" Target="embeddings/oleObject12.bin"/><Relationship Id="rId49" Type="http://schemas.openxmlformats.org/officeDocument/2006/relationships/image" Target="media/image25.jpeg"/><Relationship Id="rId57" Type="http://schemas.openxmlformats.org/officeDocument/2006/relationships/image" Target="media/image30.wmf"/><Relationship Id="rId106" Type="http://schemas.openxmlformats.org/officeDocument/2006/relationships/oleObject" Target="embeddings/oleObject40.bin"/><Relationship Id="rId114" Type="http://schemas.openxmlformats.org/officeDocument/2006/relationships/image" Target="media/image64.jpeg"/><Relationship Id="rId119" Type="http://schemas.openxmlformats.org/officeDocument/2006/relationships/image" Target="media/image67.wmf"/><Relationship Id="rId127" Type="http://schemas.openxmlformats.org/officeDocument/2006/relationships/oleObject" Target="embeddings/oleObject49.bin"/><Relationship Id="rId10" Type="http://schemas.openxmlformats.org/officeDocument/2006/relationships/image" Target="media/image3.jpeg"/><Relationship Id="rId31" Type="http://schemas.openxmlformats.org/officeDocument/2006/relationships/image" Target="media/image15.wmf"/><Relationship Id="rId44" Type="http://schemas.openxmlformats.org/officeDocument/2006/relationships/image" Target="media/image22.jpeg"/><Relationship Id="rId52" Type="http://schemas.openxmlformats.org/officeDocument/2006/relationships/image" Target="media/image27.wmf"/><Relationship Id="rId60" Type="http://schemas.openxmlformats.org/officeDocument/2006/relationships/image" Target="media/image32.wmf"/><Relationship Id="rId65" Type="http://schemas.openxmlformats.org/officeDocument/2006/relationships/image" Target="media/image35.wmf"/><Relationship Id="rId73" Type="http://schemas.openxmlformats.org/officeDocument/2006/relationships/oleObject" Target="embeddings/oleObject27.bin"/><Relationship Id="rId78" Type="http://schemas.openxmlformats.org/officeDocument/2006/relationships/oleObject" Target="embeddings/oleObject29.bin"/><Relationship Id="rId81" Type="http://schemas.openxmlformats.org/officeDocument/2006/relationships/oleObject" Target="embeddings/oleObject30.bin"/><Relationship Id="rId86" Type="http://schemas.openxmlformats.org/officeDocument/2006/relationships/oleObject" Target="embeddings/oleObject32.bin"/><Relationship Id="rId94" Type="http://schemas.openxmlformats.org/officeDocument/2006/relationships/image" Target="media/image52.jpeg"/><Relationship Id="rId99" Type="http://schemas.openxmlformats.org/officeDocument/2006/relationships/image" Target="media/image55.jpeg"/><Relationship Id="rId101" Type="http://schemas.openxmlformats.org/officeDocument/2006/relationships/oleObject" Target="embeddings/oleObject38.bin"/><Relationship Id="rId122" Type="http://schemas.openxmlformats.org/officeDocument/2006/relationships/image" Target="media/image69.wmf"/><Relationship Id="rId130" Type="http://schemas.openxmlformats.org/officeDocument/2006/relationships/image" Target="media/image73.wmf"/><Relationship Id="rId135" Type="http://schemas.openxmlformats.org/officeDocument/2006/relationships/image" Target="media/image76.wmf"/><Relationship Id="rId143" Type="http://schemas.openxmlformats.org/officeDocument/2006/relationships/image" Target="media/image80.wmf"/><Relationship Id="rId148" Type="http://schemas.openxmlformats.org/officeDocument/2006/relationships/image" Target="media/image83.wmf"/><Relationship Id="rId151" Type="http://schemas.openxmlformats.org/officeDocument/2006/relationships/oleObject" Target="embeddings/oleObject60.bin"/><Relationship Id="rId156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3.bin"/><Relationship Id="rId109" Type="http://schemas.openxmlformats.org/officeDocument/2006/relationships/image" Target="media/image61.jpeg"/><Relationship Id="rId34" Type="http://schemas.openxmlformats.org/officeDocument/2006/relationships/oleObject" Target="embeddings/oleObject11.bin"/><Relationship Id="rId50" Type="http://schemas.openxmlformats.org/officeDocument/2006/relationships/image" Target="media/image26.wmf"/><Relationship Id="rId55" Type="http://schemas.openxmlformats.org/officeDocument/2006/relationships/image" Target="media/image29.wmf"/><Relationship Id="rId76" Type="http://schemas.openxmlformats.org/officeDocument/2006/relationships/oleObject" Target="embeddings/oleObject28.bin"/><Relationship Id="rId97" Type="http://schemas.openxmlformats.org/officeDocument/2006/relationships/image" Target="media/image54.wmf"/><Relationship Id="rId104" Type="http://schemas.openxmlformats.org/officeDocument/2006/relationships/image" Target="media/image58.jpeg"/><Relationship Id="rId120" Type="http://schemas.openxmlformats.org/officeDocument/2006/relationships/oleObject" Target="embeddings/oleObject46.bin"/><Relationship Id="rId125" Type="http://schemas.openxmlformats.org/officeDocument/2006/relationships/oleObject" Target="embeddings/oleObject48.bin"/><Relationship Id="rId141" Type="http://schemas.openxmlformats.org/officeDocument/2006/relationships/image" Target="media/image79.wmf"/><Relationship Id="rId146" Type="http://schemas.openxmlformats.org/officeDocument/2006/relationships/image" Target="media/image82.wmf"/><Relationship Id="rId7" Type="http://schemas.openxmlformats.org/officeDocument/2006/relationships/footnotes" Target="footnotes.xml"/><Relationship Id="rId71" Type="http://schemas.openxmlformats.org/officeDocument/2006/relationships/oleObject" Target="embeddings/oleObject26.bin"/><Relationship Id="rId92" Type="http://schemas.openxmlformats.org/officeDocument/2006/relationships/image" Target="media/image51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66" Type="http://schemas.openxmlformats.org/officeDocument/2006/relationships/oleObject" Target="embeddings/oleObject24.bin"/><Relationship Id="rId87" Type="http://schemas.openxmlformats.org/officeDocument/2006/relationships/image" Target="media/image48.wmf"/><Relationship Id="rId110" Type="http://schemas.openxmlformats.org/officeDocument/2006/relationships/image" Target="media/image62.wmf"/><Relationship Id="rId115" Type="http://schemas.openxmlformats.org/officeDocument/2006/relationships/image" Target="media/image65.wmf"/><Relationship Id="rId131" Type="http://schemas.openxmlformats.org/officeDocument/2006/relationships/oleObject" Target="embeddings/oleObject51.bin"/><Relationship Id="rId136" Type="http://schemas.openxmlformats.org/officeDocument/2006/relationships/oleObject" Target="embeddings/oleObject53.bin"/><Relationship Id="rId157" Type="http://schemas.openxmlformats.org/officeDocument/2006/relationships/theme" Target="theme/theme1.xml"/><Relationship Id="rId61" Type="http://schemas.openxmlformats.org/officeDocument/2006/relationships/oleObject" Target="embeddings/oleObject22.bin"/><Relationship Id="rId82" Type="http://schemas.openxmlformats.org/officeDocument/2006/relationships/image" Target="media/image45.wmf"/><Relationship Id="rId152" Type="http://schemas.openxmlformats.org/officeDocument/2006/relationships/image" Target="media/image85.jpeg"/><Relationship Id="rId19" Type="http://schemas.openxmlformats.org/officeDocument/2006/relationships/image" Target="media/image8.e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0.bin"/><Relationship Id="rId77" Type="http://schemas.openxmlformats.org/officeDocument/2006/relationships/image" Target="media/image42.wmf"/><Relationship Id="rId100" Type="http://schemas.openxmlformats.org/officeDocument/2006/relationships/image" Target="media/image56.wmf"/><Relationship Id="rId105" Type="http://schemas.openxmlformats.org/officeDocument/2006/relationships/image" Target="media/image59.wmf"/><Relationship Id="rId126" Type="http://schemas.openxmlformats.org/officeDocument/2006/relationships/image" Target="media/image71.wmf"/><Relationship Id="rId147" Type="http://schemas.openxmlformats.org/officeDocument/2006/relationships/oleObject" Target="embeddings/oleObject58.bin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72" Type="http://schemas.openxmlformats.org/officeDocument/2006/relationships/image" Target="media/image39.wmf"/><Relationship Id="rId93" Type="http://schemas.openxmlformats.org/officeDocument/2006/relationships/oleObject" Target="embeddings/oleObject35.bin"/><Relationship Id="rId98" Type="http://schemas.openxmlformats.org/officeDocument/2006/relationships/oleObject" Target="embeddings/oleObject37.bin"/><Relationship Id="rId121" Type="http://schemas.openxmlformats.org/officeDocument/2006/relationships/image" Target="media/image68.jpeg"/><Relationship Id="rId142" Type="http://schemas.openxmlformats.org/officeDocument/2006/relationships/oleObject" Target="embeddings/oleObject56.bin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6.bin"/><Relationship Id="rId67" Type="http://schemas.openxmlformats.org/officeDocument/2006/relationships/image" Target="media/image36.wmf"/><Relationship Id="rId116" Type="http://schemas.openxmlformats.org/officeDocument/2006/relationships/oleObject" Target="embeddings/oleObject44.bin"/><Relationship Id="rId137" Type="http://schemas.openxmlformats.org/officeDocument/2006/relationships/image" Target="media/image77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A90B1-6B9A-4E1A-B19E-504E1493F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4</cp:revision>
  <dcterms:created xsi:type="dcterms:W3CDTF">2016-03-21T15:14:00Z</dcterms:created>
  <dcterms:modified xsi:type="dcterms:W3CDTF">2016-10-25T16:10:00Z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