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6FC" w:rsidRPr="00F604D7" w:rsidRDefault="00A576FC" w:rsidP="00F604D7">
      <w:pPr>
        <w:spacing w:after="0" w:line="240" w:lineRule="auto"/>
        <w:ind w:left="-810"/>
        <w:jc w:val="both"/>
        <w:rPr>
          <w:rFonts w:ascii="Times New Roman" w:eastAsia="Arial" w:hAnsi="Times New Roman" w:cs="Times New Roman"/>
        </w:rPr>
      </w:pPr>
      <w:r w:rsidRPr="00F604D7">
        <w:rPr>
          <w:rFonts w:ascii="Times New Roman" w:eastAsia="Arial" w:hAnsi="Times New Roman" w:cs="Times New Roman"/>
          <w:b/>
          <w:color w:val="000000"/>
        </w:rPr>
        <w:t>Data Objects and Attribute Types</w:t>
      </w:r>
    </w:p>
    <w:p w:rsidR="00A576FC" w:rsidRPr="00F604D7" w:rsidRDefault="00A576FC" w:rsidP="00F604D7">
      <w:pPr>
        <w:spacing w:after="0" w:line="240" w:lineRule="auto"/>
        <w:ind w:left="-810"/>
        <w:jc w:val="both"/>
        <w:rPr>
          <w:rFonts w:ascii="Times New Roman" w:eastAsia="Arial" w:hAnsi="Times New Roman" w:cs="Times New Roman"/>
          <w:sz w:val="8"/>
          <w:szCs w:val="8"/>
        </w:rPr>
      </w:pPr>
    </w:p>
    <w:p w:rsidR="00374BAD" w:rsidRPr="00F604D7" w:rsidRDefault="00A576FC" w:rsidP="00F604D7">
      <w:pPr>
        <w:spacing w:line="240" w:lineRule="auto"/>
        <w:ind w:left="-810" w:right="-990"/>
        <w:jc w:val="both"/>
        <w:rPr>
          <w:rFonts w:ascii="Times New Roman" w:eastAsia="Arial" w:hAnsi="Times New Roman" w:cs="Times New Roman"/>
        </w:rPr>
      </w:pPr>
      <w:r w:rsidRPr="00F604D7">
        <w:rPr>
          <w:rFonts w:ascii="Times New Roman" w:eastAsia="Arial" w:hAnsi="Times New Roman" w:cs="Times New Roman"/>
        </w:rPr>
        <w:t xml:space="preserve">Data sets are made up of data objects. A </w:t>
      </w:r>
      <w:r w:rsidRPr="00F604D7">
        <w:rPr>
          <w:rFonts w:ascii="Times New Roman" w:eastAsia="Arial" w:hAnsi="Times New Roman" w:cs="Times New Roman"/>
          <w:b/>
        </w:rPr>
        <w:t>data object</w:t>
      </w:r>
      <w:r w:rsidRPr="00F604D7">
        <w:rPr>
          <w:rFonts w:ascii="Times New Roman" w:eastAsia="Arial" w:hAnsi="Times New Roman" w:cs="Times New Roman"/>
        </w:rPr>
        <w:t xml:space="preserve"> represents an entity—in a sales database, the objects may be customers, store items, and sales; in a medical database, the objects may be patients; in a university database, the objects may be students, professors, and courses. Data objects are typically described by attributes. Data objects can also be referred to as </w:t>
      </w:r>
      <w:r w:rsidRPr="00F604D7">
        <w:rPr>
          <w:rFonts w:ascii="Times New Roman" w:eastAsia="Arial" w:hAnsi="Times New Roman" w:cs="Times New Roman"/>
          <w:i/>
        </w:rPr>
        <w:t>samples, examples, instances, data points</w:t>
      </w:r>
      <w:r w:rsidRPr="00F604D7">
        <w:rPr>
          <w:rFonts w:ascii="Times New Roman" w:eastAsia="Arial" w:hAnsi="Times New Roman" w:cs="Times New Roman"/>
        </w:rPr>
        <w:t xml:space="preserve">, or </w:t>
      </w:r>
      <w:r w:rsidRPr="00F604D7">
        <w:rPr>
          <w:rFonts w:ascii="Times New Roman" w:eastAsia="Arial" w:hAnsi="Times New Roman" w:cs="Times New Roman"/>
          <w:i/>
        </w:rPr>
        <w:t>objects</w:t>
      </w:r>
      <w:r w:rsidRPr="00F604D7">
        <w:rPr>
          <w:rFonts w:ascii="Times New Roman" w:eastAsia="Arial" w:hAnsi="Times New Roman" w:cs="Times New Roman"/>
        </w:rPr>
        <w:t xml:space="preserve">. If the data objects are stored in a database, they are </w:t>
      </w:r>
      <w:r w:rsidRPr="00F604D7">
        <w:rPr>
          <w:rFonts w:ascii="Times New Roman" w:eastAsia="Arial" w:hAnsi="Times New Roman" w:cs="Times New Roman"/>
          <w:i/>
        </w:rPr>
        <w:t>data tuples</w:t>
      </w:r>
      <w:r w:rsidRPr="00F604D7">
        <w:rPr>
          <w:rFonts w:ascii="Times New Roman" w:eastAsia="Arial" w:hAnsi="Times New Roman" w:cs="Times New Roman"/>
        </w:rPr>
        <w:t>. That is, the rows of a database correspond to the data objects, and the columns correspond to the attributes.</w:t>
      </w:r>
    </w:p>
    <w:p w:rsidR="00A576FC" w:rsidRPr="00F604D7" w:rsidRDefault="00A576FC" w:rsidP="00F604D7">
      <w:pPr>
        <w:spacing w:after="0" w:line="240" w:lineRule="auto"/>
        <w:ind w:left="-810"/>
        <w:jc w:val="both"/>
        <w:rPr>
          <w:rFonts w:ascii="Times New Roman" w:eastAsia="Arial" w:hAnsi="Times New Roman" w:cs="Times New Roman"/>
          <w:b/>
        </w:rPr>
      </w:pPr>
      <w:r w:rsidRPr="00F604D7">
        <w:rPr>
          <w:rFonts w:ascii="Times New Roman" w:eastAsia="Arial" w:hAnsi="Times New Roman" w:cs="Times New Roman"/>
          <w:b/>
        </w:rPr>
        <w:t>What Is an Attribute?</w:t>
      </w:r>
    </w:p>
    <w:p w:rsidR="00A576FC" w:rsidRPr="00F604D7" w:rsidRDefault="00A576FC" w:rsidP="00F604D7">
      <w:pPr>
        <w:spacing w:after="0" w:line="240" w:lineRule="auto"/>
        <w:ind w:left="-810"/>
        <w:jc w:val="both"/>
        <w:rPr>
          <w:rFonts w:ascii="Times New Roman" w:eastAsia="Arial" w:hAnsi="Times New Roman" w:cs="Times New Roman"/>
          <w:b/>
          <w:sz w:val="8"/>
          <w:szCs w:val="8"/>
        </w:rPr>
      </w:pPr>
    </w:p>
    <w:p w:rsidR="00A576FC" w:rsidRPr="00F604D7" w:rsidRDefault="00A576FC" w:rsidP="00F604D7">
      <w:pPr>
        <w:spacing w:after="0" w:line="240" w:lineRule="auto"/>
        <w:ind w:left="-810" w:right="-990"/>
        <w:jc w:val="both"/>
        <w:rPr>
          <w:rFonts w:ascii="Times New Roman" w:eastAsia="Arial" w:hAnsi="Times New Roman" w:cs="Times New Roman"/>
        </w:rPr>
      </w:pPr>
      <w:r w:rsidRPr="00F604D7">
        <w:rPr>
          <w:rFonts w:ascii="Times New Roman" w:eastAsia="Arial" w:hAnsi="Times New Roman" w:cs="Times New Roman"/>
        </w:rPr>
        <w:t xml:space="preserve">An </w:t>
      </w:r>
      <w:r w:rsidRPr="00F604D7">
        <w:rPr>
          <w:rFonts w:ascii="Times New Roman" w:eastAsia="Arial" w:hAnsi="Times New Roman" w:cs="Times New Roman"/>
          <w:b/>
        </w:rPr>
        <w:t>attribute</w:t>
      </w:r>
      <w:r w:rsidRPr="00F604D7">
        <w:rPr>
          <w:rFonts w:ascii="Times New Roman" w:eastAsia="Arial" w:hAnsi="Times New Roman" w:cs="Times New Roman"/>
        </w:rPr>
        <w:t xml:space="preserve"> is a data field, representing a characteristic or feature of a data object. The term </w:t>
      </w:r>
      <w:r w:rsidRPr="00F604D7">
        <w:rPr>
          <w:rFonts w:ascii="Times New Roman" w:eastAsia="Arial" w:hAnsi="Times New Roman" w:cs="Times New Roman"/>
          <w:i/>
        </w:rPr>
        <w:t>dimension</w:t>
      </w:r>
      <w:r w:rsidRPr="00F604D7">
        <w:rPr>
          <w:rFonts w:ascii="Times New Roman" w:eastAsia="Arial" w:hAnsi="Times New Roman" w:cs="Times New Roman"/>
        </w:rPr>
        <w:t xml:space="preserve"> is commonly used in data warehousing. Attributes describing a customer object can include, for example, </w:t>
      </w:r>
      <w:r w:rsidRPr="00F604D7">
        <w:rPr>
          <w:rFonts w:ascii="Times New Roman" w:eastAsia="Arial" w:hAnsi="Times New Roman" w:cs="Times New Roman"/>
          <w:i/>
        </w:rPr>
        <w:t>customer ID</w:t>
      </w:r>
      <w:r w:rsidRPr="00F604D7">
        <w:rPr>
          <w:rFonts w:ascii="Times New Roman" w:eastAsia="Arial" w:hAnsi="Times New Roman" w:cs="Times New Roman"/>
        </w:rPr>
        <w:t xml:space="preserve">, </w:t>
      </w:r>
      <w:r w:rsidRPr="00F604D7">
        <w:rPr>
          <w:rFonts w:ascii="Times New Roman" w:eastAsia="Arial" w:hAnsi="Times New Roman" w:cs="Times New Roman"/>
          <w:i/>
        </w:rPr>
        <w:t>name</w:t>
      </w:r>
      <w:r w:rsidRPr="00F604D7">
        <w:rPr>
          <w:rFonts w:ascii="Times New Roman" w:eastAsia="Arial" w:hAnsi="Times New Roman" w:cs="Times New Roman"/>
        </w:rPr>
        <w:t>, and</w:t>
      </w:r>
      <w:r w:rsidRPr="00F604D7">
        <w:rPr>
          <w:rFonts w:ascii="Times New Roman" w:eastAsia="Arial" w:hAnsi="Times New Roman" w:cs="Times New Roman"/>
          <w:i/>
        </w:rPr>
        <w:t xml:space="preserve"> address</w:t>
      </w:r>
      <w:r w:rsidRPr="00F604D7">
        <w:rPr>
          <w:rFonts w:ascii="Times New Roman" w:eastAsia="Arial" w:hAnsi="Times New Roman" w:cs="Times New Roman"/>
        </w:rPr>
        <w:t>. Observed values for a given attribute are known as</w:t>
      </w:r>
      <w:r w:rsidRPr="00F604D7">
        <w:rPr>
          <w:rFonts w:ascii="Times New Roman" w:eastAsia="Arial" w:hAnsi="Times New Roman" w:cs="Times New Roman"/>
          <w:i/>
        </w:rPr>
        <w:t xml:space="preserve"> observations</w:t>
      </w:r>
      <w:r w:rsidRPr="00F604D7">
        <w:rPr>
          <w:rFonts w:ascii="Times New Roman" w:eastAsia="Arial" w:hAnsi="Times New Roman" w:cs="Times New Roman"/>
        </w:rPr>
        <w:t>. A set</w:t>
      </w:r>
      <w:r w:rsidRPr="00F604D7">
        <w:rPr>
          <w:rFonts w:ascii="Times New Roman" w:eastAsia="Arial" w:hAnsi="Times New Roman" w:cs="Times New Roman"/>
          <w:i/>
        </w:rPr>
        <w:t xml:space="preserve"> </w:t>
      </w:r>
      <w:r w:rsidRPr="00F604D7">
        <w:rPr>
          <w:rFonts w:ascii="Times New Roman" w:eastAsia="Arial" w:hAnsi="Times New Roman" w:cs="Times New Roman"/>
        </w:rPr>
        <w:t xml:space="preserve">of attributes used to describe a given object is called an </w:t>
      </w:r>
      <w:r w:rsidRPr="00F604D7">
        <w:rPr>
          <w:rFonts w:ascii="Times New Roman" w:eastAsia="Arial" w:hAnsi="Times New Roman" w:cs="Times New Roman"/>
          <w:i/>
        </w:rPr>
        <w:t>attribute vector</w:t>
      </w:r>
      <w:r w:rsidRPr="00F604D7">
        <w:rPr>
          <w:rFonts w:ascii="Times New Roman" w:eastAsia="Arial" w:hAnsi="Times New Roman" w:cs="Times New Roman"/>
        </w:rPr>
        <w:t xml:space="preserve"> (or </w:t>
      </w:r>
      <w:r w:rsidRPr="00F604D7">
        <w:rPr>
          <w:rFonts w:ascii="Times New Roman" w:eastAsia="Arial" w:hAnsi="Times New Roman" w:cs="Times New Roman"/>
          <w:i/>
        </w:rPr>
        <w:t>feature vector</w:t>
      </w:r>
      <w:r w:rsidRPr="00F604D7">
        <w:rPr>
          <w:rFonts w:ascii="Times New Roman" w:eastAsia="Arial" w:hAnsi="Times New Roman" w:cs="Times New Roman"/>
        </w:rPr>
        <w:t>). The distribution of data involving one attribute (or variable) is called</w:t>
      </w:r>
      <w:r w:rsidRPr="00F604D7">
        <w:rPr>
          <w:rFonts w:ascii="Times New Roman" w:eastAsia="Arial" w:hAnsi="Times New Roman" w:cs="Times New Roman"/>
          <w:i/>
        </w:rPr>
        <w:t xml:space="preserve"> univariate</w:t>
      </w:r>
      <w:r w:rsidRPr="00F604D7">
        <w:rPr>
          <w:rFonts w:ascii="Times New Roman" w:eastAsia="Arial" w:hAnsi="Times New Roman" w:cs="Times New Roman"/>
        </w:rPr>
        <w:t>.</w:t>
      </w:r>
      <w:r w:rsidRPr="00F604D7">
        <w:rPr>
          <w:rFonts w:ascii="Times New Roman" w:eastAsia="Arial" w:hAnsi="Times New Roman" w:cs="Times New Roman"/>
          <w:i/>
        </w:rPr>
        <w:t xml:space="preserve"> </w:t>
      </w:r>
      <w:r w:rsidRPr="00F604D7">
        <w:rPr>
          <w:rFonts w:ascii="Times New Roman" w:eastAsia="Arial" w:hAnsi="Times New Roman" w:cs="Times New Roman"/>
        </w:rPr>
        <w:t xml:space="preserve">A </w:t>
      </w:r>
      <w:r w:rsidRPr="00F604D7">
        <w:rPr>
          <w:rFonts w:ascii="Times New Roman" w:eastAsia="Arial" w:hAnsi="Times New Roman" w:cs="Times New Roman"/>
          <w:i/>
        </w:rPr>
        <w:t>bivariate</w:t>
      </w:r>
      <w:r w:rsidRPr="00F604D7">
        <w:rPr>
          <w:rFonts w:ascii="Times New Roman" w:eastAsia="Arial" w:hAnsi="Times New Roman" w:cs="Times New Roman"/>
        </w:rPr>
        <w:t xml:space="preserve"> distribution involves two attributes, and so on.</w:t>
      </w:r>
    </w:p>
    <w:p w:rsidR="00A576FC" w:rsidRPr="00F604D7" w:rsidRDefault="00A576FC" w:rsidP="00F604D7">
      <w:pPr>
        <w:spacing w:after="0" w:line="240" w:lineRule="auto"/>
        <w:ind w:left="-810" w:right="-990"/>
        <w:jc w:val="both"/>
        <w:rPr>
          <w:rFonts w:ascii="Times New Roman" w:eastAsia="Arial" w:hAnsi="Times New Roman" w:cs="Times New Roman"/>
        </w:rPr>
      </w:pPr>
      <w:r w:rsidRPr="00F604D7">
        <w:rPr>
          <w:rFonts w:ascii="Times New Roman" w:eastAsia="Arial" w:hAnsi="Times New Roman" w:cs="Times New Roman"/>
        </w:rPr>
        <w:t>The type of an attribute is determined by the set of possible values—nominal, binary, ordinal, or numeric—the attribute can have. In the following subsections, we introduce each type.</w:t>
      </w:r>
    </w:p>
    <w:p w:rsidR="008E7E79" w:rsidRPr="00F604D7" w:rsidRDefault="008E7E79" w:rsidP="00F604D7">
      <w:pPr>
        <w:spacing w:after="0" w:line="0" w:lineRule="atLeast"/>
        <w:ind w:left="-810"/>
        <w:jc w:val="both"/>
        <w:rPr>
          <w:rFonts w:ascii="Arial" w:eastAsia="Arial" w:hAnsi="Arial"/>
          <w:b/>
        </w:rPr>
      </w:pPr>
    </w:p>
    <w:p w:rsidR="008E7E79" w:rsidRDefault="008E7E79" w:rsidP="00F604D7">
      <w:pPr>
        <w:spacing w:after="0" w:line="240" w:lineRule="auto"/>
        <w:ind w:left="-810"/>
        <w:jc w:val="both"/>
        <w:rPr>
          <w:rFonts w:ascii="Times New Roman" w:eastAsia="Arial" w:hAnsi="Times New Roman" w:cs="Times New Roman"/>
          <w:b/>
        </w:rPr>
      </w:pPr>
      <w:r w:rsidRPr="00F604D7">
        <w:rPr>
          <w:rFonts w:ascii="Times New Roman" w:eastAsia="Arial" w:hAnsi="Times New Roman" w:cs="Times New Roman"/>
          <w:b/>
        </w:rPr>
        <w:t>Nominal Attributes</w:t>
      </w:r>
    </w:p>
    <w:p w:rsidR="00F604D7" w:rsidRPr="00F604D7" w:rsidRDefault="00F604D7" w:rsidP="00F604D7">
      <w:pPr>
        <w:spacing w:after="0" w:line="240" w:lineRule="auto"/>
        <w:ind w:left="-810"/>
        <w:jc w:val="both"/>
        <w:rPr>
          <w:rFonts w:ascii="Times New Roman" w:eastAsia="Arial" w:hAnsi="Times New Roman" w:cs="Times New Roman"/>
          <w:b/>
          <w:sz w:val="8"/>
          <w:szCs w:val="8"/>
        </w:rPr>
      </w:pPr>
    </w:p>
    <w:p w:rsidR="008E7E79" w:rsidRPr="00F604D7" w:rsidRDefault="008E7E79" w:rsidP="00F604D7">
      <w:pPr>
        <w:spacing w:after="0" w:line="240" w:lineRule="auto"/>
        <w:ind w:left="-810" w:right="-990"/>
        <w:jc w:val="both"/>
        <w:rPr>
          <w:rFonts w:ascii="Times New Roman" w:eastAsia="Arial" w:hAnsi="Times New Roman" w:cs="Times New Roman"/>
        </w:rPr>
      </w:pPr>
      <w:r w:rsidRPr="00F604D7">
        <w:rPr>
          <w:rFonts w:ascii="Times New Roman" w:eastAsia="Arial" w:hAnsi="Times New Roman" w:cs="Times New Roman"/>
        </w:rPr>
        <w:t>Nominal means “relating to names.” The values of a nominal attribute are symbols or names of things. Each value represents some kind of category, code, or state, and so nomi-nal attributes are also referred to as categorical. The values do not have any meaningful order. In computer science, the values are also known as enumerations.</w:t>
      </w:r>
    </w:p>
    <w:p w:rsidR="008E7E79" w:rsidRDefault="008E7E79" w:rsidP="00F604D7">
      <w:pPr>
        <w:spacing w:after="0" w:line="240" w:lineRule="auto"/>
        <w:ind w:left="-810" w:right="-990"/>
        <w:jc w:val="both"/>
        <w:rPr>
          <w:rFonts w:ascii="Times New Roman" w:eastAsia="Arial" w:hAnsi="Times New Roman" w:cs="Times New Roman"/>
        </w:rPr>
      </w:pPr>
      <w:r w:rsidRPr="00F604D7">
        <w:rPr>
          <w:rFonts w:ascii="Times New Roman" w:eastAsia="Arial" w:hAnsi="Times New Roman" w:cs="Times New Roman"/>
        </w:rPr>
        <w:t>Example: Suppose that hair color and marital status are two attributes describing person objects. In our application, possible values for hair color are black, brown, blond, red, auburn, gray, and white. The attribute marital status can take on the values single, married, divorced, and widowed. Both hair color and marital status are nominal attributes. Another example of a nominal attribute is occupation, with the values teacher, dentist, programmer, farmer, and so on.</w:t>
      </w:r>
    </w:p>
    <w:p w:rsidR="00F604D7" w:rsidRDefault="00F604D7" w:rsidP="00F604D7">
      <w:pPr>
        <w:spacing w:after="0" w:line="240" w:lineRule="auto"/>
        <w:ind w:left="-810"/>
        <w:jc w:val="both"/>
        <w:rPr>
          <w:rFonts w:ascii="Times New Roman" w:eastAsia="Arial" w:hAnsi="Times New Roman" w:cs="Times New Roman"/>
        </w:rPr>
      </w:pPr>
    </w:p>
    <w:p w:rsidR="00F604D7" w:rsidRDefault="00F604D7" w:rsidP="00F604D7">
      <w:pPr>
        <w:spacing w:after="0" w:line="0" w:lineRule="atLeast"/>
        <w:ind w:left="-810"/>
        <w:jc w:val="both"/>
        <w:rPr>
          <w:rFonts w:ascii="Arial" w:eastAsia="Arial" w:hAnsi="Arial"/>
          <w:b/>
          <w:sz w:val="23"/>
        </w:rPr>
      </w:pPr>
      <w:r>
        <w:rPr>
          <w:rFonts w:ascii="Arial" w:eastAsia="Arial" w:hAnsi="Arial"/>
          <w:b/>
          <w:sz w:val="23"/>
        </w:rPr>
        <w:t>Binary Attributes</w:t>
      </w:r>
    </w:p>
    <w:p w:rsidR="00F604D7" w:rsidRPr="00F604D7" w:rsidRDefault="00F604D7" w:rsidP="00F604D7">
      <w:pPr>
        <w:spacing w:after="0" w:line="0" w:lineRule="atLeast"/>
        <w:ind w:left="-810"/>
        <w:jc w:val="both"/>
        <w:rPr>
          <w:rFonts w:ascii="Arial" w:eastAsia="Arial" w:hAnsi="Arial"/>
          <w:b/>
          <w:sz w:val="8"/>
          <w:szCs w:val="8"/>
        </w:rPr>
      </w:pPr>
    </w:p>
    <w:p w:rsidR="00F604D7" w:rsidRPr="00F604D7" w:rsidRDefault="00F604D7" w:rsidP="00F604D7">
      <w:pPr>
        <w:spacing w:after="0" w:line="240" w:lineRule="auto"/>
        <w:ind w:left="-810" w:right="-900"/>
        <w:jc w:val="both"/>
        <w:rPr>
          <w:rFonts w:ascii="Times New Roman" w:eastAsia="Arial" w:hAnsi="Times New Roman" w:cs="Times New Roman"/>
        </w:rPr>
      </w:pPr>
      <w:r w:rsidRPr="00F604D7">
        <w:rPr>
          <w:rFonts w:ascii="Times New Roman" w:eastAsia="Arial" w:hAnsi="Times New Roman" w:cs="Times New Roman"/>
        </w:rPr>
        <w:t xml:space="preserve">A </w:t>
      </w:r>
      <w:r w:rsidRPr="00F604D7">
        <w:rPr>
          <w:rFonts w:ascii="Times New Roman" w:eastAsia="Arial" w:hAnsi="Times New Roman" w:cs="Times New Roman"/>
          <w:b/>
        </w:rPr>
        <w:t>binary attribute</w:t>
      </w:r>
      <w:r w:rsidRPr="00F604D7">
        <w:rPr>
          <w:rFonts w:ascii="Times New Roman" w:eastAsia="Arial" w:hAnsi="Times New Roman" w:cs="Times New Roman"/>
        </w:rPr>
        <w:t xml:space="preserve"> is a nominal attribute with only two categories or states: 0 or 1, where 0 typically means that the attribute is absent, and 1 means that it is present. Binary attributes are referred to as </w:t>
      </w:r>
      <w:r w:rsidRPr="00F604D7">
        <w:rPr>
          <w:rFonts w:ascii="Times New Roman" w:eastAsia="Arial" w:hAnsi="Times New Roman" w:cs="Times New Roman"/>
          <w:b/>
        </w:rPr>
        <w:t>Boolean</w:t>
      </w:r>
      <w:r w:rsidRPr="00F604D7">
        <w:rPr>
          <w:rFonts w:ascii="Times New Roman" w:eastAsia="Arial" w:hAnsi="Times New Roman" w:cs="Times New Roman"/>
        </w:rPr>
        <w:t xml:space="preserve"> if the two states correspond to </w:t>
      </w:r>
      <w:r w:rsidRPr="00F604D7">
        <w:rPr>
          <w:rFonts w:ascii="Times New Roman" w:eastAsia="Arial" w:hAnsi="Times New Roman" w:cs="Times New Roman"/>
          <w:i/>
        </w:rPr>
        <w:t>true</w:t>
      </w:r>
      <w:r w:rsidRPr="00F604D7">
        <w:rPr>
          <w:rFonts w:ascii="Times New Roman" w:eastAsia="Arial" w:hAnsi="Times New Roman" w:cs="Times New Roman"/>
        </w:rPr>
        <w:t xml:space="preserve"> and </w:t>
      </w:r>
      <w:r w:rsidRPr="00F604D7">
        <w:rPr>
          <w:rFonts w:ascii="Times New Roman" w:eastAsia="Arial" w:hAnsi="Times New Roman" w:cs="Times New Roman"/>
          <w:i/>
        </w:rPr>
        <w:t>false</w:t>
      </w:r>
      <w:r w:rsidRPr="00F604D7">
        <w:rPr>
          <w:rFonts w:ascii="Times New Roman" w:eastAsia="Arial" w:hAnsi="Times New Roman" w:cs="Times New Roman"/>
        </w:rPr>
        <w:t>.</w:t>
      </w:r>
    </w:p>
    <w:p w:rsidR="00921984" w:rsidRDefault="00F604D7" w:rsidP="00921984">
      <w:pPr>
        <w:spacing w:after="0" w:line="240" w:lineRule="auto"/>
        <w:ind w:left="-810" w:right="-900"/>
        <w:jc w:val="both"/>
        <w:rPr>
          <w:rFonts w:ascii="Times New Roman" w:eastAsia="Arial" w:hAnsi="Times New Roman" w:cs="Times New Roman"/>
        </w:rPr>
      </w:pPr>
      <w:r w:rsidRPr="00F604D7">
        <w:rPr>
          <w:rFonts w:ascii="Times New Roman" w:eastAsia="Arial" w:hAnsi="Times New Roman" w:cs="Times New Roman"/>
          <w:b/>
        </w:rPr>
        <w:t xml:space="preserve">Example 2.2 Binary attributes. </w:t>
      </w:r>
      <w:r w:rsidRPr="00F604D7">
        <w:rPr>
          <w:rFonts w:ascii="Times New Roman" w:eastAsia="Arial" w:hAnsi="Times New Roman" w:cs="Times New Roman"/>
        </w:rPr>
        <w:t>Given the attribute</w:t>
      </w:r>
      <w:r w:rsidRPr="00F604D7">
        <w:rPr>
          <w:rFonts w:ascii="Times New Roman" w:eastAsia="Arial" w:hAnsi="Times New Roman" w:cs="Times New Roman"/>
          <w:b/>
        </w:rPr>
        <w:t xml:space="preserve"> </w:t>
      </w:r>
      <w:r w:rsidRPr="00F604D7">
        <w:rPr>
          <w:rFonts w:ascii="Times New Roman" w:eastAsia="Arial" w:hAnsi="Times New Roman" w:cs="Times New Roman"/>
          <w:i/>
        </w:rPr>
        <w:t>smoker</w:t>
      </w:r>
      <w:r w:rsidRPr="00F604D7">
        <w:rPr>
          <w:rFonts w:ascii="Times New Roman" w:eastAsia="Arial" w:hAnsi="Times New Roman" w:cs="Times New Roman"/>
          <w:b/>
        </w:rPr>
        <w:t xml:space="preserve"> </w:t>
      </w:r>
      <w:r w:rsidRPr="00F604D7">
        <w:rPr>
          <w:rFonts w:ascii="Times New Roman" w:eastAsia="Arial" w:hAnsi="Times New Roman" w:cs="Times New Roman"/>
        </w:rPr>
        <w:t>describing a</w:t>
      </w:r>
      <w:r w:rsidRPr="00F604D7">
        <w:rPr>
          <w:rFonts w:ascii="Times New Roman" w:eastAsia="Arial" w:hAnsi="Times New Roman" w:cs="Times New Roman"/>
          <w:b/>
        </w:rPr>
        <w:t xml:space="preserve"> </w:t>
      </w:r>
      <w:r w:rsidRPr="00F604D7">
        <w:rPr>
          <w:rFonts w:ascii="Times New Roman" w:eastAsia="Arial" w:hAnsi="Times New Roman" w:cs="Times New Roman"/>
          <w:i/>
        </w:rPr>
        <w:t>patient</w:t>
      </w:r>
      <w:r w:rsidRPr="00F604D7">
        <w:rPr>
          <w:rFonts w:ascii="Times New Roman" w:eastAsia="Arial" w:hAnsi="Times New Roman" w:cs="Times New Roman"/>
          <w:b/>
        </w:rPr>
        <w:t xml:space="preserve"> </w:t>
      </w:r>
      <w:r w:rsidRPr="00F604D7">
        <w:rPr>
          <w:rFonts w:ascii="Times New Roman" w:eastAsia="Arial" w:hAnsi="Times New Roman" w:cs="Times New Roman"/>
        </w:rPr>
        <w:t>object, 1 indicates</w:t>
      </w:r>
      <w:r w:rsidRPr="00F604D7">
        <w:rPr>
          <w:rFonts w:ascii="Times New Roman" w:eastAsia="Arial" w:hAnsi="Times New Roman" w:cs="Times New Roman"/>
          <w:b/>
        </w:rPr>
        <w:t xml:space="preserve"> </w:t>
      </w:r>
      <w:r w:rsidRPr="00F604D7">
        <w:rPr>
          <w:rFonts w:ascii="Times New Roman" w:eastAsia="Arial" w:hAnsi="Times New Roman" w:cs="Times New Roman"/>
        </w:rPr>
        <w:t>that the patient smokes, while 0 indicates that the patient does not. Similarly, suppose</w:t>
      </w:r>
      <w:r>
        <w:rPr>
          <w:rFonts w:ascii="Times New Roman" w:eastAsia="Arial" w:hAnsi="Times New Roman" w:cs="Times New Roman"/>
        </w:rPr>
        <w:t xml:space="preserve"> the</w:t>
      </w:r>
      <w:r w:rsidRPr="00F604D7">
        <w:rPr>
          <w:rFonts w:ascii="Times New Roman" w:eastAsia="Arial" w:hAnsi="Times New Roman" w:cs="Times New Roman"/>
        </w:rPr>
        <w:t xml:space="preserve"> patient undergoes a medical test that has two possible outcomes. The attribute </w:t>
      </w:r>
      <w:r w:rsidRPr="00F604D7">
        <w:rPr>
          <w:rFonts w:ascii="Times New Roman" w:eastAsia="Arial" w:hAnsi="Times New Roman" w:cs="Times New Roman"/>
          <w:i/>
        </w:rPr>
        <w:t xml:space="preserve">medical test </w:t>
      </w:r>
      <w:r w:rsidRPr="00F604D7">
        <w:rPr>
          <w:rFonts w:ascii="Times New Roman" w:eastAsia="Arial" w:hAnsi="Times New Roman" w:cs="Times New Roman"/>
        </w:rPr>
        <w:t>is binary, where a value of 1 means the result of the test for the patient</w:t>
      </w:r>
      <w:r w:rsidRPr="00F604D7">
        <w:rPr>
          <w:rFonts w:ascii="Times New Roman" w:eastAsia="Arial" w:hAnsi="Times New Roman" w:cs="Times New Roman"/>
          <w:i/>
        </w:rPr>
        <w:t xml:space="preserve"> </w:t>
      </w:r>
      <w:r w:rsidRPr="00F604D7">
        <w:rPr>
          <w:rFonts w:ascii="Times New Roman" w:eastAsia="Arial" w:hAnsi="Times New Roman" w:cs="Times New Roman"/>
        </w:rPr>
        <w:t>is positive, while 0 means the result is negative.</w:t>
      </w:r>
    </w:p>
    <w:p w:rsidR="00921984" w:rsidRDefault="00921984" w:rsidP="00921984">
      <w:pPr>
        <w:spacing w:after="0" w:line="240" w:lineRule="auto"/>
        <w:ind w:left="-810" w:right="-900"/>
        <w:jc w:val="both"/>
        <w:rPr>
          <w:rFonts w:ascii="Times New Roman" w:eastAsia="Arial" w:hAnsi="Times New Roman" w:cs="Times New Roman"/>
        </w:rPr>
      </w:pPr>
      <w:r w:rsidRPr="00921984">
        <w:rPr>
          <w:rFonts w:ascii="Times New Roman" w:eastAsia="Arial" w:hAnsi="Times New Roman" w:cs="Times New Roman"/>
        </w:rPr>
        <w:t xml:space="preserve">A binary attribute is </w:t>
      </w:r>
      <w:r w:rsidRPr="00921984">
        <w:rPr>
          <w:rFonts w:ascii="Times New Roman" w:eastAsia="Arial" w:hAnsi="Times New Roman" w:cs="Times New Roman"/>
          <w:b/>
        </w:rPr>
        <w:t>symmetric</w:t>
      </w:r>
      <w:r w:rsidRPr="00921984">
        <w:rPr>
          <w:rFonts w:ascii="Times New Roman" w:eastAsia="Arial" w:hAnsi="Times New Roman" w:cs="Times New Roman"/>
        </w:rPr>
        <w:t xml:space="preserve"> if both of its states are equally valuable and carry the same weight; that is, there is no preference on which outcome should be coded as 0 or 1. One such example could be the attribute </w:t>
      </w:r>
      <w:r w:rsidRPr="00921984">
        <w:rPr>
          <w:rFonts w:ascii="Times New Roman" w:eastAsia="Arial" w:hAnsi="Times New Roman" w:cs="Times New Roman"/>
          <w:i/>
        </w:rPr>
        <w:t>gender</w:t>
      </w:r>
      <w:r w:rsidRPr="00921984">
        <w:rPr>
          <w:rFonts w:ascii="Times New Roman" w:eastAsia="Arial" w:hAnsi="Times New Roman" w:cs="Times New Roman"/>
        </w:rPr>
        <w:t xml:space="preserve"> having the states </w:t>
      </w:r>
      <w:r w:rsidRPr="00921984">
        <w:rPr>
          <w:rFonts w:ascii="Times New Roman" w:eastAsia="Arial" w:hAnsi="Times New Roman" w:cs="Times New Roman"/>
          <w:i/>
        </w:rPr>
        <w:t>male</w:t>
      </w:r>
      <w:r w:rsidRPr="00921984">
        <w:rPr>
          <w:rFonts w:ascii="Times New Roman" w:eastAsia="Arial" w:hAnsi="Times New Roman" w:cs="Times New Roman"/>
        </w:rPr>
        <w:t xml:space="preserve"> and </w:t>
      </w:r>
      <w:r w:rsidRPr="00921984">
        <w:rPr>
          <w:rFonts w:ascii="Times New Roman" w:eastAsia="Arial" w:hAnsi="Times New Roman" w:cs="Times New Roman"/>
          <w:i/>
        </w:rPr>
        <w:t>female</w:t>
      </w:r>
      <w:r w:rsidRPr="00921984">
        <w:rPr>
          <w:rFonts w:ascii="Times New Roman" w:eastAsia="Arial" w:hAnsi="Times New Roman" w:cs="Times New Roman"/>
        </w:rPr>
        <w:t>.</w:t>
      </w:r>
    </w:p>
    <w:p w:rsidR="00921984" w:rsidRPr="00921984" w:rsidRDefault="00921984" w:rsidP="00921984">
      <w:pPr>
        <w:spacing w:after="0" w:line="240" w:lineRule="auto"/>
        <w:ind w:left="-810" w:right="-900"/>
        <w:jc w:val="both"/>
        <w:rPr>
          <w:rFonts w:ascii="Times New Roman" w:eastAsia="Arial" w:hAnsi="Times New Roman" w:cs="Times New Roman"/>
        </w:rPr>
      </w:pPr>
      <w:r w:rsidRPr="00921984">
        <w:rPr>
          <w:rFonts w:ascii="Times New Roman" w:eastAsia="Arial" w:hAnsi="Times New Roman" w:cs="Times New Roman"/>
        </w:rPr>
        <w:t xml:space="preserve">A binary attribute is </w:t>
      </w:r>
      <w:r w:rsidRPr="00921984">
        <w:rPr>
          <w:rFonts w:ascii="Times New Roman" w:eastAsia="Arial" w:hAnsi="Times New Roman" w:cs="Times New Roman"/>
          <w:b/>
        </w:rPr>
        <w:t>asymmetric</w:t>
      </w:r>
      <w:r w:rsidRPr="00921984">
        <w:rPr>
          <w:rFonts w:ascii="Times New Roman" w:eastAsia="Arial" w:hAnsi="Times New Roman" w:cs="Times New Roman"/>
        </w:rPr>
        <w:t xml:space="preserve"> if the outcomes of the states are not equally impor-tant, such as the </w:t>
      </w:r>
      <w:r w:rsidRPr="00921984">
        <w:rPr>
          <w:rFonts w:ascii="Times New Roman" w:eastAsia="Arial" w:hAnsi="Times New Roman" w:cs="Times New Roman"/>
          <w:i/>
        </w:rPr>
        <w:t>positive</w:t>
      </w:r>
      <w:r w:rsidRPr="00921984">
        <w:rPr>
          <w:rFonts w:ascii="Times New Roman" w:eastAsia="Arial" w:hAnsi="Times New Roman" w:cs="Times New Roman"/>
        </w:rPr>
        <w:t xml:space="preserve"> and </w:t>
      </w:r>
      <w:r w:rsidRPr="00921984">
        <w:rPr>
          <w:rFonts w:ascii="Times New Roman" w:eastAsia="Arial" w:hAnsi="Times New Roman" w:cs="Times New Roman"/>
          <w:i/>
        </w:rPr>
        <w:t>negative</w:t>
      </w:r>
      <w:r w:rsidRPr="00921984">
        <w:rPr>
          <w:rFonts w:ascii="Times New Roman" w:eastAsia="Arial" w:hAnsi="Times New Roman" w:cs="Times New Roman"/>
        </w:rPr>
        <w:t xml:space="preserve"> outcomes of a medical test for HIV. By convention, we code the most important outcome, which is usually the rarest one, by 1 (e.g., </w:t>
      </w:r>
      <w:r w:rsidRPr="00921984">
        <w:rPr>
          <w:rFonts w:ascii="Times New Roman" w:eastAsia="Arial" w:hAnsi="Times New Roman" w:cs="Times New Roman"/>
          <w:i/>
        </w:rPr>
        <w:t>HIV</w:t>
      </w:r>
      <w:r w:rsidRPr="00921984">
        <w:rPr>
          <w:rFonts w:ascii="Times New Roman" w:eastAsia="Arial" w:hAnsi="Times New Roman" w:cs="Times New Roman"/>
        </w:rPr>
        <w:t xml:space="preserve"> </w:t>
      </w:r>
      <w:r w:rsidRPr="00921984">
        <w:rPr>
          <w:rFonts w:ascii="Times New Roman" w:eastAsia="Arial" w:hAnsi="Times New Roman" w:cs="Times New Roman"/>
          <w:i/>
        </w:rPr>
        <w:t>positive</w:t>
      </w:r>
      <w:r w:rsidRPr="00921984">
        <w:rPr>
          <w:rFonts w:ascii="Times New Roman" w:eastAsia="Arial" w:hAnsi="Times New Roman" w:cs="Times New Roman"/>
        </w:rPr>
        <w:t>) and the other by 0 (e.g.,</w:t>
      </w:r>
      <w:r w:rsidRPr="00921984">
        <w:rPr>
          <w:rFonts w:ascii="Times New Roman" w:eastAsia="Arial" w:hAnsi="Times New Roman" w:cs="Times New Roman"/>
          <w:i/>
        </w:rPr>
        <w:t xml:space="preserve"> HIV negative</w:t>
      </w:r>
      <w:r w:rsidRPr="00921984">
        <w:rPr>
          <w:rFonts w:ascii="Times New Roman" w:eastAsia="Arial" w:hAnsi="Times New Roman" w:cs="Times New Roman"/>
        </w:rPr>
        <w:t>).</w:t>
      </w:r>
    </w:p>
    <w:p w:rsidR="00921984" w:rsidRDefault="00921984" w:rsidP="00F604D7">
      <w:pPr>
        <w:spacing w:after="0" w:line="240" w:lineRule="auto"/>
        <w:ind w:left="-810" w:right="-900"/>
        <w:jc w:val="both"/>
        <w:rPr>
          <w:rFonts w:ascii="Times New Roman" w:eastAsia="Arial" w:hAnsi="Times New Roman" w:cs="Times New Roman"/>
        </w:rPr>
      </w:pPr>
    </w:p>
    <w:p w:rsidR="00F604D7" w:rsidRDefault="00F604D7" w:rsidP="00F604D7">
      <w:pPr>
        <w:spacing w:after="0" w:line="240" w:lineRule="auto"/>
        <w:ind w:left="-810" w:right="-900"/>
        <w:jc w:val="both"/>
        <w:rPr>
          <w:rFonts w:ascii="Times New Roman" w:eastAsia="Arial" w:hAnsi="Times New Roman" w:cs="Times New Roman"/>
        </w:rPr>
      </w:pPr>
      <w:r w:rsidRPr="00F604D7">
        <w:rPr>
          <w:rFonts w:ascii="Times New Roman" w:eastAsia="Arial" w:hAnsi="Times New Roman" w:cs="Times New Roman"/>
          <w:b/>
        </w:rPr>
        <w:t>Ordinal Attributes</w:t>
      </w:r>
    </w:p>
    <w:p w:rsidR="00F604D7" w:rsidRPr="00F604D7" w:rsidRDefault="00F604D7" w:rsidP="00F604D7">
      <w:pPr>
        <w:spacing w:after="0" w:line="240" w:lineRule="auto"/>
        <w:ind w:left="-810" w:right="-900"/>
        <w:jc w:val="both"/>
        <w:rPr>
          <w:rFonts w:ascii="Times New Roman" w:eastAsia="Arial" w:hAnsi="Times New Roman" w:cs="Times New Roman"/>
        </w:rPr>
      </w:pPr>
      <w:r w:rsidRPr="00F604D7">
        <w:rPr>
          <w:rFonts w:ascii="Times New Roman" w:eastAsia="Arial" w:hAnsi="Times New Roman" w:cs="Times New Roman"/>
        </w:rPr>
        <w:t xml:space="preserve">An </w:t>
      </w:r>
      <w:r w:rsidRPr="00F604D7">
        <w:rPr>
          <w:rFonts w:ascii="Times New Roman" w:eastAsia="Arial" w:hAnsi="Times New Roman" w:cs="Times New Roman"/>
          <w:b/>
        </w:rPr>
        <w:t>ordinal attribute</w:t>
      </w:r>
      <w:r w:rsidRPr="00F604D7">
        <w:rPr>
          <w:rFonts w:ascii="Times New Roman" w:eastAsia="Arial" w:hAnsi="Times New Roman" w:cs="Times New Roman"/>
        </w:rPr>
        <w:t xml:space="preserve"> is an attribute with possible values that have a meaningful order or </w:t>
      </w:r>
      <w:r w:rsidRPr="00F604D7">
        <w:rPr>
          <w:rFonts w:ascii="Times New Roman" w:eastAsia="Arial" w:hAnsi="Times New Roman" w:cs="Times New Roman"/>
          <w:i/>
        </w:rPr>
        <w:t xml:space="preserve">ranking </w:t>
      </w:r>
      <w:r w:rsidRPr="00F604D7">
        <w:rPr>
          <w:rFonts w:ascii="Times New Roman" w:eastAsia="Arial" w:hAnsi="Times New Roman" w:cs="Times New Roman"/>
        </w:rPr>
        <w:t>among them, but the magnitude between successive values is not known.</w:t>
      </w:r>
    </w:p>
    <w:p w:rsidR="00F604D7" w:rsidRDefault="00F604D7" w:rsidP="00F604D7">
      <w:pPr>
        <w:spacing w:after="0" w:line="240" w:lineRule="auto"/>
        <w:ind w:left="-810" w:right="-900"/>
        <w:jc w:val="both"/>
        <w:rPr>
          <w:rFonts w:ascii="Times New Roman" w:eastAsia="Arial" w:hAnsi="Times New Roman" w:cs="Times New Roman"/>
        </w:rPr>
      </w:pPr>
      <w:r w:rsidRPr="00F604D7">
        <w:rPr>
          <w:rFonts w:ascii="Times New Roman" w:eastAsia="Arial" w:hAnsi="Times New Roman" w:cs="Times New Roman"/>
          <w:b/>
        </w:rPr>
        <w:t xml:space="preserve">Example 2.3 Ordinal attributes. </w:t>
      </w:r>
      <w:r w:rsidRPr="00F604D7">
        <w:rPr>
          <w:rFonts w:ascii="Times New Roman" w:eastAsia="Arial" w:hAnsi="Times New Roman" w:cs="Times New Roman"/>
        </w:rPr>
        <w:t>Suppose that</w:t>
      </w:r>
      <w:r w:rsidRPr="00F604D7">
        <w:rPr>
          <w:rFonts w:ascii="Times New Roman" w:eastAsia="Arial" w:hAnsi="Times New Roman" w:cs="Times New Roman"/>
          <w:b/>
        </w:rPr>
        <w:t xml:space="preserve"> </w:t>
      </w:r>
      <w:r w:rsidRPr="00F604D7">
        <w:rPr>
          <w:rFonts w:ascii="Times New Roman" w:eastAsia="Arial" w:hAnsi="Times New Roman" w:cs="Times New Roman"/>
          <w:i/>
        </w:rPr>
        <w:t>drink size</w:t>
      </w:r>
      <w:r w:rsidRPr="00F604D7">
        <w:rPr>
          <w:rFonts w:ascii="Times New Roman" w:eastAsia="Arial" w:hAnsi="Times New Roman" w:cs="Times New Roman"/>
          <w:b/>
        </w:rPr>
        <w:t xml:space="preserve"> </w:t>
      </w:r>
      <w:r w:rsidRPr="00F604D7">
        <w:rPr>
          <w:rFonts w:ascii="Times New Roman" w:eastAsia="Arial" w:hAnsi="Times New Roman" w:cs="Times New Roman"/>
        </w:rPr>
        <w:t>corresponds to the size of drinks available at</w:t>
      </w:r>
      <w:r w:rsidRPr="00F604D7">
        <w:rPr>
          <w:rFonts w:ascii="Times New Roman" w:eastAsia="Arial" w:hAnsi="Times New Roman" w:cs="Times New Roman"/>
          <w:b/>
        </w:rPr>
        <w:t xml:space="preserve"> </w:t>
      </w:r>
      <w:r w:rsidRPr="00F604D7">
        <w:rPr>
          <w:rFonts w:ascii="Times New Roman" w:eastAsia="Arial" w:hAnsi="Times New Roman" w:cs="Times New Roman"/>
        </w:rPr>
        <w:t xml:space="preserve">a fast-food restaurant. This nominal attribute has three possible values: </w:t>
      </w:r>
      <w:r w:rsidRPr="00F604D7">
        <w:rPr>
          <w:rFonts w:ascii="Times New Roman" w:eastAsia="Arial" w:hAnsi="Times New Roman" w:cs="Times New Roman"/>
          <w:i/>
        </w:rPr>
        <w:t>small, medium</w:t>
      </w:r>
      <w:r w:rsidRPr="00F604D7">
        <w:rPr>
          <w:rFonts w:ascii="Times New Roman" w:eastAsia="Arial" w:hAnsi="Times New Roman" w:cs="Times New Roman"/>
        </w:rPr>
        <w:t xml:space="preserve">, and </w:t>
      </w:r>
      <w:r w:rsidRPr="00F604D7">
        <w:rPr>
          <w:rFonts w:ascii="Times New Roman" w:eastAsia="Arial" w:hAnsi="Times New Roman" w:cs="Times New Roman"/>
          <w:i/>
        </w:rPr>
        <w:t>large</w:t>
      </w:r>
      <w:r w:rsidRPr="00F604D7">
        <w:rPr>
          <w:rFonts w:ascii="Times New Roman" w:eastAsia="Arial" w:hAnsi="Times New Roman" w:cs="Times New Roman"/>
        </w:rPr>
        <w:t>. The values have a meaningful sequence (which corresponds to increasing drink size);</w:t>
      </w:r>
    </w:p>
    <w:p w:rsidR="00F604D7" w:rsidRDefault="00F604D7" w:rsidP="00F604D7">
      <w:pPr>
        <w:spacing w:after="0" w:line="240" w:lineRule="auto"/>
        <w:ind w:left="-810" w:right="-900"/>
        <w:jc w:val="both"/>
        <w:rPr>
          <w:rFonts w:ascii="Times New Roman" w:eastAsia="Arial" w:hAnsi="Times New Roman" w:cs="Times New Roman"/>
        </w:rPr>
      </w:pPr>
      <w:r w:rsidRPr="00F604D7">
        <w:rPr>
          <w:rFonts w:ascii="Times New Roman" w:eastAsia="Arial" w:hAnsi="Times New Roman" w:cs="Times New Roman"/>
          <w:b/>
        </w:rPr>
        <w:t>Numeric Attributes</w:t>
      </w:r>
    </w:p>
    <w:p w:rsidR="00F604D7" w:rsidRDefault="00F604D7" w:rsidP="00F604D7">
      <w:pPr>
        <w:spacing w:after="0" w:line="240" w:lineRule="auto"/>
        <w:ind w:left="-810" w:right="-900"/>
        <w:jc w:val="both"/>
        <w:rPr>
          <w:rFonts w:ascii="Times New Roman" w:eastAsia="Arial" w:hAnsi="Times New Roman" w:cs="Times New Roman"/>
        </w:rPr>
      </w:pPr>
      <w:r w:rsidRPr="00F604D7">
        <w:rPr>
          <w:rFonts w:ascii="Times New Roman" w:eastAsia="Arial" w:hAnsi="Times New Roman" w:cs="Times New Roman"/>
        </w:rPr>
        <w:t xml:space="preserve">A </w:t>
      </w:r>
      <w:r w:rsidRPr="00F604D7">
        <w:rPr>
          <w:rFonts w:ascii="Times New Roman" w:eastAsia="Arial" w:hAnsi="Times New Roman" w:cs="Times New Roman"/>
          <w:b/>
        </w:rPr>
        <w:t>numeric attribute</w:t>
      </w:r>
      <w:r w:rsidRPr="00F604D7">
        <w:rPr>
          <w:rFonts w:ascii="Times New Roman" w:eastAsia="Arial" w:hAnsi="Times New Roman" w:cs="Times New Roman"/>
        </w:rPr>
        <w:t xml:space="preserve"> is </w:t>
      </w:r>
      <w:r w:rsidRPr="00F604D7">
        <w:rPr>
          <w:rFonts w:ascii="Times New Roman" w:eastAsia="Arial" w:hAnsi="Times New Roman" w:cs="Times New Roman"/>
          <w:i/>
        </w:rPr>
        <w:t>quantitative</w:t>
      </w:r>
      <w:r w:rsidRPr="00F604D7">
        <w:rPr>
          <w:rFonts w:ascii="Times New Roman" w:eastAsia="Arial" w:hAnsi="Times New Roman" w:cs="Times New Roman"/>
        </w:rPr>
        <w:t xml:space="preserve">; that is, it is a measurable quantity, represented in integer or real values. Numeric attributes can be </w:t>
      </w:r>
      <w:r w:rsidRPr="00F604D7">
        <w:rPr>
          <w:rFonts w:ascii="Times New Roman" w:eastAsia="Arial" w:hAnsi="Times New Roman" w:cs="Times New Roman"/>
          <w:i/>
        </w:rPr>
        <w:t>interval-scaled</w:t>
      </w:r>
      <w:r w:rsidRPr="00F604D7">
        <w:rPr>
          <w:rFonts w:ascii="Times New Roman" w:eastAsia="Arial" w:hAnsi="Times New Roman" w:cs="Times New Roman"/>
        </w:rPr>
        <w:t xml:space="preserve"> or </w:t>
      </w:r>
      <w:r w:rsidRPr="00F604D7">
        <w:rPr>
          <w:rFonts w:ascii="Times New Roman" w:eastAsia="Arial" w:hAnsi="Times New Roman" w:cs="Times New Roman"/>
          <w:i/>
        </w:rPr>
        <w:t>ratio-scaled</w:t>
      </w:r>
      <w:r w:rsidRPr="00F604D7">
        <w:rPr>
          <w:rFonts w:ascii="Times New Roman" w:eastAsia="Arial" w:hAnsi="Times New Roman" w:cs="Times New Roman"/>
        </w:rPr>
        <w:t>.</w:t>
      </w:r>
    </w:p>
    <w:p w:rsidR="00F604D7" w:rsidRDefault="00F604D7" w:rsidP="00F604D7">
      <w:pPr>
        <w:spacing w:after="0" w:line="240" w:lineRule="auto"/>
        <w:ind w:left="-810" w:right="-900"/>
        <w:jc w:val="both"/>
        <w:rPr>
          <w:rFonts w:ascii="Times New Roman" w:eastAsia="Arial" w:hAnsi="Times New Roman" w:cs="Times New Roman"/>
        </w:rPr>
      </w:pPr>
    </w:p>
    <w:p w:rsidR="00F604D7" w:rsidRDefault="00F604D7" w:rsidP="00F604D7">
      <w:pPr>
        <w:spacing w:after="0" w:line="240" w:lineRule="auto"/>
        <w:ind w:left="-810" w:right="-900"/>
        <w:jc w:val="both"/>
        <w:rPr>
          <w:rFonts w:ascii="Times New Roman" w:eastAsia="Arial" w:hAnsi="Times New Roman" w:cs="Times New Roman"/>
        </w:rPr>
      </w:pPr>
      <w:r w:rsidRPr="00F604D7">
        <w:rPr>
          <w:rFonts w:ascii="Times New Roman" w:eastAsia="Arial" w:hAnsi="Times New Roman" w:cs="Times New Roman"/>
          <w:b/>
        </w:rPr>
        <w:t>Interval-Scaled Attributes</w:t>
      </w:r>
    </w:p>
    <w:p w:rsidR="00F604D7" w:rsidRDefault="00F604D7" w:rsidP="00F604D7">
      <w:pPr>
        <w:spacing w:after="0" w:line="240" w:lineRule="auto"/>
        <w:ind w:left="-810" w:right="-900"/>
        <w:jc w:val="both"/>
        <w:rPr>
          <w:rFonts w:ascii="Times New Roman" w:eastAsia="Arial" w:hAnsi="Times New Roman" w:cs="Times New Roman"/>
        </w:rPr>
      </w:pPr>
      <w:r w:rsidRPr="00F604D7">
        <w:rPr>
          <w:rFonts w:ascii="Times New Roman" w:eastAsia="Arial" w:hAnsi="Times New Roman" w:cs="Times New Roman"/>
          <w:b/>
        </w:rPr>
        <w:t xml:space="preserve">Interval-scaled attributes </w:t>
      </w:r>
      <w:r w:rsidRPr="00F604D7">
        <w:rPr>
          <w:rFonts w:ascii="Times New Roman" w:eastAsia="Arial" w:hAnsi="Times New Roman" w:cs="Times New Roman"/>
        </w:rPr>
        <w:t>are measured on a scale of equal-size units. The values of</w:t>
      </w:r>
      <w:r w:rsidRPr="00F604D7">
        <w:rPr>
          <w:rFonts w:ascii="Times New Roman" w:eastAsia="Arial" w:hAnsi="Times New Roman" w:cs="Times New Roman"/>
          <w:b/>
        </w:rPr>
        <w:t xml:space="preserve"> </w:t>
      </w:r>
      <w:r w:rsidRPr="00F604D7">
        <w:rPr>
          <w:rFonts w:ascii="Times New Roman" w:eastAsia="Arial" w:hAnsi="Times New Roman" w:cs="Times New Roman"/>
        </w:rPr>
        <w:t xml:space="preserve">interval-scaled attributes have order and can be positive, 0, or negative. Thus, in addition to providing a ranking of values, such attributes allow us to compare and quantify the </w:t>
      </w:r>
      <w:r w:rsidRPr="00F604D7">
        <w:rPr>
          <w:rFonts w:ascii="Times New Roman" w:eastAsia="Arial" w:hAnsi="Times New Roman" w:cs="Times New Roman"/>
          <w:i/>
        </w:rPr>
        <w:t xml:space="preserve">difference </w:t>
      </w:r>
      <w:r w:rsidRPr="00F604D7">
        <w:rPr>
          <w:rFonts w:ascii="Times New Roman" w:eastAsia="Arial" w:hAnsi="Times New Roman" w:cs="Times New Roman"/>
        </w:rPr>
        <w:t>between values.</w:t>
      </w:r>
    </w:p>
    <w:p w:rsidR="00F604D7" w:rsidRDefault="00F604D7" w:rsidP="00F604D7">
      <w:pPr>
        <w:spacing w:after="0" w:line="240" w:lineRule="auto"/>
        <w:ind w:left="-810" w:right="-900"/>
        <w:jc w:val="both"/>
        <w:rPr>
          <w:rFonts w:ascii="Times New Roman" w:eastAsia="Arial" w:hAnsi="Times New Roman" w:cs="Times New Roman"/>
          <w:b/>
        </w:rPr>
      </w:pPr>
      <w:r w:rsidRPr="00F604D7">
        <w:rPr>
          <w:rFonts w:ascii="Times New Roman" w:eastAsia="Arial" w:hAnsi="Times New Roman" w:cs="Times New Roman"/>
          <w:b/>
        </w:rPr>
        <w:t xml:space="preserve">Example 2.4 Interval-scaled attributes. </w:t>
      </w:r>
      <w:r w:rsidRPr="00F604D7">
        <w:rPr>
          <w:rFonts w:ascii="Times New Roman" w:eastAsia="Arial" w:hAnsi="Times New Roman" w:cs="Times New Roman"/>
        </w:rPr>
        <w:t>A</w:t>
      </w:r>
      <w:r w:rsidRPr="00F604D7">
        <w:rPr>
          <w:rFonts w:ascii="Times New Roman" w:eastAsia="Arial" w:hAnsi="Times New Roman" w:cs="Times New Roman"/>
          <w:b/>
        </w:rPr>
        <w:t xml:space="preserve"> </w:t>
      </w:r>
      <w:r w:rsidRPr="00F604D7">
        <w:rPr>
          <w:rFonts w:ascii="Times New Roman" w:eastAsia="Arial" w:hAnsi="Times New Roman" w:cs="Times New Roman"/>
          <w:i/>
        </w:rPr>
        <w:t>temperature</w:t>
      </w:r>
      <w:r w:rsidRPr="00F604D7">
        <w:rPr>
          <w:rFonts w:ascii="Times New Roman" w:eastAsia="Arial" w:hAnsi="Times New Roman" w:cs="Times New Roman"/>
          <w:b/>
        </w:rPr>
        <w:t xml:space="preserve"> </w:t>
      </w:r>
      <w:r w:rsidRPr="00F604D7">
        <w:rPr>
          <w:rFonts w:ascii="Times New Roman" w:eastAsia="Arial" w:hAnsi="Times New Roman" w:cs="Times New Roman"/>
        </w:rPr>
        <w:t>attribute is interval-scaled. Suppose that we</w:t>
      </w:r>
      <w:r w:rsidRPr="00F604D7">
        <w:rPr>
          <w:rFonts w:ascii="Times New Roman" w:eastAsia="Arial" w:hAnsi="Times New Roman" w:cs="Times New Roman"/>
          <w:b/>
        </w:rPr>
        <w:t xml:space="preserve"> </w:t>
      </w:r>
      <w:r w:rsidRPr="00F604D7">
        <w:rPr>
          <w:rFonts w:ascii="Times New Roman" w:eastAsia="Arial" w:hAnsi="Times New Roman" w:cs="Times New Roman"/>
        </w:rPr>
        <w:t xml:space="preserve">have the outdoor </w:t>
      </w:r>
      <w:r w:rsidRPr="00F604D7">
        <w:rPr>
          <w:rFonts w:ascii="Times New Roman" w:eastAsia="Arial" w:hAnsi="Times New Roman" w:cs="Times New Roman"/>
          <w:i/>
        </w:rPr>
        <w:t>temperature</w:t>
      </w:r>
      <w:r w:rsidRPr="00F604D7">
        <w:rPr>
          <w:rFonts w:ascii="Times New Roman" w:eastAsia="Arial" w:hAnsi="Times New Roman" w:cs="Times New Roman"/>
        </w:rPr>
        <w:t xml:space="preserve"> value for a number of different days, where each day is an object. By ordering the values, we obtain a ranking of the objects with respect to </w:t>
      </w:r>
      <w:r w:rsidRPr="00F604D7">
        <w:rPr>
          <w:rFonts w:ascii="Times New Roman" w:eastAsia="Arial" w:hAnsi="Times New Roman" w:cs="Times New Roman"/>
          <w:i/>
        </w:rPr>
        <w:t>temperature</w:t>
      </w:r>
      <w:r w:rsidRPr="00F604D7">
        <w:rPr>
          <w:rFonts w:ascii="Times New Roman" w:eastAsia="Arial" w:hAnsi="Times New Roman" w:cs="Times New Roman"/>
        </w:rPr>
        <w:t>. In addition, we can quantify the difference between values. For example, a</w:t>
      </w:r>
      <w:r w:rsidRPr="00F604D7">
        <w:rPr>
          <w:rFonts w:ascii="Times New Roman" w:eastAsia="Arial" w:hAnsi="Times New Roman" w:cs="Times New Roman"/>
          <w:i/>
        </w:rPr>
        <w:t xml:space="preserve"> </w:t>
      </w:r>
      <w:r w:rsidRPr="00F604D7">
        <w:rPr>
          <w:rFonts w:ascii="Times New Roman" w:eastAsia="Arial" w:hAnsi="Times New Roman" w:cs="Times New Roman"/>
        </w:rPr>
        <w:t>temperature of 20 C is five degrees higher than a temperature of 15 C. Calendar dates are another example. For instance, the years 2002 and 2010 are eight years apart.</w:t>
      </w:r>
      <w:r w:rsidRPr="00F604D7">
        <w:rPr>
          <w:rFonts w:ascii="Times New Roman" w:eastAsia="Arial" w:hAnsi="Times New Roman" w:cs="Times New Roman"/>
          <w:b/>
        </w:rPr>
        <w:t xml:space="preserve"> </w:t>
      </w:r>
    </w:p>
    <w:p w:rsidR="00F604D7" w:rsidRDefault="00F604D7" w:rsidP="00F604D7">
      <w:pPr>
        <w:spacing w:after="0" w:line="240" w:lineRule="auto"/>
        <w:ind w:left="-810" w:right="-900"/>
        <w:jc w:val="both"/>
        <w:rPr>
          <w:rFonts w:ascii="Times New Roman" w:eastAsia="Arial" w:hAnsi="Times New Roman" w:cs="Times New Roman"/>
        </w:rPr>
      </w:pPr>
      <w:r w:rsidRPr="00F604D7">
        <w:rPr>
          <w:rFonts w:ascii="Times New Roman" w:eastAsia="Arial" w:hAnsi="Times New Roman" w:cs="Times New Roman"/>
          <w:b/>
        </w:rPr>
        <w:t>Ratio-Scaled Attributes</w:t>
      </w:r>
    </w:p>
    <w:p w:rsidR="00F604D7" w:rsidRDefault="00F604D7" w:rsidP="00F604D7">
      <w:pPr>
        <w:spacing w:after="0" w:line="240" w:lineRule="auto"/>
        <w:ind w:left="-810" w:right="-900"/>
        <w:jc w:val="both"/>
        <w:rPr>
          <w:rFonts w:ascii="Times New Roman" w:eastAsia="Arial" w:hAnsi="Times New Roman" w:cs="Times New Roman"/>
        </w:rPr>
      </w:pPr>
      <w:r w:rsidRPr="00F604D7">
        <w:rPr>
          <w:rFonts w:ascii="Times New Roman" w:eastAsia="Arial" w:hAnsi="Times New Roman" w:cs="Times New Roman"/>
        </w:rPr>
        <w:t xml:space="preserve">A </w:t>
      </w:r>
      <w:r w:rsidRPr="00F604D7">
        <w:rPr>
          <w:rFonts w:ascii="Times New Roman" w:eastAsia="Arial" w:hAnsi="Times New Roman" w:cs="Times New Roman"/>
          <w:b/>
        </w:rPr>
        <w:t>ratio-scaled attribute</w:t>
      </w:r>
      <w:r w:rsidRPr="00F604D7">
        <w:rPr>
          <w:rFonts w:ascii="Times New Roman" w:eastAsia="Arial" w:hAnsi="Times New Roman" w:cs="Times New Roman"/>
        </w:rPr>
        <w:t xml:space="preserve"> is a numeric attribute with an inherent zero-point. That is, if a measurement is ratio-scaled, we can speak of a value as being a multiple (or ratio) of another value. In addition, the values are ordered, and we can also compute the difference between values, as well as the mean, median, and mode.</w:t>
      </w:r>
    </w:p>
    <w:p w:rsidR="00F604D7" w:rsidRDefault="00F604D7" w:rsidP="00F604D7">
      <w:pPr>
        <w:spacing w:after="0" w:line="240" w:lineRule="auto"/>
        <w:ind w:left="-810" w:right="-900"/>
        <w:jc w:val="both"/>
        <w:rPr>
          <w:rFonts w:ascii="Times New Roman" w:eastAsia="Arial" w:hAnsi="Times New Roman" w:cs="Times New Roman"/>
        </w:rPr>
      </w:pPr>
      <w:r w:rsidRPr="00F604D7">
        <w:rPr>
          <w:rFonts w:ascii="Times New Roman" w:eastAsia="Arial" w:hAnsi="Times New Roman" w:cs="Times New Roman"/>
          <w:b/>
        </w:rPr>
        <w:t xml:space="preserve">Example 2.5 Ratio-scaled attributes. </w:t>
      </w:r>
      <w:r w:rsidRPr="00F604D7">
        <w:rPr>
          <w:rFonts w:ascii="Times New Roman" w:eastAsia="Arial" w:hAnsi="Times New Roman" w:cs="Times New Roman"/>
        </w:rPr>
        <w:t>Unlike temperatures in Celsius and Fahrenheit, the Kelvin (K)</w:t>
      </w:r>
      <w:r w:rsidRPr="00F604D7">
        <w:rPr>
          <w:rFonts w:ascii="Times New Roman" w:eastAsia="Arial" w:hAnsi="Times New Roman" w:cs="Times New Roman"/>
          <w:b/>
        </w:rPr>
        <w:t xml:space="preserve"> </w:t>
      </w:r>
      <w:r w:rsidRPr="00F604D7">
        <w:rPr>
          <w:rFonts w:ascii="Times New Roman" w:eastAsia="Arial" w:hAnsi="Times New Roman" w:cs="Times New Roman"/>
        </w:rPr>
        <w:t xml:space="preserve">temperature scale has what is considered a true zero-point (0 K D 273.15 C): It is the point at which the particles that comprise matter have zero kinetic energy. Other examples of ratio-scaled attributes include </w:t>
      </w:r>
      <w:r w:rsidRPr="00F604D7">
        <w:rPr>
          <w:rFonts w:ascii="Times New Roman" w:eastAsia="Arial" w:hAnsi="Times New Roman" w:cs="Times New Roman"/>
          <w:i/>
        </w:rPr>
        <w:t>count</w:t>
      </w:r>
      <w:r w:rsidRPr="00F604D7">
        <w:rPr>
          <w:rFonts w:ascii="Times New Roman" w:eastAsia="Arial" w:hAnsi="Times New Roman" w:cs="Times New Roman"/>
        </w:rPr>
        <w:t xml:space="preserve"> attributes such as </w:t>
      </w:r>
      <w:r w:rsidRPr="00F604D7">
        <w:rPr>
          <w:rFonts w:ascii="Times New Roman" w:eastAsia="Arial" w:hAnsi="Times New Roman" w:cs="Times New Roman"/>
          <w:i/>
        </w:rPr>
        <w:t>years of experience</w:t>
      </w:r>
      <w:r w:rsidRPr="00F604D7">
        <w:rPr>
          <w:rFonts w:ascii="Times New Roman" w:eastAsia="Arial" w:hAnsi="Times New Roman" w:cs="Times New Roman"/>
        </w:rPr>
        <w:t xml:space="preserve"> (e.g., the objects are employees) and </w:t>
      </w:r>
      <w:r w:rsidRPr="00F604D7">
        <w:rPr>
          <w:rFonts w:ascii="Times New Roman" w:eastAsia="Arial" w:hAnsi="Times New Roman" w:cs="Times New Roman"/>
          <w:i/>
        </w:rPr>
        <w:t>number of words</w:t>
      </w:r>
      <w:r w:rsidRPr="00F604D7">
        <w:rPr>
          <w:rFonts w:ascii="Times New Roman" w:eastAsia="Arial" w:hAnsi="Times New Roman" w:cs="Times New Roman"/>
        </w:rPr>
        <w:t xml:space="preserve"> (e.g., the objects are documents). Additional examples include attributes to measure weight, height, latitude and longitude</w:t>
      </w:r>
      <w:r w:rsidR="009836FF">
        <w:rPr>
          <w:rFonts w:ascii="Times New Roman" w:eastAsia="Arial" w:hAnsi="Times New Roman" w:cs="Times New Roman"/>
        </w:rPr>
        <w:t xml:space="preserve"> coordinates.</w:t>
      </w:r>
    </w:p>
    <w:p w:rsidR="009836FF" w:rsidRPr="009836FF" w:rsidRDefault="009836FF" w:rsidP="00F604D7">
      <w:pPr>
        <w:spacing w:after="0" w:line="240" w:lineRule="auto"/>
        <w:ind w:left="-810" w:right="-900"/>
        <w:jc w:val="both"/>
        <w:rPr>
          <w:rFonts w:ascii="Times New Roman" w:eastAsia="Arial" w:hAnsi="Times New Roman" w:cs="Times New Roman"/>
          <w:b/>
        </w:rPr>
      </w:pPr>
    </w:p>
    <w:p w:rsidR="009836FF" w:rsidRPr="009836FF" w:rsidRDefault="009836FF" w:rsidP="00F604D7">
      <w:pPr>
        <w:spacing w:after="0" w:line="240" w:lineRule="auto"/>
        <w:ind w:left="-810" w:right="-900"/>
        <w:jc w:val="both"/>
        <w:rPr>
          <w:rFonts w:ascii="Times New Roman" w:eastAsia="Arial" w:hAnsi="Times New Roman" w:cs="Times New Roman"/>
          <w:b/>
        </w:rPr>
      </w:pPr>
      <w:r w:rsidRPr="009836FF">
        <w:rPr>
          <w:rFonts w:ascii="Times New Roman" w:eastAsia="Arial" w:hAnsi="Times New Roman" w:cs="Times New Roman"/>
          <w:b/>
        </w:rPr>
        <w:t>Discrete versus Continuous Attributes</w:t>
      </w:r>
    </w:p>
    <w:p w:rsidR="009836FF" w:rsidRPr="009836FF" w:rsidRDefault="009836FF" w:rsidP="00F604D7">
      <w:pPr>
        <w:spacing w:after="0" w:line="240" w:lineRule="auto"/>
        <w:ind w:left="-810" w:right="-900"/>
        <w:jc w:val="both"/>
        <w:rPr>
          <w:rFonts w:ascii="Times New Roman" w:eastAsia="Arial" w:hAnsi="Times New Roman" w:cs="Times New Roman"/>
        </w:rPr>
      </w:pPr>
      <w:r w:rsidRPr="009836FF">
        <w:rPr>
          <w:rFonts w:ascii="Times New Roman" w:eastAsia="Arial" w:hAnsi="Times New Roman" w:cs="Times New Roman"/>
        </w:rPr>
        <w:t xml:space="preserve">A </w:t>
      </w:r>
      <w:r w:rsidRPr="009836FF">
        <w:rPr>
          <w:rFonts w:ascii="Times New Roman" w:eastAsia="Arial" w:hAnsi="Times New Roman" w:cs="Times New Roman"/>
          <w:b/>
        </w:rPr>
        <w:t>discrete attribute</w:t>
      </w:r>
      <w:r w:rsidRPr="009836FF">
        <w:rPr>
          <w:rFonts w:ascii="Times New Roman" w:eastAsia="Arial" w:hAnsi="Times New Roman" w:cs="Times New Roman"/>
        </w:rPr>
        <w:t xml:space="preserve"> has a finite or countably infinite set of values, which may or may not be represented as integers. The attributes </w:t>
      </w:r>
      <w:r w:rsidRPr="009836FF">
        <w:rPr>
          <w:rFonts w:ascii="Times New Roman" w:eastAsia="Arial" w:hAnsi="Times New Roman" w:cs="Times New Roman"/>
          <w:i/>
        </w:rPr>
        <w:t>hair color</w:t>
      </w:r>
      <w:r w:rsidRPr="009836FF">
        <w:rPr>
          <w:rFonts w:ascii="Times New Roman" w:eastAsia="Arial" w:hAnsi="Times New Roman" w:cs="Times New Roman"/>
        </w:rPr>
        <w:t xml:space="preserve">, </w:t>
      </w:r>
      <w:r w:rsidRPr="009836FF">
        <w:rPr>
          <w:rFonts w:ascii="Times New Roman" w:eastAsia="Arial" w:hAnsi="Times New Roman" w:cs="Times New Roman"/>
          <w:i/>
        </w:rPr>
        <w:t>smoker</w:t>
      </w:r>
      <w:r w:rsidRPr="009836FF">
        <w:rPr>
          <w:rFonts w:ascii="Times New Roman" w:eastAsia="Arial" w:hAnsi="Times New Roman" w:cs="Times New Roman"/>
        </w:rPr>
        <w:t xml:space="preserve">, </w:t>
      </w:r>
      <w:r w:rsidRPr="009836FF">
        <w:rPr>
          <w:rFonts w:ascii="Times New Roman" w:eastAsia="Arial" w:hAnsi="Times New Roman" w:cs="Times New Roman"/>
          <w:i/>
        </w:rPr>
        <w:t>medical test</w:t>
      </w:r>
      <w:r w:rsidRPr="009836FF">
        <w:rPr>
          <w:rFonts w:ascii="Times New Roman" w:eastAsia="Arial" w:hAnsi="Times New Roman" w:cs="Times New Roman"/>
        </w:rPr>
        <w:t xml:space="preserve">, and </w:t>
      </w:r>
      <w:r w:rsidRPr="009836FF">
        <w:rPr>
          <w:rFonts w:ascii="Times New Roman" w:eastAsia="Arial" w:hAnsi="Times New Roman" w:cs="Times New Roman"/>
          <w:i/>
        </w:rPr>
        <w:t>drink size</w:t>
      </w:r>
      <w:r w:rsidRPr="009836FF">
        <w:rPr>
          <w:rFonts w:ascii="Times New Roman" w:eastAsia="Arial" w:hAnsi="Times New Roman" w:cs="Times New Roman"/>
        </w:rPr>
        <w:t xml:space="preserve"> each have a finite number of values, and so are discrete.</w:t>
      </w:r>
    </w:p>
    <w:p w:rsidR="00560018" w:rsidRDefault="00C84AD7" w:rsidP="00560018">
      <w:pPr>
        <w:spacing w:after="0" w:line="240" w:lineRule="auto"/>
        <w:ind w:left="-810" w:right="-900"/>
        <w:jc w:val="both"/>
        <w:rPr>
          <w:rFonts w:ascii="Times New Roman" w:eastAsia="Arial" w:hAnsi="Times New Roman" w:cs="Times New Roman"/>
        </w:rPr>
      </w:pPr>
      <w:r w:rsidRPr="00560018">
        <w:rPr>
          <w:rFonts w:ascii="Times New Roman" w:eastAsia="Arial" w:hAnsi="Times New Roman" w:cs="Times New Roman"/>
        </w:rPr>
        <w:t xml:space="preserve">An attribute is </w:t>
      </w:r>
      <w:r w:rsidRPr="00560018">
        <w:rPr>
          <w:rFonts w:ascii="Times New Roman" w:eastAsia="Arial" w:hAnsi="Times New Roman" w:cs="Times New Roman"/>
          <w:i/>
        </w:rPr>
        <w:t>countably infinite</w:t>
      </w:r>
      <w:r w:rsidRPr="00560018">
        <w:rPr>
          <w:rFonts w:ascii="Times New Roman" w:eastAsia="Arial" w:hAnsi="Times New Roman" w:cs="Times New Roman"/>
        </w:rPr>
        <w:t xml:space="preserve"> if the set of possible values is infinite but the values can be put in a one-to-one correspondence with natural numbers. For example, the attribute </w:t>
      </w:r>
      <w:r w:rsidRPr="00560018">
        <w:rPr>
          <w:rFonts w:ascii="Times New Roman" w:eastAsia="Arial" w:hAnsi="Times New Roman" w:cs="Times New Roman"/>
          <w:i/>
        </w:rPr>
        <w:t>customer ID</w:t>
      </w:r>
      <w:r w:rsidRPr="00560018">
        <w:rPr>
          <w:rFonts w:ascii="Times New Roman" w:eastAsia="Arial" w:hAnsi="Times New Roman" w:cs="Times New Roman"/>
        </w:rPr>
        <w:t xml:space="preserve"> is countably infinite. The number of customers can grow to infinity, but in reality, the actual set of values is countable. Zip codes are another example.</w:t>
      </w:r>
    </w:p>
    <w:p w:rsidR="00560018" w:rsidRDefault="00560018" w:rsidP="00560018">
      <w:pPr>
        <w:spacing w:after="0" w:line="240" w:lineRule="auto"/>
        <w:ind w:left="-810" w:right="-900"/>
        <w:jc w:val="both"/>
        <w:rPr>
          <w:rFonts w:ascii="Times New Roman" w:eastAsia="Arial" w:hAnsi="Times New Roman" w:cs="Times New Roman"/>
        </w:rPr>
      </w:pPr>
      <w:r w:rsidRPr="00560018">
        <w:rPr>
          <w:rFonts w:ascii="Times New Roman" w:eastAsia="Arial" w:hAnsi="Times New Roman" w:cs="Times New Roman"/>
        </w:rPr>
        <w:t xml:space="preserve">If an attribute is not discrete, it is </w:t>
      </w:r>
      <w:r w:rsidRPr="00560018">
        <w:rPr>
          <w:rFonts w:ascii="Times New Roman" w:eastAsia="Arial" w:hAnsi="Times New Roman" w:cs="Times New Roman"/>
          <w:b/>
        </w:rPr>
        <w:t>continuous</w:t>
      </w:r>
      <w:r w:rsidRPr="00560018">
        <w:rPr>
          <w:rFonts w:ascii="Times New Roman" w:eastAsia="Arial" w:hAnsi="Times New Roman" w:cs="Times New Roman"/>
        </w:rPr>
        <w:t>. In practice, real values are represented using a finite number of digits. Continuous attributes are typically represented as floating-point variables.</w:t>
      </w:r>
    </w:p>
    <w:p w:rsidR="0013043B" w:rsidRPr="00560018" w:rsidRDefault="0013043B" w:rsidP="00560018">
      <w:pPr>
        <w:spacing w:after="0" w:line="240" w:lineRule="auto"/>
        <w:ind w:left="-810" w:right="-900"/>
        <w:jc w:val="both"/>
        <w:rPr>
          <w:rFonts w:ascii="Times New Roman" w:eastAsia="Arial" w:hAnsi="Times New Roman" w:cs="Times New Roman"/>
        </w:rPr>
      </w:pPr>
    </w:p>
    <w:p w:rsidR="00560018" w:rsidRPr="00F604D7" w:rsidRDefault="00560018" w:rsidP="00F604D7">
      <w:pPr>
        <w:spacing w:line="277" w:lineRule="auto"/>
        <w:ind w:left="-810"/>
        <w:jc w:val="both"/>
        <w:rPr>
          <w:rFonts w:ascii="Arial" w:eastAsia="Arial" w:hAnsi="Arial"/>
        </w:rPr>
      </w:pPr>
    </w:p>
    <w:p w:rsidR="00A576FC" w:rsidRPr="00F604D7" w:rsidRDefault="00A576FC" w:rsidP="00F604D7">
      <w:pPr>
        <w:spacing w:line="240" w:lineRule="auto"/>
        <w:ind w:left="-810"/>
        <w:jc w:val="both"/>
      </w:pPr>
    </w:p>
    <w:sectPr w:rsidR="00A576FC" w:rsidRPr="00F604D7" w:rsidSect="00F604D7">
      <w:pgSz w:w="12240" w:h="15840"/>
      <w:pgMar w:top="1440" w:right="189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5"/>
    <w:multiLevelType w:val="hybridMultilevel"/>
    <w:tmpl w:val="3F8B0CBE"/>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16777216"/>
      <w:numFmt w:val="decimal"/>
      <w:lvlText w:nul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576FC"/>
    <w:rsid w:val="0013043B"/>
    <w:rsid w:val="00374BAD"/>
    <w:rsid w:val="00560018"/>
    <w:rsid w:val="008E7E79"/>
    <w:rsid w:val="00921984"/>
    <w:rsid w:val="009836FF"/>
    <w:rsid w:val="00A576FC"/>
    <w:rsid w:val="00C84AD7"/>
    <w:rsid w:val="00F60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B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07D66-405E-42FD-9ACD-D39DCD8FE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dc:creator>
  <cp:keywords/>
  <dc:description/>
  <cp:lastModifiedBy>MBA</cp:lastModifiedBy>
  <cp:revision>6</cp:revision>
  <dcterms:created xsi:type="dcterms:W3CDTF">2017-07-31T09:50:00Z</dcterms:created>
  <dcterms:modified xsi:type="dcterms:W3CDTF">2017-07-31T10:21:00Z</dcterms:modified>
</cp:coreProperties>
</file>