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0CEE" w14:textId="6A3E561E" w:rsidR="00950388" w:rsidRDefault="00950388" w:rsidP="00F9041B">
      <w:pPr>
        <w:jc w:val="center"/>
        <w:rPr>
          <w:rFonts w:asciiTheme="majorBidi" w:hAnsiTheme="majorBidi" w:cstheme="majorBidi"/>
          <w:sz w:val="24"/>
          <w:szCs w:val="24"/>
        </w:rPr>
      </w:pPr>
    </w:p>
    <w:p w14:paraId="747AA6EB" w14:textId="20628666" w:rsidR="00F9041B" w:rsidRDefault="00F9041B" w:rsidP="00F9041B">
      <w:pPr>
        <w:jc w:val="center"/>
        <w:rPr>
          <w:rFonts w:asciiTheme="majorBidi" w:hAnsiTheme="majorBidi" w:cstheme="majorBidi"/>
          <w:sz w:val="24"/>
          <w:szCs w:val="24"/>
        </w:rPr>
      </w:pPr>
    </w:p>
    <w:p w14:paraId="7ECAC8CC" w14:textId="448640D5" w:rsidR="00F9041B" w:rsidRDefault="00F9041B" w:rsidP="00F9041B">
      <w:pPr>
        <w:jc w:val="center"/>
        <w:rPr>
          <w:rFonts w:asciiTheme="majorBidi" w:hAnsiTheme="majorBidi" w:cstheme="majorBidi"/>
          <w:sz w:val="24"/>
          <w:szCs w:val="24"/>
        </w:rPr>
      </w:pPr>
    </w:p>
    <w:p w14:paraId="6D71F5A1" w14:textId="47E921EA" w:rsidR="00F9041B" w:rsidRDefault="00F9041B" w:rsidP="00F9041B">
      <w:pPr>
        <w:jc w:val="center"/>
        <w:rPr>
          <w:rFonts w:asciiTheme="majorBidi" w:hAnsiTheme="majorBidi" w:cstheme="majorBidi"/>
          <w:sz w:val="24"/>
          <w:szCs w:val="24"/>
        </w:rPr>
      </w:pPr>
    </w:p>
    <w:p w14:paraId="55C6F4BC" w14:textId="4CA7AB42" w:rsidR="00F9041B" w:rsidRDefault="00F9041B" w:rsidP="00F9041B">
      <w:pPr>
        <w:jc w:val="center"/>
        <w:rPr>
          <w:rFonts w:asciiTheme="majorBidi" w:hAnsiTheme="majorBidi" w:cstheme="majorBidi"/>
          <w:sz w:val="24"/>
          <w:szCs w:val="24"/>
        </w:rPr>
      </w:pPr>
    </w:p>
    <w:p w14:paraId="5761F072" w14:textId="0B3EFB9F" w:rsidR="00F9041B" w:rsidRDefault="00F9041B" w:rsidP="00F9041B">
      <w:pPr>
        <w:jc w:val="center"/>
        <w:rPr>
          <w:rFonts w:asciiTheme="majorBidi" w:hAnsiTheme="majorBidi" w:cstheme="majorBidi"/>
          <w:sz w:val="24"/>
          <w:szCs w:val="24"/>
        </w:rPr>
      </w:pPr>
      <w:r>
        <w:rPr>
          <w:rFonts w:asciiTheme="majorBidi" w:hAnsiTheme="majorBidi" w:cstheme="majorBidi"/>
          <w:sz w:val="24"/>
          <w:szCs w:val="24"/>
        </w:rPr>
        <w:t>_______________________________________________________________</w:t>
      </w:r>
    </w:p>
    <w:p w14:paraId="62B09953" w14:textId="2729A69B" w:rsidR="00F9041B" w:rsidRPr="00280CE9" w:rsidRDefault="00F9041B" w:rsidP="00F9041B">
      <w:pPr>
        <w:jc w:val="center"/>
        <w:rPr>
          <w:rFonts w:asciiTheme="majorBidi" w:hAnsiTheme="majorBidi" w:cstheme="majorBidi"/>
          <w:sz w:val="150"/>
          <w:szCs w:val="150"/>
        </w:rPr>
      </w:pPr>
      <w:r w:rsidRPr="00280CE9">
        <w:rPr>
          <w:rFonts w:asciiTheme="majorBidi" w:hAnsiTheme="majorBidi" w:cstheme="majorBidi"/>
          <w:sz w:val="150"/>
          <w:szCs w:val="150"/>
        </w:rPr>
        <w:t xml:space="preserve">16S Microbiome </w:t>
      </w:r>
      <w:r w:rsidR="00705E57" w:rsidRPr="00280CE9">
        <w:rPr>
          <w:rFonts w:asciiTheme="majorBidi" w:hAnsiTheme="majorBidi" w:cstheme="majorBidi"/>
          <w:sz w:val="150"/>
          <w:szCs w:val="150"/>
        </w:rPr>
        <w:t xml:space="preserve">QIIME2 </w:t>
      </w:r>
      <w:r w:rsidRPr="00280CE9">
        <w:rPr>
          <w:rFonts w:asciiTheme="majorBidi" w:hAnsiTheme="majorBidi" w:cstheme="majorBidi"/>
          <w:sz w:val="150"/>
          <w:szCs w:val="150"/>
        </w:rPr>
        <w:t>Analysis</w:t>
      </w:r>
    </w:p>
    <w:p w14:paraId="7140765C" w14:textId="77777777" w:rsidR="00F9041B" w:rsidRDefault="00F9041B" w:rsidP="00F9041B">
      <w:pPr>
        <w:jc w:val="center"/>
        <w:rPr>
          <w:rFonts w:asciiTheme="majorBidi" w:hAnsiTheme="majorBidi" w:cstheme="majorBidi"/>
          <w:sz w:val="24"/>
          <w:szCs w:val="24"/>
        </w:rPr>
      </w:pPr>
      <w:r>
        <w:rPr>
          <w:rFonts w:asciiTheme="majorBidi" w:hAnsiTheme="majorBidi" w:cstheme="majorBidi"/>
          <w:sz w:val="24"/>
          <w:szCs w:val="24"/>
        </w:rPr>
        <w:t>_______________________________________________________________</w:t>
      </w:r>
    </w:p>
    <w:p w14:paraId="24D09713" w14:textId="1ECF2D72" w:rsidR="00F9041B" w:rsidRPr="00280CE9" w:rsidRDefault="00F9041B" w:rsidP="00F9041B">
      <w:pPr>
        <w:jc w:val="center"/>
        <w:rPr>
          <w:rFonts w:asciiTheme="majorBidi" w:hAnsiTheme="majorBidi" w:cstheme="majorBidi"/>
          <w:sz w:val="48"/>
          <w:szCs w:val="48"/>
        </w:rPr>
      </w:pPr>
      <w:r w:rsidRPr="00280CE9">
        <w:rPr>
          <w:rFonts w:asciiTheme="majorBidi" w:hAnsiTheme="majorBidi" w:cstheme="majorBidi"/>
          <w:sz w:val="48"/>
          <w:szCs w:val="48"/>
        </w:rPr>
        <w:t xml:space="preserve">Abrar Al-Shaer </w:t>
      </w:r>
    </w:p>
    <w:p w14:paraId="0D0F3D64" w14:textId="202EF6BE" w:rsidR="00F9041B" w:rsidRPr="00280CE9" w:rsidRDefault="00F9041B" w:rsidP="00F9041B">
      <w:pPr>
        <w:jc w:val="center"/>
        <w:rPr>
          <w:rFonts w:asciiTheme="majorBidi" w:hAnsiTheme="majorBidi" w:cstheme="majorBidi"/>
          <w:sz w:val="48"/>
          <w:szCs w:val="48"/>
        </w:rPr>
      </w:pPr>
      <w:r w:rsidRPr="00280CE9">
        <w:rPr>
          <w:rFonts w:asciiTheme="majorBidi" w:hAnsiTheme="majorBidi" w:cstheme="majorBidi"/>
          <w:sz w:val="48"/>
          <w:szCs w:val="48"/>
        </w:rPr>
        <w:t xml:space="preserve">Raz Shaikh Lab </w:t>
      </w:r>
    </w:p>
    <w:p w14:paraId="44BC8D46" w14:textId="45C42985" w:rsidR="00F9041B" w:rsidRPr="00280CE9" w:rsidRDefault="00F9041B" w:rsidP="00F9041B">
      <w:pPr>
        <w:jc w:val="center"/>
        <w:rPr>
          <w:rFonts w:asciiTheme="majorBidi" w:hAnsiTheme="majorBidi" w:cstheme="majorBidi"/>
          <w:sz w:val="48"/>
          <w:szCs w:val="48"/>
        </w:rPr>
      </w:pPr>
      <w:r w:rsidRPr="00280CE9">
        <w:rPr>
          <w:rFonts w:asciiTheme="majorBidi" w:hAnsiTheme="majorBidi" w:cstheme="majorBidi"/>
          <w:sz w:val="48"/>
          <w:szCs w:val="48"/>
        </w:rPr>
        <w:t>12/</w:t>
      </w:r>
      <w:r w:rsidR="007837F7">
        <w:rPr>
          <w:rFonts w:asciiTheme="majorBidi" w:hAnsiTheme="majorBidi" w:cstheme="majorBidi"/>
          <w:sz w:val="48"/>
          <w:szCs w:val="48"/>
        </w:rPr>
        <w:t>10</w:t>
      </w:r>
      <w:r w:rsidRPr="00280CE9">
        <w:rPr>
          <w:rFonts w:asciiTheme="majorBidi" w:hAnsiTheme="majorBidi" w:cstheme="majorBidi"/>
          <w:sz w:val="48"/>
          <w:szCs w:val="48"/>
        </w:rPr>
        <w:t>/2018</w:t>
      </w:r>
    </w:p>
    <w:p w14:paraId="382B6CBB" w14:textId="74F707C4" w:rsidR="000F5F1D" w:rsidRDefault="000F5F1D" w:rsidP="00F9041B">
      <w:pPr>
        <w:jc w:val="center"/>
        <w:rPr>
          <w:rFonts w:asciiTheme="majorBidi" w:hAnsiTheme="majorBidi" w:cstheme="majorBidi"/>
          <w:sz w:val="40"/>
          <w:szCs w:val="40"/>
        </w:rPr>
      </w:pPr>
    </w:p>
    <w:p w14:paraId="43F1CF22" w14:textId="2EA4189B" w:rsidR="000F5F1D" w:rsidRDefault="000F5F1D" w:rsidP="00F9041B">
      <w:pPr>
        <w:jc w:val="center"/>
        <w:rPr>
          <w:rFonts w:asciiTheme="majorBidi" w:hAnsiTheme="majorBidi" w:cstheme="majorBidi"/>
          <w:sz w:val="40"/>
          <w:szCs w:val="40"/>
        </w:rPr>
      </w:pPr>
    </w:p>
    <w:p w14:paraId="6850B032" w14:textId="7A846FB6" w:rsidR="000F5F1D" w:rsidRDefault="000F5F1D" w:rsidP="00F9041B">
      <w:pPr>
        <w:jc w:val="center"/>
        <w:rPr>
          <w:rFonts w:asciiTheme="majorBidi" w:hAnsiTheme="majorBidi" w:cstheme="majorBidi"/>
          <w:sz w:val="40"/>
          <w:szCs w:val="40"/>
        </w:rPr>
      </w:pPr>
    </w:p>
    <w:p w14:paraId="45BE9B7E" w14:textId="0BA1AACB" w:rsidR="000F5F1D" w:rsidRDefault="000F5F1D" w:rsidP="0010224D">
      <w:pPr>
        <w:rPr>
          <w:rFonts w:asciiTheme="majorBidi" w:hAnsiTheme="majorBidi" w:cstheme="majorBidi"/>
          <w:sz w:val="24"/>
          <w:szCs w:val="24"/>
        </w:rPr>
      </w:pPr>
    </w:p>
    <w:p w14:paraId="5421ECAF" w14:textId="2E47B617" w:rsidR="0010224D" w:rsidRDefault="0010224D" w:rsidP="0010224D">
      <w:pPr>
        <w:rPr>
          <w:rFonts w:asciiTheme="majorBidi" w:hAnsiTheme="majorBidi" w:cstheme="majorBidi"/>
          <w:sz w:val="24"/>
          <w:szCs w:val="24"/>
        </w:rPr>
      </w:pPr>
    </w:p>
    <w:p w14:paraId="102158AA" w14:textId="6A533019" w:rsidR="0049603C" w:rsidRDefault="0049603C" w:rsidP="0010224D">
      <w:pPr>
        <w:rPr>
          <w:rFonts w:asciiTheme="majorBidi" w:hAnsiTheme="majorBidi" w:cstheme="majorBidi"/>
          <w:sz w:val="24"/>
          <w:szCs w:val="24"/>
        </w:rPr>
      </w:pPr>
    </w:p>
    <w:p w14:paraId="14690DB8" w14:textId="1D400F22" w:rsidR="0049603C" w:rsidRDefault="0049603C" w:rsidP="0010224D">
      <w:pPr>
        <w:rPr>
          <w:rFonts w:asciiTheme="majorBidi" w:hAnsiTheme="majorBidi" w:cstheme="majorBidi"/>
          <w:sz w:val="24"/>
          <w:szCs w:val="24"/>
        </w:rPr>
      </w:pPr>
    </w:p>
    <w:p w14:paraId="3D91432C" w14:textId="08CAD531" w:rsidR="0049603C" w:rsidRDefault="0049603C" w:rsidP="0010224D">
      <w:pPr>
        <w:rPr>
          <w:rFonts w:asciiTheme="majorBidi" w:hAnsiTheme="majorBidi" w:cstheme="majorBidi"/>
          <w:sz w:val="24"/>
          <w:szCs w:val="24"/>
        </w:rPr>
      </w:pPr>
    </w:p>
    <w:p w14:paraId="686162FC" w14:textId="62425389" w:rsidR="0049603C" w:rsidRDefault="0049603C" w:rsidP="0010224D">
      <w:pPr>
        <w:rPr>
          <w:rFonts w:asciiTheme="majorBidi" w:hAnsiTheme="majorBidi" w:cstheme="majorBidi"/>
          <w:sz w:val="24"/>
          <w:szCs w:val="24"/>
        </w:rPr>
      </w:pPr>
    </w:p>
    <w:p w14:paraId="258B919A" w14:textId="765D8AD2" w:rsidR="00217031" w:rsidRDefault="00217031" w:rsidP="0010224D">
      <w:pPr>
        <w:rPr>
          <w:rFonts w:asciiTheme="majorBidi" w:hAnsiTheme="majorBidi" w:cstheme="majorBidi"/>
          <w:sz w:val="24"/>
          <w:szCs w:val="24"/>
        </w:rPr>
      </w:pPr>
    </w:p>
    <w:p w14:paraId="08FA5F0F" w14:textId="68F49ED2" w:rsidR="00217031" w:rsidRPr="00C4718C" w:rsidRDefault="00217031" w:rsidP="00217031">
      <w:pPr>
        <w:pStyle w:val="ListParagraph"/>
        <w:numPr>
          <w:ilvl w:val="0"/>
          <w:numId w:val="1"/>
        </w:numPr>
        <w:jc w:val="both"/>
        <w:rPr>
          <w:rFonts w:ascii="Times New Roman" w:hAnsi="Times New Roman" w:cs="Times New Roman"/>
          <w:bCs/>
          <w:sz w:val="24"/>
        </w:rPr>
      </w:pPr>
      <w:r w:rsidRPr="001569C2">
        <w:rPr>
          <w:rFonts w:ascii="Times New Roman" w:hAnsi="Times New Roman" w:cs="Times New Roman"/>
          <w:b/>
          <w:sz w:val="28"/>
          <w:szCs w:val="24"/>
        </w:rPr>
        <w:lastRenderedPageBreak/>
        <w:t>Introduction</w:t>
      </w:r>
      <w:r w:rsidR="00DB3E64">
        <w:rPr>
          <w:rFonts w:ascii="Times New Roman" w:hAnsi="Times New Roman" w:cs="Times New Roman"/>
          <w:b/>
          <w:sz w:val="24"/>
        </w:rPr>
        <w:t xml:space="preserve"> </w:t>
      </w:r>
      <w:r w:rsidR="00DB3E64" w:rsidRPr="00C4718C">
        <w:rPr>
          <w:rFonts w:ascii="Times New Roman" w:hAnsi="Times New Roman" w:cs="Times New Roman"/>
          <w:bCs/>
          <w:sz w:val="24"/>
        </w:rPr>
        <w:t>–</w:t>
      </w:r>
      <w:r w:rsidR="00C80C77">
        <w:rPr>
          <w:rFonts w:ascii="Times New Roman" w:hAnsi="Times New Roman" w:cs="Times New Roman"/>
          <w:bCs/>
          <w:sz w:val="24"/>
        </w:rPr>
        <w:t xml:space="preserve"> </w:t>
      </w:r>
      <w:r w:rsidR="00DB3E64" w:rsidRPr="00C4718C">
        <w:rPr>
          <w:rFonts w:ascii="Times New Roman" w:hAnsi="Times New Roman" w:cs="Times New Roman"/>
          <w:bCs/>
          <w:sz w:val="24"/>
        </w:rPr>
        <w:t>QIIME 2.6</w:t>
      </w:r>
      <w:r w:rsidR="00C80C77">
        <w:rPr>
          <w:rFonts w:ascii="Times New Roman" w:hAnsi="Times New Roman" w:cs="Times New Roman"/>
          <w:bCs/>
          <w:sz w:val="24"/>
        </w:rPr>
        <w:t xml:space="preserve"> </w:t>
      </w:r>
      <w:r w:rsidR="00C80C77" w:rsidRPr="00613E61">
        <w:rPr>
          <w:rFonts w:ascii="Times New Roman" w:hAnsi="Times New Roman" w:cs="Times New Roman"/>
          <w:bCs/>
          <w:sz w:val="24"/>
          <w:highlight w:val="yellow"/>
        </w:rPr>
        <w:t>Paired End</w:t>
      </w:r>
      <w:r w:rsidR="00C80C77">
        <w:rPr>
          <w:rFonts w:ascii="Times New Roman" w:hAnsi="Times New Roman" w:cs="Times New Roman"/>
          <w:bCs/>
          <w:sz w:val="24"/>
        </w:rPr>
        <w:t xml:space="preserve"> </w:t>
      </w:r>
      <w:r w:rsidR="00E45FB3">
        <w:rPr>
          <w:rFonts w:ascii="Times New Roman" w:hAnsi="Times New Roman" w:cs="Times New Roman"/>
          <w:bCs/>
          <w:sz w:val="24"/>
        </w:rPr>
        <w:t>Analysis</w:t>
      </w:r>
      <w:r w:rsidR="00897CE4">
        <w:rPr>
          <w:rFonts w:ascii="Times New Roman" w:hAnsi="Times New Roman" w:cs="Times New Roman"/>
          <w:bCs/>
          <w:sz w:val="24"/>
        </w:rPr>
        <w:t xml:space="preserve"> (</w:t>
      </w:r>
      <w:hyperlink r:id="rId7" w:history="1">
        <w:r w:rsidR="00E45FB3" w:rsidRPr="006B77EE">
          <w:rPr>
            <w:rStyle w:val="Hyperlink"/>
            <w:rFonts w:ascii="Times New Roman" w:hAnsi="Times New Roman" w:cs="Times New Roman"/>
            <w:bCs/>
            <w:sz w:val="24"/>
          </w:rPr>
          <w:t>github.com/abrar-alshaer/QIIME2</w:t>
        </w:r>
        <w:r w:rsidR="00E45FB3" w:rsidRPr="006B77EE">
          <w:rPr>
            <w:rStyle w:val="Hyperlink"/>
            <w:rFonts w:ascii="Times New Roman" w:hAnsi="Times New Roman" w:cs="Times New Roman"/>
            <w:bCs/>
            <w:sz w:val="24"/>
          </w:rPr>
          <w:t>_</w:t>
        </w:r>
        <w:r w:rsidR="00E45FB3" w:rsidRPr="006B77EE">
          <w:rPr>
            <w:rStyle w:val="Hyperlink"/>
            <w:rFonts w:ascii="Times New Roman" w:hAnsi="Times New Roman" w:cs="Times New Roman"/>
            <w:bCs/>
            <w:sz w:val="24"/>
          </w:rPr>
          <w:t>16S-Analysis</w:t>
        </w:r>
      </w:hyperlink>
      <w:r w:rsidR="00897CE4">
        <w:rPr>
          <w:rFonts w:ascii="Times New Roman" w:hAnsi="Times New Roman" w:cs="Times New Roman"/>
          <w:bCs/>
          <w:sz w:val="24"/>
        </w:rPr>
        <w:t>)</w:t>
      </w:r>
    </w:p>
    <w:p w14:paraId="2B2FA138" w14:textId="3BCE5755" w:rsidR="00075BBF" w:rsidRDefault="00DB3E64" w:rsidP="00217031">
      <w:pPr>
        <w:pStyle w:val="ListParagraph"/>
        <w:ind w:left="360"/>
        <w:jc w:val="both"/>
        <w:rPr>
          <w:rFonts w:ascii="Times New Roman" w:hAnsi="Times New Roman" w:cs="Times New Roman"/>
          <w:b/>
          <w:bCs/>
          <w:sz w:val="24"/>
        </w:rPr>
      </w:pPr>
      <w:r>
        <w:rPr>
          <w:rFonts w:ascii="Times New Roman" w:hAnsi="Times New Roman" w:cs="Times New Roman"/>
          <w:b/>
          <w:bCs/>
          <w:sz w:val="24"/>
        </w:rPr>
        <w:t>This manual is adapted from the QIIME2</w:t>
      </w:r>
      <w:r w:rsidR="009723BF">
        <w:rPr>
          <w:rFonts w:ascii="Times New Roman" w:hAnsi="Times New Roman" w:cs="Times New Roman"/>
          <w:b/>
          <w:bCs/>
          <w:sz w:val="24"/>
        </w:rPr>
        <w:t>.6</w:t>
      </w:r>
      <w:r>
        <w:rPr>
          <w:rFonts w:ascii="Times New Roman" w:hAnsi="Times New Roman" w:cs="Times New Roman"/>
          <w:b/>
          <w:bCs/>
          <w:sz w:val="24"/>
        </w:rPr>
        <w:t xml:space="preserve"> “Moving Pictures” Tutorial</w:t>
      </w:r>
    </w:p>
    <w:p w14:paraId="77A45854" w14:textId="0395F6F4" w:rsidR="00DB3E64" w:rsidRPr="00DB3E64" w:rsidRDefault="00DB3E64" w:rsidP="00217031">
      <w:pPr>
        <w:pStyle w:val="ListParagraph"/>
        <w:ind w:left="360"/>
        <w:jc w:val="both"/>
        <w:rPr>
          <w:rFonts w:ascii="Times New Roman" w:hAnsi="Times New Roman" w:cs="Times New Roman"/>
          <w:b/>
          <w:bCs/>
          <w:sz w:val="24"/>
        </w:rPr>
      </w:pPr>
      <w:r>
        <w:rPr>
          <w:rFonts w:ascii="Times New Roman" w:hAnsi="Times New Roman" w:cs="Times New Roman"/>
          <w:b/>
          <w:bCs/>
          <w:sz w:val="24"/>
        </w:rPr>
        <w:t>(</w:t>
      </w:r>
      <w:hyperlink r:id="rId8" w:history="1">
        <w:r w:rsidR="00075BBF" w:rsidRPr="00ED18CF">
          <w:rPr>
            <w:rStyle w:val="Hyperlink"/>
            <w:rFonts w:ascii="Times New Roman" w:hAnsi="Times New Roman" w:cs="Times New Roman"/>
            <w:b/>
            <w:bCs/>
            <w:sz w:val="24"/>
          </w:rPr>
          <w:t>https://docs.qiime2.org/2018.6/tutorials/moving-pictures/</w:t>
        </w:r>
      </w:hyperlink>
      <w:r>
        <w:rPr>
          <w:rFonts w:ascii="Times New Roman" w:hAnsi="Times New Roman" w:cs="Times New Roman"/>
          <w:b/>
          <w:bCs/>
          <w:sz w:val="24"/>
        </w:rPr>
        <w:t>)</w:t>
      </w:r>
    </w:p>
    <w:p w14:paraId="29776019" w14:textId="77777777" w:rsidR="00DB3E64" w:rsidRDefault="00DB3E64" w:rsidP="00217031">
      <w:pPr>
        <w:pStyle w:val="ListParagraph"/>
        <w:ind w:left="360"/>
        <w:jc w:val="both"/>
        <w:rPr>
          <w:rFonts w:ascii="Times New Roman" w:hAnsi="Times New Roman" w:cs="Times New Roman"/>
          <w:sz w:val="24"/>
        </w:rPr>
      </w:pPr>
    </w:p>
    <w:p w14:paraId="081D6E49" w14:textId="76DD78FC" w:rsidR="00217031" w:rsidRDefault="00217031" w:rsidP="00217031">
      <w:pPr>
        <w:pStyle w:val="ListParagraph"/>
        <w:ind w:left="360"/>
        <w:jc w:val="both"/>
        <w:rPr>
          <w:rFonts w:ascii="Times New Roman" w:hAnsi="Times New Roman" w:cs="Times New Roman"/>
          <w:sz w:val="24"/>
        </w:rPr>
      </w:pPr>
      <w:r>
        <w:rPr>
          <w:rFonts w:ascii="Times New Roman" w:hAnsi="Times New Roman" w:cs="Times New Roman"/>
          <w:sz w:val="24"/>
        </w:rPr>
        <w:t xml:space="preserve">16S data files often include many </w:t>
      </w:r>
      <w:proofErr w:type="spellStart"/>
      <w:r>
        <w:rPr>
          <w:rFonts w:ascii="Times New Roman" w:hAnsi="Times New Roman" w:cs="Times New Roman"/>
          <w:sz w:val="24"/>
        </w:rPr>
        <w:t>fastq</w:t>
      </w:r>
      <w:proofErr w:type="spellEnd"/>
      <w:r>
        <w:rPr>
          <w:rFonts w:ascii="Times New Roman" w:hAnsi="Times New Roman" w:cs="Times New Roman"/>
          <w:sz w:val="24"/>
        </w:rPr>
        <w:t xml:space="preserve"> files filled with genomic sequences and their corresponding </w:t>
      </w:r>
      <w:proofErr w:type="spellStart"/>
      <w:r>
        <w:rPr>
          <w:rFonts w:ascii="Times New Roman" w:hAnsi="Times New Roman" w:cs="Times New Roman"/>
          <w:sz w:val="24"/>
        </w:rPr>
        <w:t>fastqc</w:t>
      </w:r>
      <w:proofErr w:type="spellEnd"/>
      <w:r>
        <w:rPr>
          <w:rFonts w:ascii="Times New Roman" w:hAnsi="Times New Roman" w:cs="Times New Roman"/>
          <w:sz w:val="24"/>
        </w:rPr>
        <w:t xml:space="preserve">, or quality </w:t>
      </w:r>
      <w:r w:rsidR="007C4E94">
        <w:rPr>
          <w:rFonts w:ascii="Times New Roman" w:hAnsi="Times New Roman" w:cs="Times New Roman"/>
          <w:sz w:val="24"/>
        </w:rPr>
        <w:t>scores</w:t>
      </w:r>
      <w:r>
        <w:rPr>
          <w:rFonts w:ascii="Times New Roman" w:hAnsi="Times New Roman" w:cs="Times New Roman"/>
          <w:sz w:val="24"/>
        </w:rPr>
        <w:t xml:space="preserve">. This pipeline discusses how to generate </w:t>
      </w:r>
      <w:r w:rsidR="0025539F">
        <w:rPr>
          <w:rFonts w:ascii="Times New Roman" w:hAnsi="Times New Roman" w:cs="Times New Roman"/>
          <w:sz w:val="24"/>
        </w:rPr>
        <w:t>counts for 16S sequence variants</w:t>
      </w:r>
      <w:r>
        <w:rPr>
          <w:rFonts w:ascii="Times New Roman" w:hAnsi="Times New Roman" w:cs="Times New Roman"/>
          <w:sz w:val="24"/>
        </w:rPr>
        <w:t xml:space="preserve"> from raw </w:t>
      </w:r>
      <w:proofErr w:type="spellStart"/>
      <w:r>
        <w:rPr>
          <w:rFonts w:ascii="Times New Roman" w:hAnsi="Times New Roman" w:cs="Times New Roman"/>
          <w:sz w:val="24"/>
        </w:rPr>
        <w:t>fastq</w:t>
      </w:r>
      <w:proofErr w:type="spellEnd"/>
      <w:r>
        <w:rPr>
          <w:rFonts w:ascii="Times New Roman" w:hAnsi="Times New Roman" w:cs="Times New Roman"/>
          <w:sz w:val="24"/>
        </w:rPr>
        <w:t xml:space="preserve"> sequence files and any important notes taken from my analysis when running the procedure. </w:t>
      </w:r>
    </w:p>
    <w:p w14:paraId="4B2A357D" w14:textId="2D52D3C7" w:rsidR="00B63750" w:rsidRDefault="00B63750" w:rsidP="00217031">
      <w:pPr>
        <w:pStyle w:val="ListParagraph"/>
        <w:ind w:left="360"/>
        <w:jc w:val="both"/>
        <w:rPr>
          <w:rFonts w:ascii="Times New Roman" w:hAnsi="Times New Roman" w:cs="Times New Roman"/>
          <w:sz w:val="24"/>
        </w:rPr>
      </w:pPr>
    </w:p>
    <w:p w14:paraId="5D934B30" w14:textId="157F46E2" w:rsidR="00B63750" w:rsidRPr="00B05ECA" w:rsidRDefault="00B63750" w:rsidP="00217031">
      <w:pPr>
        <w:pStyle w:val="ListParagraph"/>
        <w:ind w:left="360"/>
        <w:jc w:val="both"/>
        <w:rPr>
          <w:rFonts w:ascii="Times New Roman" w:hAnsi="Times New Roman" w:cs="Times New Roman"/>
          <w:sz w:val="24"/>
          <w:u w:val="single"/>
        </w:rPr>
      </w:pPr>
      <w:r w:rsidRPr="00B05ECA">
        <w:rPr>
          <w:rFonts w:ascii="Times New Roman" w:hAnsi="Times New Roman" w:cs="Times New Roman"/>
          <w:sz w:val="24"/>
          <w:u w:val="single"/>
        </w:rPr>
        <w:t>*IMPORTANT NOTE*</w:t>
      </w:r>
    </w:p>
    <w:p w14:paraId="4ECF19E0" w14:textId="55DEF231" w:rsidR="00B63750" w:rsidRDefault="00B63750" w:rsidP="00B63750">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This protocol assumes that primer/adapter sequences have already been </w:t>
      </w:r>
      <w:r w:rsidR="0005313A">
        <w:rPr>
          <w:rFonts w:ascii="Times New Roman" w:hAnsi="Times New Roman" w:cs="Times New Roman"/>
          <w:b/>
          <w:bCs/>
          <w:sz w:val="24"/>
        </w:rPr>
        <w:t>TRIMMED</w:t>
      </w:r>
      <w:r w:rsidR="00C7396E">
        <w:rPr>
          <w:rFonts w:ascii="Times New Roman" w:hAnsi="Times New Roman" w:cs="Times New Roman"/>
          <w:sz w:val="24"/>
        </w:rPr>
        <w:t xml:space="preserve"> and all files are </w:t>
      </w:r>
      <w:r w:rsidR="00C7396E" w:rsidRPr="0005313A">
        <w:rPr>
          <w:rFonts w:ascii="Times New Roman" w:hAnsi="Times New Roman" w:cs="Times New Roman"/>
          <w:b/>
          <w:bCs/>
          <w:sz w:val="24"/>
        </w:rPr>
        <w:t>DEMULTIPLEXED</w:t>
      </w:r>
      <w:r>
        <w:rPr>
          <w:rFonts w:ascii="Times New Roman" w:hAnsi="Times New Roman" w:cs="Times New Roman"/>
          <w:sz w:val="24"/>
        </w:rPr>
        <w:t xml:space="preserve">. You can check for this in the FASTQC software. </w:t>
      </w:r>
    </w:p>
    <w:p w14:paraId="31868E73" w14:textId="77777777" w:rsidR="00B05ECA" w:rsidRDefault="00B05ECA" w:rsidP="00B05ECA">
      <w:pPr>
        <w:pStyle w:val="ListParagraph"/>
        <w:ind w:left="1080"/>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FastQC</w:t>
      </w:r>
      <w:proofErr w:type="spellEnd"/>
      <w:r>
        <w:rPr>
          <w:rFonts w:ascii="Times New Roman" w:hAnsi="Times New Roman" w:cs="Times New Roman"/>
          <w:sz w:val="24"/>
        </w:rPr>
        <w:t xml:space="preserve"> manual can be found here (</w:t>
      </w:r>
      <w:hyperlink r:id="rId9" w:history="1">
        <w:r w:rsidRPr="00E3395F">
          <w:rPr>
            <w:rStyle w:val="Hyperlink"/>
            <w:rFonts w:ascii="Times New Roman" w:hAnsi="Times New Roman" w:cs="Times New Roman"/>
            <w:sz w:val="24"/>
          </w:rPr>
          <w:t>https://biof-edu.colorado.edu/videos/dowell-short-read-class/day-4/fastqc-manual</w:t>
        </w:r>
      </w:hyperlink>
      <w:r>
        <w:rPr>
          <w:rFonts w:ascii="Times New Roman" w:hAnsi="Times New Roman" w:cs="Times New Roman"/>
          <w:sz w:val="24"/>
        </w:rPr>
        <w:t xml:space="preserve">), where it explains in depth how to understand the results of a </w:t>
      </w:r>
      <w:proofErr w:type="spellStart"/>
      <w:r>
        <w:rPr>
          <w:rFonts w:ascii="Times New Roman" w:hAnsi="Times New Roman" w:cs="Times New Roman"/>
          <w:sz w:val="24"/>
        </w:rPr>
        <w:t>fastqc</w:t>
      </w:r>
      <w:proofErr w:type="spellEnd"/>
      <w:r>
        <w:rPr>
          <w:rFonts w:ascii="Times New Roman" w:hAnsi="Times New Roman" w:cs="Times New Roman"/>
          <w:sz w:val="24"/>
        </w:rPr>
        <w:t xml:space="preserve"> report. You can download the </w:t>
      </w:r>
      <w:proofErr w:type="spellStart"/>
      <w:r>
        <w:rPr>
          <w:rFonts w:ascii="Times New Roman" w:hAnsi="Times New Roman" w:cs="Times New Roman"/>
          <w:sz w:val="24"/>
        </w:rPr>
        <w:t>fastqc</w:t>
      </w:r>
      <w:proofErr w:type="spellEnd"/>
      <w:r>
        <w:rPr>
          <w:rFonts w:ascii="Times New Roman" w:hAnsi="Times New Roman" w:cs="Times New Roman"/>
          <w:sz w:val="24"/>
        </w:rPr>
        <w:t xml:space="preserve"> software here: </w:t>
      </w:r>
    </w:p>
    <w:p w14:paraId="1213A1CE" w14:textId="77777777" w:rsidR="00B05ECA" w:rsidRDefault="00B05ECA" w:rsidP="00B05ECA">
      <w:pPr>
        <w:pStyle w:val="ListParagraph"/>
        <w:ind w:left="1080"/>
        <w:jc w:val="both"/>
        <w:rPr>
          <w:rFonts w:ascii="Times New Roman" w:hAnsi="Times New Roman" w:cs="Times New Roman"/>
          <w:sz w:val="24"/>
        </w:rPr>
      </w:pPr>
      <w:hyperlink r:id="rId10" w:history="1">
        <w:r w:rsidRPr="00E3395F">
          <w:rPr>
            <w:rStyle w:val="Hyperlink"/>
            <w:rFonts w:ascii="Times New Roman" w:hAnsi="Times New Roman" w:cs="Times New Roman"/>
            <w:sz w:val="24"/>
          </w:rPr>
          <w:t>http://www.bioinformatics.babraham.ac.uk/projects/fastqc/</w:t>
        </w:r>
      </w:hyperlink>
      <w:r>
        <w:rPr>
          <w:rFonts w:ascii="Times New Roman" w:hAnsi="Times New Roman" w:cs="Times New Roman"/>
          <w:sz w:val="24"/>
        </w:rPr>
        <w:t xml:space="preserve"> </w:t>
      </w:r>
    </w:p>
    <w:p w14:paraId="16330F04" w14:textId="77777777" w:rsidR="00B05ECA" w:rsidRDefault="00B05ECA" w:rsidP="00B05ECA">
      <w:pPr>
        <w:pStyle w:val="ListParagraph"/>
        <w:numPr>
          <w:ilvl w:val="0"/>
          <w:numId w:val="3"/>
        </w:numPr>
        <w:spacing w:after="0"/>
        <w:jc w:val="both"/>
        <w:rPr>
          <w:rFonts w:ascii="Times New Roman" w:hAnsi="Times New Roman" w:cs="Times New Roman"/>
          <w:sz w:val="24"/>
        </w:rPr>
      </w:pPr>
      <w:proofErr w:type="spellStart"/>
      <w:r w:rsidRPr="00B95DE1">
        <w:rPr>
          <w:rFonts w:ascii="Times New Roman" w:hAnsi="Times New Roman" w:cs="Times New Roman"/>
          <w:sz w:val="24"/>
        </w:rPr>
        <w:t>FastQC</w:t>
      </w:r>
      <w:proofErr w:type="spellEnd"/>
      <w:r w:rsidRPr="00B95DE1">
        <w:rPr>
          <w:rFonts w:ascii="Times New Roman" w:hAnsi="Times New Roman" w:cs="Times New Roman"/>
          <w:sz w:val="24"/>
        </w:rPr>
        <w:t xml:space="preserve"> with Java JRE</w:t>
      </w:r>
      <w:r>
        <w:rPr>
          <w:rFonts w:ascii="Times New Roman" w:hAnsi="Times New Roman" w:cs="Times New Roman"/>
          <w:sz w:val="24"/>
        </w:rPr>
        <w:t xml:space="preserve"> information</w:t>
      </w:r>
      <w:r w:rsidRPr="00B95DE1">
        <w:rPr>
          <w:rFonts w:ascii="Times New Roman" w:hAnsi="Times New Roman" w:cs="Times New Roman"/>
          <w:sz w:val="24"/>
        </w:rPr>
        <w:t xml:space="preserve"> </w:t>
      </w:r>
    </w:p>
    <w:p w14:paraId="3FD3C241" w14:textId="77777777" w:rsidR="00B05ECA" w:rsidRDefault="00B05ECA" w:rsidP="00B05ECA">
      <w:pPr>
        <w:pStyle w:val="ListParagraph"/>
        <w:spacing w:after="0"/>
        <w:ind w:left="1800"/>
        <w:jc w:val="both"/>
        <w:rPr>
          <w:rFonts w:ascii="Times New Roman" w:hAnsi="Times New Roman" w:cs="Times New Roman"/>
          <w:sz w:val="24"/>
        </w:rPr>
      </w:pPr>
      <w:r>
        <w:rPr>
          <w:rFonts w:ascii="Times New Roman" w:hAnsi="Times New Roman" w:cs="Times New Roman"/>
          <w:sz w:val="24"/>
        </w:rPr>
        <w:t xml:space="preserve">(Documentation: </w:t>
      </w:r>
      <w:hyperlink r:id="rId11" w:history="1">
        <w:r w:rsidRPr="00F31CD0">
          <w:rPr>
            <w:rStyle w:val="Hyperlink"/>
            <w:rFonts w:ascii="Times New Roman" w:hAnsi="Times New Roman" w:cs="Times New Roman"/>
            <w:sz w:val="24"/>
          </w:rPr>
          <w:t>http://www.bioinformatics.babraham.ac.uk/projects/fastqc/INSTALL.txt</w:t>
        </w:r>
      </w:hyperlink>
      <w:r>
        <w:rPr>
          <w:rFonts w:ascii="Times New Roman" w:hAnsi="Times New Roman" w:cs="Times New Roman"/>
          <w:sz w:val="24"/>
        </w:rPr>
        <w:t>)</w:t>
      </w:r>
    </w:p>
    <w:p w14:paraId="5EE5D0C2" w14:textId="158A8BE3" w:rsidR="00B05ECA" w:rsidRPr="00B05ECA" w:rsidRDefault="00B05ECA" w:rsidP="00B05ECA">
      <w:pPr>
        <w:pStyle w:val="ListParagraph"/>
        <w:spacing w:after="0"/>
        <w:ind w:left="1800"/>
        <w:jc w:val="both"/>
        <w:rPr>
          <w:rFonts w:ascii="Times New Roman" w:hAnsi="Times New Roman" w:cs="Times New Roman"/>
          <w:sz w:val="24"/>
        </w:rPr>
      </w:pPr>
      <w:r>
        <w:rPr>
          <w:rFonts w:ascii="Times New Roman" w:hAnsi="Times New Roman" w:cs="Times New Roman"/>
          <w:sz w:val="24"/>
        </w:rPr>
        <w:t xml:space="preserve">Make sure to check the </w:t>
      </w:r>
      <w:proofErr w:type="spellStart"/>
      <w:r>
        <w:rPr>
          <w:rFonts w:ascii="Times New Roman" w:hAnsi="Times New Roman" w:cs="Times New Roman"/>
          <w:sz w:val="24"/>
        </w:rPr>
        <w:t>FastQC</w:t>
      </w:r>
      <w:proofErr w:type="spellEnd"/>
      <w:r>
        <w:rPr>
          <w:rFonts w:ascii="Times New Roman" w:hAnsi="Times New Roman" w:cs="Times New Roman"/>
          <w:sz w:val="24"/>
        </w:rPr>
        <w:t xml:space="preserve"> documentation information above in order to install the correct version of Java on your computer that will run </w:t>
      </w:r>
      <w:proofErr w:type="spellStart"/>
      <w:r>
        <w:rPr>
          <w:rFonts w:ascii="Times New Roman" w:hAnsi="Times New Roman" w:cs="Times New Roman"/>
          <w:sz w:val="24"/>
        </w:rPr>
        <w:t>FastQC</w:t>
      </w:r>
      <w:proofErr w:type="spellEnd"/>
      <w:r>
        <w:rPr>
          <w:rFonts w:ascii="Times New Roman" w:hAnsi="Times New Roman" w:cs="Times New Roman"/>
          <w:sz w:val="24"/>
        </w:rPr>
        <w:t xml:space="preserve"> without any issues.</w:t>
      </w:r>
    </w:p>
    <w:p w14:paraId="6C1CA3F5" w14:textId="77777777" w:rsidR="00217031" w:rsidRPr="003E2697" w:rsidRDefault="00217031" w:rsidP="00217031">
      <w:pPr>
        <w:pStyle w:val="ListParagraph"/>
        <w:ind w:left="360"/>
        <w:jc w:val="both"/>
        <w:rPr>
          <w:rFonts w:ascii="Times New Roman" w:hAnsi="Times New Roman" w:cs="Times New Roman"/>
          <w:sz w:val="24"/>
        </w:rPr>
      </w:pPr>
    </w:p>
    <w:p w14:paraId="21CAEC1C" w14:textId="77777777" w:rsidR="00217031" w:rsidRPr="001569C2" w:rsidRDefault="00217031" w:rsidP="00217031">
      <w:pPr>
        <w:pStyle w:val="ListParagraph"/>
        <w:numPr>
          <w:ilvl w:val="0"/>
          <w:numId w:val="1"/>
        </w:numPr>
        <w:jc w:val="both"/>
        <w:rPr>
          <w:rFonts w:ascii="Times New Roman" w:hAnsi="Times New Roman" w:cs="Times New Roman"/>
          <w:b/>
          <w:sz w:val="28"/>
          <w:szCs w:val="24"/>
        </w:rPr>
      </w:pPr>
      <w:r w:rsidRPr="001569C2">
        <w:rPr>
          <w:rFonts w:ascii="Times New Roman" w:hAnsi="Times New Roman" w:cs="Times New Roman"/>
          <w:b/>
          <w:sz w:val="28"/>
          <w:szCs w:val="24"/>
        </w:rPr>
        <w:t>Goal (Expected Result)</w:t>
      </w:r>
    </w:p>
    <w:p w14:paraId="00D0BCA0" w14:textId="79588A5F" w:rsidR="00217031" w:rsidRPr="009278F5" w:rsidRDefault="00217031" w:rsidP="00217031">
      <w:pPr>
        <w:ind w:left="360"/>
        <w:jc w:val="both"/>
        <w:rPr>
          <w:rFonts w:ascii="Times New Roman" w:hAnsi="Times New Roman" w:cs="Times New Roman"/>
          <w:sz w:val="24"/>
        </w:rPr>
      </w:pPr>
      <w:r>
        <w:rPr>
          <w:rFonts w:ascii="Times New Roman" w:hAnsi="Times New Roman" w:cs="Times New Roman"/>
          <w:sz w:val="24"/>
        </w:rPr>
        <w:t xml:space="preserve">The expected results from this analysis are the generation of </w:t>
      </w:r>
      <w:r w:rsidR="00F33A0E">
        <w:rPr>
          <w:rFonts w:ascii="Times New Roman" w:hAnsi="Times New Roman" w:cs="Times New Roman"/>
          <w:sz w:val="24"/>
        </w:rPr>
        <w:t xml:space="preserve">sequence variant </w:t>
      </w:r>
      <w:r>
        <w:rPr>
          <w:rFonts w:ascii="Times New Roman" w:hAnsi="Times New Roman" w:cs="Times New Roman"/>
          <w:sz w:val="24"/>
        </w:rPr>
        <w:t>count files</w:t>
      </w:r>
      <w:r w:rsidR="00F33A0E">
        <w:rPr>
          <w:rFonts w:ascii="Times New Roman" w:hAnsi="Times New Roman" w:cs="Times New Roman"/>
          <w:sz w:val="24"/>
        </w:rPr>
        <w:t xml:space="preserve"> for each taxonomic level (phylum through species)</w:t>
      </w:r>
      <w:r>
        <w:rPr>
          <w:rFonts w:ascii="Times New Roman" w:hAnsi="Times New Roman" w:cs="Times New Roman"/>
          <w:sz w:val="24"/>
        </w:rPr>
        <w:t xml:space="preserve">. Each </w:t>
      </w:r>
      <w:proofErr w:type="spellStart"/>
      <w:r>
        <w:rPr>
          <w:rFonts w:ascii="Times New Roman" w:hAnsi="Times New Roman" w:cs="Times New Roman"/>
          <w:sz w:val="24"/>
        </w:rPr>
        <w:t>fastq</w:t>
      </w:r>
      <w:proofErr w:type="spellEnd"/>
      <w:r>
        <w:rPr>
          <w:rFonts w:ascii="Times New Roman" w:hAnsi="Times New Roman" w:cs="Times New Roman"/>
          <w:sz w:val="24"/>
        </w:rPr>
        <w:t xml:space="preserve"> input file</w:t>
      </w:r>
      <w:r w:rsidR="00E8024A">
        <w:rPr>
          <w:rFonts w:ascii="Times New Roman" w:hAnsi="Times New Roman" w:cs="Times New Roman"/>
          <w:sz w:val="24"/>
        </w:rPr>
        <w:t xml:space="preserve"> represents one sample</w:t>
      </w:r>
      <w:r>
        <w:rPr>
          <w:rFonts w:ascii="Times New Roman" w:hAnsi="Times New Roman" w:cs="Times New Roman"/>
          <w:sz w:val="24"/>
        </w:rPr>
        <w:t xml:space="preserve">, unless you are working with paired end sequences. Paired end sequences include forward and reverse strands from the </w:t>
      </w:r>
      <w:r w:rsidR="001E008C">
        <w:rPr>
          <w:rFonts w:ascii="Times New Roman" w:hAnsi="Times New Roman" w:cs="Times New Roman"/>
          <w:sz w:val="24"/>
        </w:rPr>
        <w:t>16S</w:t>
      </w:r>
      <w:r>
        <w:rPr>
          <w:rFonts w:ascii="Times New Roman" w:hAnsi="Times New Roman" w:cs="Times New Roman"/>
          <w:sz w:val="24"/>
        </w:rPr>
        <w:t xml:space="preserve"> sequencing technologies. Paired end sequence files are almost always clearly identified by their file name – either ending in R1 or R2 – corresponding to forward and reverse respectively. When analyzing paired end files, it is important to run them concurrently in the analysis. At the end of the analysis </w:t>
      </w:r>
      <w:r w:rsidR="008F3560">
        <w:rPr>
          <w:rFonts w:ascii="Times New Roman" w:hAnsi="Times New Roman" w:cs="Times New Roman"/>
          <w:sz w:val="24"/>
        </w:rPr>
        <w:t>each taxonomic</w:t>
      </w:r>
      <w:r>
        <w:rPr>
          <w:rFonts w:ascii="Times New Roman" w:hAnsi="Times New Roman" w:cs="Times New Roman"/>
          <w:sz w:val="24"/>
        </w:rPr>
        <w:t xml:space="preserve"> file should result in a column of </w:t>
      </w:r>
      <w:r w:rsidR="008F3560">
        <w:rPr>
          <w:rFonts w:ascii="Times New Roman" w:hAnsi="Times New Roman" w:cs="Times New Roman"/>
          <w:sz w:val="24"/>
        </w:rPr>
        <w:t>microbial sequence variants</w:t>
      </w:r>
      <w:r>
        <w:rPr>
          <w:rFonts w:ascii="Times New Roman" w:hAnsi="Times New Roman" w:cs="Times New Roman"/>
          <w:sz w:val="24"/>
        </w:rPr>
        <w:t xml:space="preserve"> with corresponding counts</w:t>
      </w:r>
      <w:r w:rsidR="008F3560">
        <w:rPr>
          <w:rFonts w:ascii="Times New Roman" w:hAnsi="Times New Roman" w:cs="Times New Roman"/>
          <w:sz w:val="24"/>
        </w:rPr>
        <w:t xml:space="preserve"> for each sample.</w:t>
      </w:r>
    </w:p>
    <w:p w14:paraId="62E1006B" w14:textId="77777777" w:rsidR="00217031" w:rsidRPr="001569C2" w:rsidRDefault="00217031" w:rsidP="00217031">
      <w:pPr>
        <w:pStyle w:val="ListParagraph"/>
        <w:numPr>
          <w:ilvl w:val="0"/>
          <w:numId w:val="1"/>
        </w:numPr>
        <w:jc w:val="both"/>
        <w:rPr>
          <w:rFonts w:ascii="Times New Roman" w:hAnsi="Times New Roman" w:cs="Times New Roman"/>
          <w:b/>
          <w:sz w:val="28"/>
          <w:szCs w:val="24"/>
        </w:rPr>
      </w:pPr>
      <w:r w:rsidRPr="001569C2">
        <w:rPr>
          <w:rFonts w:ascii="Times New Roman" w:hAnsi="Times New Roman" w:cs="Times New Roman"/>
          <w:b/>
          <w:sz w:val="28"/>
          <w:szCs w:val="24"/>
        </w:rPr>
        <w:t>Methodology &amp; Tools</w:t>
      </w:r>
    </w:p>
    <w:p w14:paraId="6CD9EED9" w14:textId="77777777" w:rsidR="00217031" w:rsidRPr="00B218F2" w:rsidRDefault="00217031" w:rsidP="00217031">
      <w:pPr>
        <w:pStyle w:val="ListParagraph"/>
        <w:jc w:val="both"/>
        <w:rPr>
          <w:rFonts w:ascii="Times New Roman" w:hAnsi="Times New Roman" w:cs="Times New Roman"/>
          <w:sz w:val="24"/>
        </w:rPr>
      </w:pPr>
    </w:p>
    <w:p w14:paraId="7FACE84C" w14:textId="77777777" w:rsidR="00217031" w:rsidRDefault="00217031" w:rsidP="00217031">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Installing Packages/Cluster Module Imports</w:t>
      </w:r>
    </w:p>
    <w:p w14:paraId="2758BA59" w14:textId="4E23CDBB" w:rsidR="00217031" w:rsidRDefault="00217031" w:rsidP="00217031">
      <w:pPr>
        <w:pStyle w:val="ListParagraph"/>
        <w:ind w:left="1080"/>
        <w:jc w:val="both"/>
        <w:rPr>
          <w:rFonts w:ascii="Times New Roman" w:hAnsi="Times New Roman" w:cs="Times New Roman"/>
          <w:sz w:val="24"/>
        </w:rPr>
      </w:pPr>
      <w:r>
        <w:rPr>
          <w:rFonts w:ascii="Times New Roman" w:hAnsi="Times New Roman" w:cs="Times New Roman"/>
          <w:sz w:val="24"/>
        </w:rPr>
        <w:t xml:space="preserve">When running this </w:t>
      </w:r>
      <w:proofErr w:type="gramStart"/>
      <w:r>
        <w:rPr>
          <w:rFonts w:ascii="Times New Roman" w:hAnsi="Times New Roman" w:cs="Times New Roman"/>
          <w:sz w:val="24"/>
        </w:rPr>
        <w:t>analysis</w:t>
      </w:r>
      <w:proofErr w:type="gramEnd"/>
      <w:r>
        <w:rPr>
          <w:rFonts w:ascii="Times New Roman" w:hAnsi="Times New Roman" w:cs="Times New Roman"/>
          <w:sz w:val="24"/>
        </w:rPr>
        <w:t xml:space="preserve"> you can either install all the tools to your own personal desktop or you can run the analysis from a remote server at a high power computer cluster. The latter is preferred since many of these steps require high amounts of RAM, even with a 32Gb RAM desktop it can take a long time to run the analysis depending on the </w:t>
      </w:r>
      <w:r w:rsidR="004546E4">
        <w:rPr>
          <w:rFonts w:ascii="Times New Roman" w:hAnsi="Times New Roman" w:cs="Times New Roman"/>
          <w:sz w:val="24"/>
        </w:rPr>
        <w:t>number of samples</w:t>
      </w:r>
      <w:r>
        <w:rPr>
          <w:rFonts w:ascii="Times New Roman" w:hAnsi="Times New Roman" w:cs="Times New Roman"/>
          <w:sz w:val="24"/>
        </w:rPr>
        <w:t>. The tools used for this analysis are:</w:t>
      </w:r>
    </w:p>
    <w:p w14:paraId="11F1C339" w14:textId="156D483B" w:rsidR="00217031" w:rsidRDefault="00C86148" w:rsidP="00D639E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 xml:space="preserve">QIIME2 </w:t>
      </w:r>
    </w:p>
    <w:p w14:paraId="02DB21DA" w14:textId="59A12019" w:rsidR="00217031" w:rsidRDefault="00C86148" w:rsidP="00217031">
      <w:pPr>
        <w:pStyle w:val="ListParagraph"/>
        <w:numPr>
          <w:ilvl w:val="0"/>
          <w:numId w:val="2"/>
        </w:numPr>
        <w:jc w:val="both"/>
        <w:rPr>
          <w:rFonts w:ascii="Times New Roman" w:hAnsi="Times New Roman" w:cs="Times New Roman"/>
          <w:b/>
          <w:sz w:val="24"/>
        </w:rPr>
      </w:pPr>
      <w:proofErr w:type="spellStart"/>
      <w:r>
        <w:rPr>
          <w:rFonts w:ascii="Times New Roman" w:hAnsi="Times New Roman" w:cs="Times New Roman"/>
          <w:b/>
          <w:sz w:val="24"/>
        </w:rPr>
        <w:t>BiomFormat</w:t>
      </w:r>
      <w:proofErr w:type="spellEnd"/>
      <w:r>
        <w:rPr>
          <w:rFonts w:ascii="Times New Roman" w:hAnsi="Times New Roman" w:cs="Times New Roman"/>
          <w:b/>
          <w:sz w:val="24"/>
        </w:rPr>
        <w:t xml:space="preserve"> package </w:t>
      </w:r>
    </w:p>
    <w:p w14:paraId="2BAE47E4" w14:textId="13C47707" w:rsidR="00217031" w:rsidRDefault="00D733BB" w:rsidP="00217031">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DESeq2 R software</w:t>
      </w:r>
    </w:p>
    <w:p w14:paraId="73170CD9" w14:textId="1C78B83B" w:rsidR="00F01793" w:rsidRDefault="00F01793" w:rsidP="00217031">
      <w:pPr>
        <w:pStyle w:val="ListParagraph"/>
        <w:numPr>
          <w:ilvl w:val="0"/>
          <w:numId w:val="2"/>
        </w:numPr>
        <w:jc w:val="both"/>
        <w:rPr>
          <w:rFonts w:ascii="Times New Roman" w:hAnsi="Times New Roman" w:cs="Times New Roman"/>
          <w:b/>
          <w:sz w:val="24"/>
        </w:rPr>
      </w:pPr>
      <w:proofErr w:type="spellStart"/>
      <w:r>
        <w:rPr>
          <w:rFonts w:ascii="Times New Roman" w:hAnsi="Times New Roman" w:cs="Times New Roman"/>
          <w:b/>
          <w:sz w:val="24"/>
        </w:rPr>
        <w:t>Phyloseq</w:t>
      </w:r>
      <w:proofErr w:type="spellEnd"/>
      <w:r>
        <w:rPr>
          <w:rFonts w:ascii="Times New Roman" w:hAnsi="Times New Roman" w:cs="Times New Roman"/>
          <w:b/>
          <w:sz w:val="24"/>
        </w:rPr>
        <w:t xml:space="preserve"> R package</w:t>
      </w:r>
    </w:p>
    <w:p w14:paraId="5E407D22" w14:textId="52260666" w:rsidR="00D639EF" w:rsidRPr="00D639EF" w:rsidRDefault="00D639EF" w:rsidP="00D639EF">
      <w:pPr>
        <w:ind w:left="1080"/>
        <w:jc w:val="both"/>
        <w:rPr>
          <w:rFonts w:ascii="Times New Roman" w:hAnsi="Times New Roman" w:cs="Times New Roman"/>
          <w:b/>
          <w:sz w:val="24"/>
        </w:rPr>
      </w:pPr>
      <w:r>
        <w:rPr>
          <w:rFonts w:ascii="Times New Roman" w:hAnsi="Times New Roman" w:cs="Times New Roman"/>
          <w:b/>
          <w:sz w:val="24"/>
        </w:rPr>
        <w:t xml:space="preserve">*These tools have many dependencies, make sure to install all co-dependent </w:t>
      </w:r>
      <w:r w:rsidR="002E4333">
        <w:rPr>
          <w:rFonts w:ascii="Times New Roman" w:hAnsi="Times New Roman" w:cs="Times New Roman"/>
          <w:b/>
          <w:sz w:val="24"/>
        </w:rPr>
        <w:t>software</w:t>
      </w:r>
      <w:r>
        <w:rPr>
          <w:rFonts w:ascii="Times New Roman" w:hAnsi="Times New Roman" w:cs="Times New Roman"/>
          <w:b/>
          <w:sz w:val="24"/>
        </w:rPr>
        <w:t>.</w:t>
      </w:r>
    </w:p>
    <w:p w14:paraId="6370CA87" w14:textId="18EEACB7" w:rsidR="00217031" w:rsidRDefault="00217031" w:rsidP="00217031">
      <w:pPr>
        <w:spacing w:after="0"/>
        <w:ind w:left="1080"/>
        <w:jc w:val="both"/>
        <w:rPr>
          <w:rFonts w:ascii="Times New Roman" w:hAnsi="Times New Roman" w:cs="Times New Roman"/>
          <w:sz w:val="24"/>
        </w:rPr>
      </w:pPr>
      <w:r>
        <w:rPr>
          <w:rFonts w:ascii="Times New Roman" w:hAnsi="Times New Roman" w:cs="Times New Roman"/>
          <w:sz w:val="24"/>
        </w:rPr>
        <w:t>If you are using a computing cluster, then there is no need to install the packages above</w:t>
      </w:r>
      <w:r w:rsidR="00B940F0">
        <w:rPr>
          <w:rFonts w:ascii="Times New Roman" w:hAnsi="Times New Roman" w:cs="Times New Roman"/>
          <w:sz w:val="24"/>
        </w:rPr>
        <w:t xml:space="preserve"> (except for </w:t>
      </w:r>
      <w:proofErr w:type="spellStart"/>
      <w:r w:rsidR="00B940F0">
        <w:rPr>
          <w:rFonts w:ascii="Times New Roman" w:hAnsi="Times New Roman" w:cs="Times New Roman"/>
          <w:sz w:val="24"/>
        </w:rPr>
        <w:t>biom</w:t>
      </w:r>
      <w:proofErr w:type="spellEnd"/>
      <w:r w:rsidR="00B940F0">
        <w:rPr>
          <w:rFonts w:ascii="Times New Roman" w:hAnsi="Times New Roman" w:cs="Times New Roman"/>
          <w:sz w:val="24"/>
        </w:rPr>
        <w:t xml:space="preserve"> format)</w:t>
      </w:r>
      <w:r>
        <w:rPr>
          <w:rFonts w:ascii="Times New Roman" w:hAnsi="Times New Roman" w:cs="Times New Roman"/>
          <w:sz w:val="24"/>
        </w:rPr>
        <w:t xml:space="preserve"> – you simply </w:t>
      </w:r>
      <w:r w:rsidR="00C40C73">
        <w:rPr>
          <w:rFonts w:ascii="Times New Roman" w:hAnsi="Times New Roman" w:cs="Times New Roman"/>
          <w:sz w:val="24"/>
        </w:rPr>
        <w:t>must</w:t>
      </w:r>
      <w:r>
        <w:rPr>
          <w:rFonts w:ascii="Times New Roman" w:hAnsi="Times New Roman" w:cs="Times New Roman"/>
          <w:sz w:val="24"/>
        </w:rPr>
        <w:t xml:space="preserve"> load them as modules. However, you first </w:t>
      </w:r>
      <w:r w:rsidR="00C40C73">
        <w:rPr>
          <w:rFonts w:ascii="Times New Roman" w:hAnsi="Times New Roman" w:cs="Times New Roman"/>
          <w:sz w:val="24"/>
        </w:rPr>
        <w:t>must</w:t>
      </w:r>
      <w:r>
        <w:rPr>
          <w:rFonts w:ascii="Times New Roman" w:hAnsi="Times New Roman" w:cs="Times New Roman"/>
          <w:sz w:val="24"/>
        </w:rPr>
        <w:t xml:space="preserve"> make sure the packages exist as modules on the computing cluster. I will be using the Longleaf (big RAM) cluster at UNC as an example for the commands below:</w:t>
      </w:r>
    </w:p>
    <w:p w14:paraId="7916935A" w14:textId="77777777" w:rsidR="00217031" w:rsidRDefault="00217031" w:rsidP="00217031">
      <w:pPr>
        <w:pStyle w:val="ListParagraph"/>
        <w:numPr>
          <w:ilvl w:val="0"/>
          <w:numId w:val="7"/>
        </w:numPr>
        <w:spacing w:after="0"/>
        <w:jc w:val="both"/>
        <w:rPr>
          <w:rFonts w:ascii="Times New Roman" w:hAnsi="Times New Roman" w:cs="Times New Roman"/>
          <w:sz w:val="24"/>
        </w:rPr>
      </w:pPr>
      <w:r w:rsidRPr="007F2462">
        <w:rPr>
          <w:rFonts w:ascii="Times New Roman" w:hAnsi="Times New Roman" w:cs="Times New Roman"/>
          <w:sz w:val="24"/>
        </w:rPr>
        <w:t xml:space="preserve">To see the full list of the applications in the computer cluster run: </w:t>
      </w:r>
      <w:r w:rsidRPr="007F2462">
        <w:rPr>
          <w:rFonts w:ascii="Times New Roman" w:hAnsi="Times New Roman" w:cs="Times New Roman"/>
          <w:b/>
          <w:sz w:val="24"/>
        </w:rPr>
        <w:t>module avail</w:t>
      </w:r>
      <w:r w:rsidRPr="007F2462">
        <w:rPr>
          <w:rFonts w:ascii="Times New Roman" w:hAnsi="Times New Roman" w:cs="Times New Roman"/>
          <w:sz w:val="24"/>
        </w:rPr>
        <w:t xml:space="preserve"> </w:t>
      </w:r>
    </w:p>
    <w:p w14:paraId="721FDCA0" w14:textId="77777777" w:rsidR="00217031" w:rsidRDefault="00217031" w:rsidP="00217031">
      <w:pPr>
        <w:pStyle w:val="ListParagraph"/>
        <w:numPr>
          <w:ilvl w:val="0"/>
          <w:numId w:val="7"/>
        </w:numPr>
        <w:spacing w:after="0"/>
        <w:jc w:val="both"/>
        <w:rPr>
          <w:rFonts w:ascii="Times New Roman" w:hAnsi="Times New Roman" w:cs="Times New Roman"/>
          <w:sz w:val="24"/>
        </w:rPr>
      </w:pPr>
      <w:r>
        <w:rPr>
          <w:rFonts w:ascii="Times New Roman" w:hAnsi="Times New Roman" w:cs="Times New Roman"/>
          <w:sz w:val="24"/>
        </w:rPr>
        <w:lastRenderedPageBreak/>
        <w:t>The /</w:t>
      </w:r>
      <w:proofErr w:type="spellStart"/>
      <w:r>
        <w:rPr>
          <w:rFonts w:ascii="Times New Roman" w:hAnsi="Times New Roman" w:cs="Times New Roman"/>
          <w:sz w:val="24"/>
        </w:rPr>
        <w:t>ms</w:t>
      </w:r>
      <w:proofErr w:type="spellEnd"/>
      <w:r>
        <w:rPr>
          <w:rFonts w:ascii="Times New Roman" w:hAnsi="Times New Roman" w:cs="Times New Roman"/>
          <w:sz w:val="24"/>
        </w:rPr>
        <w:t xml:space="preserve"> directory is for mass storage – do not run programs on here.</w:t>
      </w:r>
    </w:p>
    <w:p w14:paraId="4B5FECEC" w14:textId="77777777" w:rsidR="00217031" w:rsidRDefault="00217031" w:rsidP="00217031">
      <w:pPr>
        <w:pStyle w:val="ListParagraph"/>
        <w:numPr>
          <w:ilvl w:val="0"/>
          <w:numId w:val="7"/>
        </w:numPr>
        <w:spacing w:after="0"/>
        <w:jc w:val="both"/>
        <w:rPr>
          <w:rFonts w:ascii="Times New Roman" w:hAnsi="Times New Roman" w:cs="Times New Roman"/>
          <w:sz w:val="24"/>
        </w:rPr>
      </w:pPr>
      <w:r>
        <w:rPr>
          <w:rFonts w:ascii="Times New Roman" w:hAnsi="Times New Roman" w:cs="Times New Roman"/>
          <w:sz w:val="24"/>
        </w:rPr>
        <w:t>To run commands and programs cd into [</w:t>
      </w:r>
      <w:r w:rsidRPr="007F2462">
        <w:rPr>
          <w:rFonts w:ascii="Times New Roman" w:hAnsi="Times New Roman" w:cs="Times New Roman"/>
          <w:sz w:val="24"/>
        </w:rPr>
        <w:t>/pine/</w:t>
      </w:r>
      <w:proofErr w:type="spellStart"/>
      <w:r w:rsidRPr="007F2462">
        <w:rPr>
          <w:rFonts w:ascii="Times New Roman" w:hAnsi="Times New Roman" w:cs="Times New Roman"/>
          <w:sz w:val="24"/>
        </w:rPr>
        <w:t>scr</w:t>
      </w:r>
      <w:proofErr w:type="spellEnd"/>
      <w:r w:rsidRPr="007F2462">
        <w:rPr>
          <w:rFonts w:ascii="Times New Roman" w:hAnsi="Times New Roman" w:cs="Times New Roman"/>
          <w:sz w:val="24"/>
        </w:rPr>
        <w:t>/</w:t>
      </w:r>
      <w:r>
        <w:rPr>
          <w:rFonts w:ascii="Times New Roman" w:hAnsi="Times New Roman" w:cs="Times New Roman"/>
          <w:sz w:val="24"/>
        </w:rPr>
        <w:t>o</w:t>
      </w:r>
      <w:r w:rsidRPr="007F2462">
        <w:rPr>
          <w:rFonts w:ascii="Times New Roman" w:hAnsi="Times New Roman" w:cs="Times New Roman"/>
          <w:sz w:val="24"/>
        </w:rPr>
        <w:t>/</w:t>
      </w:r>
      <w:r>
        <w:rPr>
          <w:rFonts w:ascii="Times New Roman" w:hAnsi="Times New Roman" w:cs="Times New Roman"/>
          <w:sz w:val="24"/>
        </w:rPr>
        <w:t>n</w:t>
      </w:r>
      <w:r w:rsidRPr="007F2462">
        <w:rPr>
          <w:rFonts w:ascii="Times New Roman" w:hAnsi="Times New Roman" w:cs="Times New Roman"/>
          <w:sz w:val="24"/>
        </w:rPr>
        <w:t>/</w:t>
      </w:r>
      <w:proofErr w:type="spellStart"/>
      <w:r>
        <w:rPr>
          <w:rFonts w:ascii="Times New Roman" w:hAnsi="Times New Roman" w:cs="Times New Roman"/>
          <w:sz w:val="24"/>
        </w:rPr>
        <w:t>onyen</w:t>
      </w:r>
      <w:proofErr w:type="spellEnd"/>
      <w:r w:rsidRPr="007F2462">
        <w:rPr>
          <w:rFonts w:ascii="Times New Roman" w:hAnsi="Times New Roman" w:cs="Times New Roman"/>
          <w:sz w:val="24"/>
        </w:rPr>
        <w:t>/</w:t>
      </w:r>
      <w:r>
        <w:rPr>
          <w:rFonts w:ascii="Times New Roman" w:hAnsi="Times New Roman" w:cs="Times New Roman"/>
          <w:sz w:val="24"/>
        </w:rPr>
        <w:t xml:space="preserve">] with your </w:t>
      </w:r>
      <w:proofErr w:type="spellStart"/>
      <w:r>
        <w:rPr>
          <w:rFonts w:ascii="Times New Roman" w:hAnsi="Times New Roman" w:cs="Times New Roman"/>
          <w:sz w:val="24"/>
        </w:rPr>
        <w:t>onyen</w:t>
      </w:r>
      <w:proofErr w:type="spellEnd"/>
      <w:r>
        <w:rPr>
          <w:rFonts w:ascii="Times New Roman" w:hAnsi="Times New Roman" w:cs="Times New Roman"/>
          <w:sz w:val="24"/>
        </w:rPr>
        <w:t xml:space="preserve"> information. </w:t>
      </w:r>
    </w:p>
    <w:p w14:paraId="3A10EAE2" w14:textId="77777777" w:rsidR="00217031" w:rsidRDefault="00217031" w:rsidP="00217031">
      <w:pPr>
        <w:pStyle w:val="ListParagraph"/>
        <w:numPr>
          <w:ilvl w:val="1"/>
          <w:numId w:val="7"/>
        </w:numPr>
        <w:spacing w:after="0"/>
        <w:jc w:val="both"/>
        <w:rPr>
          <w:rFonts w:ascii="Times New Roman" w:hAnsi="Times New Roman" w:cs="Times New Roman"/>
          <w:sz w:val="24"/>
        </w:rPr>
      </w:pPr>
      <w:r>
        <w:rPr>
          <w:rFonts w:ascii="Times New Roman" w:hAnsi="Times New Roman" w:cs="Times New Roman"/>
          <w:sz w:val="24"/>
        </w:rPr>
        <w:t>This directory (</w:t>
      </w:r>
      <w:r w:rsidRPr="007F2462">
        <w:rPr>
          <w:rFonts w:ascii="Times New Roman" w:hAnsi="Times New Roman" w:cs="Times New Roman"/>
          <w:sz w:val="24"/>
        </w:rPr>
        <w:t>/pine/</w:t>
      </w:r>
      <w:proofErr w:type="spellStart"/>
      <w:r w:rsidRPr="007F2462">
        <w:rPr>
          <w:rFonts w:ascii="Times New Roman" w:hAnsi="Times New Roman" w:cs="Times New Roman"/>
          <w:sz w:val="24"/>
        </w:rPr>
        <w:t>scr</w:t>
      </w:r>
      <w:proofErr w:type="spellEnd"/>
      <w:r w:rsidRPr="007F2462">
        <w:rPr>
          <w:rFonts w:ascii="Times New Roman" w:hAnsi="Times New Roman" w:cs="Times New Roman"/>
          <w:sz w:val="24"/>
        </w:rPr>
        <w:t>/</w:t>
      </w:r>
      <w:r>
        <w:rPr>
          <w:rFonts w:ascii="Times New Roman" w:hAnsi="Times New Roman" w:cs="Times New Roman"/>
          <w:sz w:val="24"/>
        </w:rPr>
        <w:t>o</w:t>
      </w:r>
      <w:r w:rsidRPr="007F2462">
        <w:rPr>
          <w:rFonts w:ascii="Times New Roman" w:hAnsi="Times New Roman" w:cs="Times New Roman"/>
          <w:sz w:val="24"/>
        </w:rPr>
        <w:t>/</w:t>
      </w:r>
      <w:r>
        <w:rPr>
          <w:rFonts w:ascii="Times New Roman" w:hAnsi="Times New Roman" w:cs="Times New Roman"/>
          <w:sz w:val="24"/>
        </w:rPr>
        <w:t>n</w:t>
      </w:r>
      <w:r w:rsidRPr="007F2462">
        <w:rPr>
          <w:rFonts w:ascii="Times New Roman" w:hAnsi="Times New Roman" w:cs="Times New Roman"/>
          <w:sz w:val="24"/>
        </w:rPr>
        <w:t>/</w:t>
      </w:r>
      <w:proofErr w:type="spellStart"/>
      <w:r>
        <w:rPr>
          <w:rFonts w:ascii="Times New Roman" w:hAnsi="Times New Roman" w:cs="Times New Roman"/>
          <w:sz w:val="24"/>
        </w:rPr>
        <w:t>onyen</w:t>
      </w:r>
      <w:proofErr w:type="spellEnd"/>
      <w:r w:rsidRPr="007F2462">
        <w:rPr>
          <w:rFonts w:ascii="Times New Roman" w:hAnsi="Times New Roman" w:cs="Times New Roman"/>
          <w:sz w:val="24"/>
        </w:rPr>
        <w:t>/</w:t>
      </w:r>
      <w:r>
        <w:rPr>
          <w:rFonts w:ascii="Times New Roman" w:hAnsi="Times New Roman" w:cs="Times New Roman"/>
          <w:sz w:val="24"/>
        </w:rPr>
        <w:t xml:space="preserve">) will only hold your files for 36 days then they will be deleted, so make sure to transfer everything to the </w:t>
      </w:r>
      <w:proofErr w:type="spellStart"/>
      <w:r>
        <w:rPr>
          <w:rFonts w:ascii="Times New Roman" w:hAnsi="Times New Roman" w:cs="Times New Roman"/>
          <w:sz w:val="24"/>
        </w:rPr>
        <w:t>ms</w:t>
      </w:r>
      <w:proofErr w:type="spellEnd"/>
      <w:r>
        <w:rPr>
          <w:rFonts w:ascii="Times New Roman" w:hAnsi="Times New Roman" w:cs="Times New Roman"/>
          <w:sz w:val="24"/>
        </w:rPr>
        <w:t xml:space="preserve"> directory after running a program. </w:t>
      </w:r>
    </w:p>
    <w:p w14:paraId="12BC56FA" w14:textId="797D1367" w:rsidR="00217031" w:rsidRPr="00FB6FDE" w:rsidRDefault="00217031" w:rsidP="004D4784">
      <w:pPr>
        <w:pStyle w:val="ListParagraph"/>
        <w:numPr>
          <w:ilvl w:val="0"/>
          <w:numId w:val="7"/>
        </w:numPr>
        <w:spacing w:after="0"/>
        <w:jc w:val="both"/>
        <w:rPr>
          <w:rFonts w:ascii="Times New Roman" w:hAnsi="Times New Roman" w:cs="Times New Roman"/>
          <w:b/>
          <w:bCs/>
          <w:sz w:val="24"/>
        </w:rPr>
      </w:pPr>
      <w:r>
        <w:rPr>
          <w:rFonts w:ascii="Times New Roman" w:hAnsi="Times New Roman" w:cs="Times New Roman"/>
          <w:sz w:val="24"/>
        </w:rPr>
        <w:t xml:space="preserve">To load modules for this analysis run </w:t>
      </w:r>
      <w:r w:rsidR="004D4784">
        <w:rPr>
          <w:rFonts w:ascii="Times New Roman" w:hAnsi="Times New Roman" w:cs="Times New Roman"/>
          <w:sz w:val="24"/>
        </w:rPr>
        <w:t>the</w:t>
      </w:r>
      <w:r>
        <w:rPr>
          <w:rFonts w:ascii="Times New Roman" w:hAnsi="Times New Roman" w:cs="Times New Roman"/>
          <w:sz w:val="24"/>
        </w:rPr>
        <w:t xml:space="preserve"> module load </w:t>
      </w:r>
      <w:r w:rsidR="004D4784">
        <w:rPr>
          <w:rFonts w:ascii="Times New Roman" w:hAnsi="Times New Roman" w:cs="Times New Roman"/>
          <w:sz w:val="24"/>
        </w:rPr>
        <w:t xml:space="preserve">command: </w:t>
      </w:r>
      <w:r w:rsidRPr="00FB6FDE">
        <w:rPr>
          <w:rFonts w:ascii="Times New Roman" w:hAnsi="Times New Roman" w:cs="Times New Roman"/>
          <w:b/>
          <w:bCs/>
          <w:sz w:val="24"/>
        </w:rPr>
        <w:t xml:space="preserve">module load </w:t>
      </w:r>
      <w:r w:rsidR="00C40C73" w:rsidRPr="00FB6FDE">
        <w:rPr>
          <w:rFonts w:ascii="Times New Roman" w:hAnsi="Times New Roman" w:cs="Times New Roman"/>
          <w:b/>
          <w:bCs/>
          <w:sz w:val="24"/>
        </w:rPr>
        <w:t>qiime2</w:t>
      </w:r>
      <w:r w:rsidRPr="00FB6FDE">
        <w:rPr>
          <w:rFonts w:ascii="Times New Roman" w:hAnsi="Times New Roman" w:cs="Times New Roman"/>
          <w:b/>
          <w:bCs/>
          <w:sz w:val="24"/>
        </w:rPr>
        <w:t xml:space="preserve"> </w:t>
      </w:r>
    </w:p>
    <w:p w14:paraId="5E617DF3" w14:textId="77777777" w:rsidR="00217031" w:rsidRDefault="00217031" w:rsidP="00217031">
      <w:pPr>
        <w:pStyle w:val="ListParagraph"/>
        <w:numPr>
          <w:ilvl w:val="0"/>
          <w:numId w:val="7"/>
        </w:numPr>
        <w:rPr>
          <w:rFonts w:ascii="Times New Roman" w:hAnsi="Times New Roman" w:cs="Times New Roman"/>
          <w:sz w:val="24"/>
        </w:rPr>
      </w:pPr>
      <w:r w:rsidRPr="005D5FBA">
        <w:rPr>
          <w:rFonts w:ascii="Times New Roman" w:hAnsi="Times New Roman" w:cs="Times New Roman"/>
          <w:sz w:val="24"/>
        </w:rPr>
        <w:t xml:space="preserve">More information about Longleaf cluster: </w:t>
      </w:r>
      <w:hyperlink r:id="rId12" w:history="1">
        <w:r w:rsidRPr="005D5FBA">
          <w:rPr>
            <w:rStyle w:val="Hyperlink"/>
            <w:rFonts w:ascii="Times New Roman" w:hAnsi="Times New Roman" w:cs="Times New Roman"/>
            <w:sz w:val="24"/>
          </w:rPr>
          <w:t>http://help.unc.edu/help/getting-started-example-slurm-on-longleaf/</w:t>
        </w:r>
      </w:hyperlink>
      <w:r w:rsidRPr="005D5FBA">
        <w:rPr>
          <w:rFonts w:ascii="Times New Roman" w:hAnsi="Times New Roman" w:cs="Times New Roman"/>
          <w:sz w:val="24"/>
        </w:rPr>
        <w:t xml:space="preserve"> </w:t>
      </w:r>
    </w:p>
    <w:p w14:paraId="5D29B7E8" w14:textId="77777777" w:rsidR="00217031" w:rsidRPr="005D5FBA" w:rsidRDefault="00217031" w:rsidP="00217031">
      <w:pPr>
        <w:pStyle w:val="ListParagraph"/>
        <w:ind w:left="1800"/>
        <w:rPr>
          <w:rFonts w:ascii="Times New Roman" w:hAnsi="Times New Roman" w:cs="Times New Roman"/>
          <w:sz w:val="24"/>
        </w:rPr>
      </w:pPr>
    </w:p>
    <w:p w14:paraId="5524E6E0" w14:textId="1F782EE6" w:rsidR="00CB7771" w:rsidRPr="00FD0D9C" w:rsidRDefault="00CB7771" w:rsidP="00217031">
      <w:pPr>
        <w:pStyle w:val="ListParagraph"/>
        <w:numPr>
          <w:ilvl w:val="1"/>
          <w:numId w:val="1"/>
        </w:numPr>
        <w:jc w:val="both"/>
        <w:rPr>
          <w:rFonts w:asciiTheme="majorBidi" w:hAnsiTheme="majorBidi" w:cstheme="majorBidi"/>
          <w:b/>
          <w:sz w:val="24"/>
          <w:szCs w:val="24"/>
        </w:rPr>
      </w:pPr>
      <w:r w:rsidRPr="00FD0D9C">
        <w:rPr>
          <w:rFonts w:asciiTheme="majorBidi" w:hAnsiTheme="majorBidi" w:cstheme="majorBidi"/>
          <w:b/>
          <w:sz w:val="24"/>
          <w:szCs w:val="24"/>
        </w:rPr>
        <w:t>Formatting Data Files</w:t>
      </w:r>
    </w:p>
    <w:p w14:paraId="74A9DB46" w14:textId="633EE50D" w:rsidR="00CB7771" w:rsidRPr="00FD0D9C" w:rsidRDefault="00CB7771" w:rsidP="001F0F23">
      <w:pPr>
        <w:shd w:val="clear" w:color="auto" w:fill="FFFFFF"/>
        <w:spacing w:after="150" w:line="240" w:lineRule="auto"/>
        <w:ind w:left="1440"/>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The file name includes the sample identifier and should look like </w:t>
      </w:r>
      <w:r w:rsidRPr="00FD0D9C">
        <w:rPr>
          <w:rFonts w:asciiTheme="majorBidi" w:eastAsia="Times New Roman" w:hAnsiTheme="majorBidi" w:cstheme="majorBidi"/>
          <w:color w:val="333333"/>
          <w:sz w:val="24"/>
          <w:szCs w:val="24"/>
          <w:shd w:val="clear" w:color="auto" w:fill="F5F5F5"/>
        </w:rPr>
        <w:t>L2S357_15_L001_R1_001.fastq.gz</w:t>
      </w:r>
      <w:r w:rsidRPr="00FD0D9C">
        <w:rPr>
          <w:rFonts w:asciiTheme="majorBidi" w:eastAsia="Times New Roman" w:hAnsiTheme="majorBidi" w:cstheme="majorBidi"/>
          <w:color w:val="333333"/>
          <w:sz w:val="24"/>
          <w:szCs w:val="24"/>
        </w:rPr>
        <w:t>. The underscore-separated fields in this file name are:</w:t>
      </w:r>
    </w:p>
    <w:p w14:paraId="334DF33B" w14:textId="77777777" w:rsidR="00CB7771" w:rsidRPr="00FD0D9C" w:rsidRDefault="00CB7771" w:rsidP="001F0F23">
      <w:pPr>
        <w:numPr>
          <w:ilvl w:val="0"/>
          <w:numId w:val="9"/>
        </w:numPr>
        <w:shd w:val="clear" w:color="auto" w:fill="FFFFFF"/>
        <w:tabs>
          <w:tab w:val="clear" w:pos="720"/>
          <w:tab w:val="num" w:pos="2160"/>
        </w:tabs>
        <w:spacing w:before="100" w:beforeAutospacing="1" w:after="100" w:afterAutospacing="1" w:line="240" w:lineRule="auto"/>
        <w:ind w:left="2160"/>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the sample identifier,</w:t>
      </w:r>
    </w:p>
    <w:p w14:paraId="5079005D" w14:textId="77777777" w:rsidR="00CB7771" w:rsidRPr="00FD0D9C" w:rsidRDefault="00CB7771" w:rsidP="001F0F23">
      <w:pPr>
        <w:numPr>
          <w:ilvl w:val="0"/>
          <w:numId w:val="9"/>
        </w:numPr>
        <w:shd w:val="clear" w:color="auto" w:fill="FFFFFF"/>
        <w:tabs>
          <w:tab w:val="clear" w:pos="720"/>
          <w:tab w:val="num" w:pos="2160"/>
        </w:tabs>
        <w:spacing w:before="100" w:beforeAutospacing="1" w:after="100" w:afterAutospacing="1" w:line="240" w:lineRule="auto"/>
        <w:ind w:left="2160"/>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the barcode sequence or a barcode identifier,</w:t>
      </w:r>
    </w:p>
    <w:p w14:paraId="4D0FD922" w14:textId="77777777" w:rsidR="00CB7771" w:rsidRPr="00FD0D9C" w:rsidRDefault="00CB7771" w:rsidP="001F0F23">
      <w:pPr>
        <w:numPr>
          <w:ilvl w:val="0"/>
          <w:numId w:val="9"/>
        </w:numPr>
        <w:shd w:val="clear" w:color="auto" w:fill="FFFFFF"/>
        <w:tabs>
          <w:tab w:val="clear" w:pos="720"/>
          <w:tab w:val="num" w:pos="2160"/>
        </w:tabs>
        <w:spacing w:before="100" w:beforeAutospacing="1" w:after="100" w:afterAutospacing="1" w:line="240" w:lineRule="auto"/>
        <w:ind w:left="2160"/>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the lane number,</w:t>
      </w:r>
    </w:p>
    <w:p w14:paraId="7409D606" w14:textId="77777777" w:rsidR="00CB7771" w:rsidRPr="00FD0D9C" w:rsidRDefault="00CB7771" w:rsidP="001F0F23">
      <w:pPr>
        <w:numPr>
          <w:ilvl w:val="0"/>
          <w:numId w:val="9"/>
        </w:numPr>
        <w:shd w:val="clear" w:color="auto" w:fill="FFFFFF"/>
        <w:tabs>
          <w:tab w:val="clear" w:pos="720"/>
          <w:tab w:val="num" w:pos="2160"/>
        </w:tabs>
        <w:spacing w:before="100" w:beforeAutospacing="1" w:after="100" w:afterAutospacing="1" w:line="240" w:lineRule="auto"/>
        <w:ind w:left="2160"/>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the direction of the read (i.e. only R1, because these are single-end reads), and</w:t>
      </w:r>
    </w:p>
    <w:p w14:paraId="38649ADE" w14:textId="77777777" w:rsidR="00CB7771" w:rsidRPr="00FD0D9C" w:rsidRDefault="00CB7771" w:rsidP="001F0F23">
      <w:pPr>
        <w:numPr>
          <w:ilvl w:val="0"/>
          <w:numId w:val="9"/>
        </w:numPr>
        <w:shd w:val="clear" w:color="auto" w:fill="FFFFFF"/>
        <w:tabs>
          <w:tab w:val="clear" w:pos="720"/>
          <w:tab w:val="num" w:pos="2160"/>
        </w:tabs>
        <w:spacing w:before="100" w:beforeAutospacing="1" w:after="100" w:afterAutospacing="1" w:line="240" w:lineRule="auto"/>
        <w:ind w:left="2160"/>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 xml:space="preserve">the set number </w:t>
      </w:r>
      <w:r w:rsidRPr="00FD0D9C">
        <w:rPr>
          <w:rFonts w:asciiTheme="majorBidi" w:eastAsia="Times New Roman" w:hAnsiTheme="majorBidi" w:cstheme="majorBidi"/>
          <w:color w:val="333333"/>
          <w:sz w:val="24"/>
          <w:szCs w:val="24"/>
        </w:rPr>
        <w:sym w:font="Wingdings" w:char="F0E0"/>
      </w:r>
      <w:r w:rsidRPr="00FD0D9C">
        <w:rPr>
          <w:rFonts w:asciiTheme="majorBidi" w:eastAsia="Times New Roman" w:hAnsiTheme="majorBidi" w:cstheme="majorBidi"/>
          <w:color w:val="333333"/>
          <w:sz w:val="24"/>
          <w:szCs w:val="24"/>
        </w:rPr>
        <w:t xml:space="preserve"> will always equal 001.</w:t>
      </w:r>
    </w:p>
    <w:p w14:paraId="40319F44" w14:textId="75B4434D" w:rsidR="009508C4" w:rsidRPr="00FD0D9C" w:rsidRDefault="009508C4" w:rsidP="001F0F23">
      <w:pPr>
        <w:ind w:left="1440"/>
        <w:rPr>
          <w:rFonts w:asciiTheme="majorBidi" w:hAnsiTheme="majorBidi" w:cstheme="majorBidi"/>
          <w:b/>
          <w:bCs/>
          <w:sz w:val="24"/>
          <w:szCs w:val="24"/>
        </w:rPr>
      </w:pPr>
      <w:r w:rsidRPr="00FD0D9C">
        <w:rPr>
          <w:rFonts w:asciiTheme="majorBidi" w:hAnsiTheme="majorBidi" w:cstheme="majorBidi"/>
          <w:b/>
          <w:bCs/>
          <w:sz w:val="24"/>
          <w:szCs w:val="24"/>
        </w:rPr>
        <w:t>For example:</w:t>
      </w:r>
    </w:p>
    <w:p w14:paraId="1F86D2DE" w14:textId="4B3E3870" w:rsidR="009508C4" w:rsidRPr="00FD0D9C" w:rsidRDefault="009508C4" w:rsidP="001F0F23">
      <w:pPr>
        <w:ind w:left="1440"/>
        <w:rPr>
          <w:rFonts w:asciiTheme="majorBidi" w:hAnsiTheme="majorBidi" w:cstheme="majorBidi"/>
          <w:b/>
          <w:bCs/>
          <w:sz w:val="24"/>
          <w:szCs w:val="24"/>
        </w:rPr>
      </w:pPr>
      <w:r w:rsidRPr="00FD0D9C">
        <w:rPr>
          <w:rFonts w:asciiTheme="majorBidi" w:hAnsiTheme="majorBidi" w:cstheme="majorBidi"/>
          <w:noProof/>
          <w:sz w:val="24"/>
          <w:szCs w:val="24"/>
        </w:rPr>
        <w:drawing>
          <wp:inline distT="0" distB="0" distL="0" distR="0" wp14:anchorId="1E31E658" wp14:editId="17DE450B">
            <wp:extent cx="3722370" cy="7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1105" cy="753463"/>
                    </a:xfrm>
                    <a:prstGeom prst="rect">
                      <a:avLst/>
                    </a:prstGeom>
                  </pic:spPr>
                </pic:pic>
              </a:graphicData>
            </a:graphic>
          </wp:inline>
        </w:drawing>
      </w:r>
    </w:p>
    <w:p w14:paraId="2D080B3D" w14:textId="5DD4C5FE" w:rsidR="009508C4" w:rsidRPr="00FD0D9C" w:rsidRDefault="009D369A" w:rsidP="009508C4">
      <w:pPr>
        <w:pStyle w:val="ListParagraph"/>
        <w:numPr>
          <w:ilvl w:val="3"/>
          <w:numId w:val="1"/>
        </w:numPr>
        <w:rPr>
          <w:rFonts w:asciiTheme="majorBidi" w:hAnsiTheme="majorBidi" w:cstheme="majorBidi"/>
          <w:b/>
          <w:bCs/>
          <w:sz w:val="24"/>
          <w:szCs w:val="24"/>
        </w:rPr>
      </w:pPr>
      <w:r w:rsidRPr="00FD0D9C">
        <w:rPr>
          <w:rFonts w:asciiTheme="majorBidi" w:hAnsiTheme="majorBidi" w:cstheme="majorBidi"/>
          <w:b/>
          <w:bCs/>
          <w:sz w:val="24"/>
          <w:szCs w:val="24"/>
        </w:rPr>
        <w:t>File</w:t>
      </w:r>
      <w:r w:rsidR="00153361">
        <w:rPr>
          <w:rFonts w:asciiTheme="majorBidi" w:hAnsiTheme="majorBidi" w:cstheme="majorBidi"/>
          <w:b/>
          <w:bCs/>
          <w:sz w:val="24"/>
          <w:szCs w:val="24"/>
        </w:rPr>
        <w:t>s</w:t>
      </w:r>
      <w:r w:rsidRPr="00FD0D9C">
        <w:rPr>
          <w:rFonts w:asciiTheme="majorBidi" w:hAnsiTheme="majorBidi" w:cstheme="majorBidi"/>
          <w:b/>
          <w:bCs/>
          <w:sz w:val="24"/>
          <w:szCs w:val="24"/>
        </w:rPr>
        <w:t xml:space="preserve"> don’t have to</w:t>
      </w:r>
      <w:r w:rsidR="009508C4" w:rsidRPr="00FD0D9C">
        <w:rPr>
          <w:rFonts w:asciiTheme="majorBidi" w:hAnsiTheme="majorBidi" w:cstheme="majorBidi"/>
          <w:b/>
          <w:bCs/>
          <w:sz w:val="24"/>
          <w:szCs w:val="24"/>
        </w:rPr>
        <w:t xml:space="preserve"> contain the barcode sequence</w:t>
      </w:r>
      <w:r w:rsidR="002267A4" w:rsidRPr="00FD0D9C">
        <w:rPr>
          <w:rFonts w:asciiTheme="majorBidi" w:hAnsiTheme="majorBidi" w:cstheme="majorBidi"/>
          <w:b/>
          <w:bCs/>
          <w:sz w:val="24"/>
          <w:szCs w:val="24"/>
        </w:rPr>
        <w:t xml:space="preserve"> – optional</w:t>
      </w:r>
      <w:r w:rsidR="009508C4" w:rsidRPr="00FD0D9C">
        <w:rPr>
          <w:rFonts w:asciiTheme="majorBidi" w:hAnsiTheme="majorBidi" w:cstheme="majorBidi"/>
          <w:b/>
          <w:bCs/>
          <w:sz w:val="24"/>
          <w:szCs w:val="24"/>
        </w:rPr>
        <w:t>.</w:t>
      </w:r>
    </w:p>
    <w:p w14:paraId="069605B4" w14:textId="73CDFB61" w:rsidR="00CB7771" w:rsidRPr="00FD0D9C" w:rsidRDefault="00CB7771" w:rsidP="001F0F23">
      <w:pPr>
        <w:ind w:left="1440"/>
        <w:rPr>
          <w:rFonts w:asciiTheme="majorBidi" w:hAnsiTheme="majorBidi" w:cstheme="majorBidi"/>
          <w:b/>
          <w:bCs/>
          <w:sz w:val="24"/>
          <w:szCs w:val="24"/>
        </w:rPr>
      </w:pPr>
      <w:r w:rsidRPr="00FD0D9C">
        <w:rPr>
          <w:rFonts w:asciiTheme="majorBidi" w:hAnsiTheme="majorBidi" w:cstheme="majorBidi"/>
          <w:b/>
          <w:bCs/>
          <w:sz w:val="24"/>
          <w:szCs w:val="24"/>
        </w:rPr>
        <w:t>To rename the middle of a file for all files in a directory:</w:t>
      </w:r>
    </w:p>
    <w:p w14:paraId="44656FB4" w14:textId="77777777" w:rsidR="00CB7771" w:rsidRPr="00FD0D9C" w:rsidRDefault="00CB7771" w:rsidP="001F0F23">
      <w:pPr>
        <w:ind w:left="1440" w:firstLine="720"/>
        <w:rPr>
          <w:rFonts w:asciiTheme="majorBidi" w:hAnsiTheme="majorBidi" w:cstheme="majorBidi"/>
          <w:sz w:val="24"/>
          <w:szCs w:val="24"/>
        </w:rPr>
      </w:pPr>
      <w:r w:rsidRPr="00FD0D9C">
        <w:rPr>
          <w:rFonts w:asciiTheme="majorBidi" w:hAnsiTheme="majorBidi" w:cstheme="majorBidi"/>
          <w:sz w:val="24"/>
          <w:szCs w:val="24"/>
        </w:rPr>
        <w:t xml:space="preserve">for </w:t>
      </w:r>
      <w:proofErr w:type="spellStart"/>
      <w:r w:rsidRPr="00FD0D9C">
        <w:rPr>
          <w:rFonts w:asciiTheme="majorBidi" w:hAnsiTheme="majorBidi" w:cstheme="majorBidi"/>
          <w:sz w:val="24"/>
          <w:szCs w:val="24"/>
        </w:rPr>
        <w:t>i</w:t>
      </w:r>
      <w:proofErr w:type="spellEnd"/>
      <w:r w:rsidRPr="00FD0D9C">
        <w:rPr>
          <w:rFonts w:asciiTheme="majorBidi" w:hAnsiTheme="majorBidi" w:cstheme="majorBidi"/>
          <w:sz w:val="24"/>
          <w:szCs w:val="24"/>
        </w:rPr>
        <w:t xml:space="preserve"> in *.fastq.gz; do mv $</w:t>
      </w:r>
      <w:proofErr w:type="spellStart"/>
      <w:r w:rsidRPr="00FD0D9C">
        <w:rPr>
          <w:rFonts w:asciiTheme="majorBidi" w:hAnsiTheme="majorBidi" w:cstheme="majorBidi"/>
          <w:sz w:val="24"/>
          <w:szCs w:val="24"/>
        </w:rPr>
        <w:t>i</w:t>
      </w:r>
      <w:proofErr w:type="spellEnd"/>
      <w:r w:rsidRPr="00FD0D9C">
        <w:rPr>
          <w:rFonts w:asciiTheme="majorBidi" w:hAnsiTheme="majorBidi" w:cstheme="majorBidi"/>
          <w:sz w:val="24"/>
          <w:szCs w:val="24"/>
        </w:rPr>
        <w:t xml:space="preserve"> $(echo $</w:t>
      </w:r>
      <w:proofErr w:type="spellStart"/>
      <w:r w:rsidRPr="00FD0D9C">
        <w:rPr>
          <w:rFonts w:asciiTheme="majorBidi" w:hAnsiTheme="majorBidi" w:cstheme="majorBidi"/>
          <w:sz w:val="24"/>
          <w:szCs w:val="24"/>
        </w:rPr>
        <w:t>i</w:t>
      </w:r>
      <w:proofErr w:type="spellEnd"/>
      <w:r w:rsidRPr="00FD0D9C">
        <w:rPr>
          <w:rFonts w:asciiTheme="majorBidi" w:hAnsiTheme="majorBidi" w:cstheme="majorBidi"/>
          <w:sz w:val="24"/>
          <w:szCs w:val="24"/>
        </w:rPr>
        <w:t xml:space="preserve"> | sed 's/_0034/_001/g'); done</w:t>
      </w:r>
    </w:p>
    <w:p w14:paraId="027B37C4" w14:textId="215E9BBA" w:rsidR="00CB7771" w:rsidRPr="00FD0D9C" w:rsidRDefault="00585D9F" w:rsidP="001F0F23">
      <w:pPr>
        <w:ind w:left="1440"/>
        <w:rPr>
          <w:rFonts w:asciiTheme="majorBidi" w:hAnsiTheme="majorBidi" w:cstheme="majorBidi"/>
          <w:b/>
          <w:bCs/>
          <w:sz w:val="24"/>
          <w:szCs w:val="24"/>
        </w:rPr>
      </w:pPr>
      <w:r w:rsidRPr="00FD0D9C">
        <w:rPr>
          <w:rFonts w:asciiTheme="majorBidi" w:hAnsiTheme="majorBidi" w:cstheme="majorBidi"/>
          <w:b/>
          <w:bCs/>
          <w:sz w:val="24"/>
          <w:szCs w:val="24"/>
        </w:rPr>
        <w:t>You must m</w:t>
      </w:r>
      <w:r w:rsidR="00CB7771" w:rsidRPr="00FD0D9C">
        <w:rPr>
          <w:rFonts w:asciiTheme="majorBidi" w:hAnsiTheme="majorBidi" w:cstheme="majorBidi"/>
          <w:b/>
          <w:bCs/>
          <w:sz w:val="24"/>
          <w:szCs w:val="24"/>
        </w:rPr>
        <w:t>ake a manifest file</w:t>
      </w:r>
      <w:r w:rsidR="00405A1F" w:rsidRPr="00FD0D9C">
        <w:rPr>
          <w:rFonts w:asciiTheme="majorBidi" w:hAnsiTheme="majorBidi" w:cstheme="majorBidi"/>
          <w:b/>
          <w:bCs/>
          <w:sz w:val="24"/>
          <w:szCs w:val="24"/>
        </w:rPr>
        <w:t xml:space="preserve"> to import your data into QIIME2</w:t>
      </w:r>
      <w:r w:rsidR="009F7D2D" w:rsidRPr="00FD0D9C">
        <w:rPr>
          <w:rFonts w:asciiTheme="majorBidi" w:hAnsiTheme="majorBidi" w:cstheme="majorBidi"/>
          <w:b/>
          <w:bCs/>
          <w:sz w:val="24"/>
          <w:szCs w:val="24"/>
        </w:rPr>
        <w:t xml:space="preserve"> with the following format</w:t>
      </w:r>
      <w:r w:rsidR="00CB7771" w:rsidRPr="00FD0D9C">
        <w:rPr>
          <w:rFonts w:asciiTheme="majorBidi" w:hAnsiTheme="majorBidi" w:cstheme="majorBidi"/>
          <w:b/>
          <w:bCs/>
          <w:sz w:val="24"/>
          <w:szCs w:val="24"/>
        </w:rPr>
        <w:t>:</w:t>
      </w:r>
    </w:p>
    <w:p w14:paraId="4C1718D8"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sample-</w:t>
      </w:r>
      <w:proofErr w:type="spellStart"/>
      <w:proofErr w:type="gramStart"/>
      <w:r w:rsidRPr="00FD0D9C">
        <w:rPr>
          <w:rFonts w:asciiTheme="majorBidi" w:eastAsia="Times New Roman" w:hAnsiTheme="majorBidi" w:cstheme="majorBidi"/>
          <w:color w:val="333333"/>
          <w:sz w:val="24"/>
          <w:szCs w:val="24"/>
        </w:rPr>
        <w:t>id,absolute</w:t>
      </w:r>
      <w:proofErr w:type="spellEnd"/>
      <w:proofErr w:type="gramEnd"/>
      <w:r w:rsidRPr="00FD0D9C">
        <w:rPr>
          <w:rFonts w:asciiTheme="majorBidi" w:eastAsia="Times New Roman" w:hAnsiTheme="majorBidi" w:cstheme="majorBidi"/>
          <w:color w:val="333333"/>
          <w:sz w:val="24"/>
          <w:szCs w:val="24"/>
        </w:rPr>
        <w:t>-</w:t>
      </w:r>
      <w:proofErr w:type="spellStart"/>
      <w:r w:rsidRPr="00FD0D9C">
        <w:rPr>
          <w:rFonts w:asciiTheme="majorBidi" w:eastAsia="Times New Roman" w:hAnsiTheme="majorBidi" w:cstheme="majorBidi"/>
          <w:color w:val="333333"/>
          <w:sz w:val="24"/>
          <w:szCs w:val="24"/>
        </w:rPr>
        <w:t>filepath,direction</w:t>
      </w:r>
      <w:proofErr w:type="spellEnd"/>
    </w:p>
    <w:p w14:paraId="2D20EA9E"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 Lines starting with '#' are ignored and can be used to create</w:t>
      </w:r>
    </w:p>
    <w:p w14:paraId="62D57933"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 "comments" or even "comment out" entries</w:t>
      </w:r>
    </w:p>
    <w:p w14:paraId="32979682"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sample-</w:t>
      </w:r>
      <w:proofErr w:type="gramStart"/>
      <w:r w:rsidRPr="00FD0D9C">
        <w:rPr>
          <w:rFonts w:asciiTheme="majorBidi" w:eastAsia="Times New Roman" w:hAnsiTheme="majorBidi" w:cstheme="majorBidi"/>
          <w:color w:val="333333"/>
          <w:sz w:val="24"/>
          <w:szCs w:val="24"/>
        </w:rPr>
        <w:t>1,$</w:t>
      </w:r>
      <w:proofErr w:type="gramEnd"/>
      <w:r w:rsidRPr="00FD0D9C">
        <w:rPr>
          <w:rFonts w:asciiTheme="majorBidi" w:eastAsia="Times New Roman" w:hAnsiTheme="majorBidi" w:cstheme="majorBidi"/>
          <w:color w:val="333333"/>
          <w:sz w:val="24"/>
          <w:szCs w:val="24"/>
        </w:rPr>
        <w:t>PWD/some/</w:t>
      </w:r>
      <w:proofErr w:type="spellStart"/>
      <w:r w:rsidRPr="00FD0D9C">
        <w:rPr>
          <w:rFonts w:asciiTheme="majorBidi" w:eastAsia="Times New Roman" w:hAnsiTheme="majorBidi" w:cstheme="majorBidi"/>
          <w:color w:val="333333"/>
          <w:sz w:val="24"/>
          <w:szCs w:val="24"/>
        </w:rPr>
        <w:t>filepath</w:t>
      </w:r>
      <w:proofErr w:type="spellEnd"/>
      <w:r w:rsidRPr="00FD0D9C">
        <w:rPr>
          <w:rFonts w:asciiTheme="majorBidi" w:eastAsia="Times New Roman" w:hAnsiTheme="majorBidi" w:cstheme="majorBidi"/>
          <w:color w:val="333333"/>
          <w:sz w:val="24"/>
          <w:szCs w:val="24"/>
        </w:rPr>
        <w:t>/sample1_R1.fastq.gz,forward</w:t>
      </w:r>
    </w:p>
    <w:p w14:paraId="7C75D22A"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sample-</w:t>
      </w:r>
      <w:proofErr w:type="gramStart"/>
      <w:r w:rsidRPr="00FD0D9C">
        <w:rPr>
          <w:rFonts w:asciiTheme="majorBidi" w:eastAsia="Times New Roman" w:hAnsiTheme="majorBidi" w:cstheme="majorBidi"/>
          <w:color w:val="333333"/>
          <w:sz w:val="24"/>
          <w:szCs w:val="24"/>
        </w:rPr>
        <w:t>2,$</w:t>
      </w:r>
      <w:proofErr w:type="gramEnd"/>
      <w:r w:rsidRPr="00FD0D9C">
        <w:rPr>
          <w:rFonts w:asciiTheme="majorBidi" w:eastAsia="Times New Roman" w:hAnsiTheme="majorBidi" w:cstheme="majorBidi"/>
          <w:color w:val="333333"/>
          <w:sz w:val="24"/>
          <w:szCs w:val="24"/>
        </w:rPr>
        <w:t>PWD/some/</w:t>
      </w:r>
      <w:proofErr w:type="spellStart"/>
      <w:r w:rsidRPr="00FD0D9C">
        <w:rPr>
          <w:rFonts w:asciiTheme="majorBidi" w:eastAsia="Times New Roman" w:hAnsiTheme="majorBidi" w:cstheme="majorBidi"/>
          <w:color w:val="333333"/>
          <w:sz w:val="24"/>
          <w:szCs w:val="24"/>
        </w:rPr>
        <w:t>filepath</w:t>
      </w:r>
      <w:proofErr w:type="spellEnd"/>
      <w:r w:rsidRPr="00FD0D9C">
        <w:rPr>
          <w:rFonts w:asciiTheme="majorBidi" w:eastAsia="Times New Roman" w:hAnsiTheme="majorBidi" w:cstheme="majorBidi"/>
          <w:color w:val="333333"/>
          <w:sz w:val="24"/>
          <w:szCs w:val="24"/>
        </w:rPr>
        <w:t>/sample2_R1.fastq.gz,forward</w:t>
      </w:r>
    </w:p>
    <w:p w14:paraId="4F0C8666"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sample-</w:t>
      </w:r>
      <w:proofErr w:type="gramStart"/>
      <w:r w:rsidRPr="00FD0D9C">
        <w:rPr>
          <w:rFonts w:asciiTheme="majorBidi" w:eastAsia="Times New Roman" w:hAnsiTheme="majorBidi" w:cstheme="majorBidi"/>
          <w:color w:val="333333"/>
          <w:sz w:val="24"/>
          <w:szCs w:val="24"/>
        </w:rPr>
        <w:t>1,$</w:t>
      </w:r>
      <w:proofErr w:type="gramEnd"/>
      <w:r w:rsidRPr="00FD0D9C">
        <w:rPr>
          <w:rFonts w:asciiTheme="majorBidi" w:eastAsia="Times New Roman" w:hAnsiTheme="majorBidi" w:cstheme="majorBidi"/>
          <w:color w:val="333333"/>
          <w:sz w:val="24"/>
          <w:szCs w:val="24"/>
        </w:rPr>
        <w:t>PWD/some/</w:t>
      </w:r>
      <w:proofErr w:type="spellStart"/>
      <w:r w:rsidRPr="00FD0D9C">
        <w:rPr>
          <w:rFonts w:asciiTheme="majorBidi" w:eastAsia="Times New Roman" w:hAnsiTheme="majorBidi" w:cstheme="majorBidi"/>
          <w:color w:val="333333"/>
          <w:sz w:val="24"/>
          <w:szCs w:val="24"/>
        </w:rPr>
        <w:t>filepath</w:t>
      </w:r>
      <w:proofErr w:type="spellEnd"/>
      <w:r w:rsidRPr="00FD0D9C">
        <w:rPr>
          <w:rFonts w:asciiTheme="majorBidi" w:eastAsia="Times New Roman" w:hAnsiTheme="majorBidi" w:cstheme="majorBidi"/>
          <w:color w:val="333333"/>
          <w:sz w:val="24"/>
          <w:szCs w:val="24"/>
        </w:rPr>
        <w:t>/sample1_R2.fastq.gz,reverse</w:t>
      </w:r>
    </w:p>
    <w:p w14:paraId="2E8CDBAF" w14:textId="77777777" w:rsidR="00CB7771" w:rsidRPr="00FD0D9C" w:rsidRDefault="00CB7771" w:rsidP="00FD0D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48"/>
        <w:rPr>
          <w:rFonts w:asciiTheme="majorBidi" w:eastAsia="Times New Roman" w:hAnsiTheme="majorBidi" w:cstheme="majorBidi"/>
          <w:color w:val="333333"/>
          <w:sz w:val="24"/>
          <w:szCs w:val="24"/>
        </w:rPr>
      </w:pPr>
      <w:r w:rsidRPr="00FD0D9C">
        <w:rPr>
          <w:rFonts w:asciiTheme="majorBidi" w:eastAsia="Times New Roman" w:hAnsiTheme="majorBidi" w:cstheme="majorBidi"/>
          <w:color w:val="333333"/>
          <w:sz w:val="24"/>
          <w:szCs w:val="24"/>
        </w:rPr>
        <w:t>sample-</w:t>
      </w:r>
      <w:proofErr w:type="gramStart"/>
      <w:r w:rsidRPr="00FD0D9C">
        <w:rPr>
          <w:rFonts w:asciiTheme="majorBidi" w:eastAsia="Times New Roman" w:hAnsiTheme="majorBidi" w:cstheme="majorBidi"/>
          <w:color w:val="333333"/>
          <w:sz w:val="24"/>
          <w:szCs w:val="24"/>
        </w:rPr>
        <w:t>2,$</w:t>
      </w:r>
      <w:proofErr w:type="gramEnd"/>
      <w:r w:rsidRPr="00FD0D9C">
        <w:rPr>
          <w:rFonts w:asciiTheme="majorBidi" w:eastAsia="Times New Roman" w:hAnsiTheme="majorBidi" w:cstheme="majorBidi"/>
          <w:color w:val="333333"/>
          <w:sz w:val="24"/>
          <w:szCs w:val="24"/>
        </w:rPr>
        <w:t>PWD/some/</w:t>
      </w:r>
      <w:proofErr w:type="spellStart"/>
      <w:r w:rsidRPr="00FD0D9C">
        <w:rPr>
          <w:rFonts w:asciiTheme="majorBidi" w:eastAsia="Times New Roman" w:hAnsiTheme="majorBidi" w:cstheme="majorBidi"/>
          <w:color w:val="333333"/>
          <w:sz w:val="24"/>
          <w:szCs w:val="24"/>
        </w:rPr>
        <w:t>filepath</w:t>
      </w:r>
      <w:proofErr w:type="spellEnd"/>
      <w:r w:rsidRPr="00FD0D9C">
        <w:rPr>
          <w:rFonts w:asciiTheme="majorBidi" w:eastAsia="Times New Roman" w:hAnsiTheme="majorBidi" w:cstheme="majorBidi"/>
          <w:color w:val="333333"/>
          <w:sz w:val="24"/>
          <w:szCs w:val="24"/>
        </w:rPr>
        <w:t>/sample2_R2.fastq.gz,reverse</w:t>
      </w:r>
    </w:p>
    <w:p w14:paraId="6CD4A03D" w14:textId="2B581DC1" w:rsidR="00CB7771" w:rsidRPr="00FD0D9C" w:rsidRDefault="006C0E80" w:rsidP="001F0F23">
      <w:pPr>
        <w:ind w:left="1440"/>
        <w:rPr>
          <w:rFonts w:asciiTheme="majorBidi" w:hAnsiTheme="majorBidi" w:cstheme="majorBidi"/>
          <w:b/>
          <w:bCs/>
          <w:sz w:val="24"/>
          <w:szCs w:val="24"/>
        </w:rPr>
      </w:pPr>
      <w:r w:rsidRPr="00FD0D9C">
        <w:rPr>
          <w:rFonts w:asciiTheme="majorBidi" w:hAnsiTheme="majorBidi" w:cstheme="majorBidi"/>
          <w:b/>
          <w:bCs/>
          <w:sz w:val="24"/>
          <w:szCs w:val="24"/>
        </w:rPr>
        <w:t>To get all</w:t>
      </w:r>
      <w:r w:rsidR="00CB7771" w:rsidRPr="00FD0D9C">
        <w:rPr>
          <w:rFonts w:asciiTheme="majorBidi" w:hAnsiTheme="majorBidi" w:cstheme="majorBidi"/>
          <w:b/>
          <w:bCs/>
          <w:sz w:val="24"/>
          <w:szCs w:val="24"/>
        </w:rPr>
        <w:t xml:space="preserve"> file paths</w:t>
      </w:r>
      <w:r w:rsidRPr="00FD0D9C">
        <w:rPr>
          <w:rFonts w:asciiTheme="majorBidi" w:hAnsiTheme="majorBidi" w:cstheme="majorBidi"/>
          <w:b/>
          <w:bCs/>
          <w:sz w:val="24"/>
          <w:szCs w:val="24"/>
        </w:rPr>
        <w:t xml:space="preserve"> for the Manifest file</w:t>
      </w:r>
      <w:r w:rsidR="00CB7771" w:rsidRPr="00FD0D9C">
        <w:rPr>
          <w:rFonts w:asciiTheme="majorBidi" w:hAnsiTheme="majorBidi" w:cstheme="majorBidi"/>
          <w:b/>
          <w:bCs/>
          <w:sz w:val="24"/>
          <w:szCs w:val="24"/>
        </w:rPr>
        <w:t>:</w:t>
      </w:r>
    </w:p>
    <w:p w14:paraId="60ABEC0B" w14:textId="39DAC3C5" w:rsidR="00CB7771" w:rsidRPr="00FD0D9C" w:rsidRDefault="00CB7771" w:rsidP="001F0F23">
      <w:pPr>
        <w:ind w:left="1440" w:firstLine="720"/>
        <w:rPr>
          <w:rFonts w:asciiTheme="majorBidi" w:hAnsiTheme="majorBidi" w:cstheme="majorBidi"/>
          <w:sz w:val="24"/>
          <w:szCs w:val="24"/>
        </w:rPr>
      </w:pPr>
      <w:r w:rsidRPr="00FD0D9C">
        <w:rPr>
          <w:rFonts w:asciiTheme="majorBidi" w:hAnsiTheme="majorBidi" w:cstheme="majorBidi"/>
          <w:sz w:val="24"/>
          <w:szCs w:val="24"/>
        </w:rPr>
        <w:t>ls -d "$PWD"/* &gt; listOfFiles.txt</w:t>
      </w:r>
    </w:p>
    <w:p w14:paraId="69624FD3" w14:textId="18A34A50" w:rsidR="002C29B3" w:rsidRPr="00FD0D9C" w:rsidRDefault="002C29B3" w:rsidP="00217031">
      <w:pPr>
        <w:pStyle w:val="ListParagraph"/>
        <w:numPr>
          <w:ilvl w:val="1"/>
          <w:numId w:val="1"/>
        </w:numPr>
        <w:jc w:val="both"/>
        <w:rPr>
          <w:rFonts w:asciiTheme="majorBidi" w:hAnsiTheme="majorBidi" w:cstheme="majorBidi"/>
          <w:b/>
          <w:sz w:val="24"/>
          <w:szCs w:val="24"/>
        </w:rPr>
      </w:pPr>
      <w:r w:rsidRPr="00FD0D9C">
        <w:rPr>
          <w:rFonts w:asciiTheme="majorBidi" w:hAnsiTheme="majorBidi" w:cstheme="majorBidi"/>
          <w:b/>
          <w:sz w:val="24"/>
          <w:szCs w:val="24"/>
        </w:rPr>
        <w:t>Importing Data Files into a QIIME2 Artifact</w:t>
      </w:r>
    </w:p>
    <w:p w14:paraId="4B6690AA" w14:textId="25EBB0DC" w:rsidR="002C29B3" w:rsidRPr="00FD0D9C" w:rsidRDefault="002C29B3" w:rsidP="002C29B3">
      <w:pPr>
        <w:pStyle w:val="ListParagraph"/>
        <w:numPr>
          <w:ilvl w:val="2"/>
          <w:numId w:val="1"/>
        </w:numPr>
        <w:rPr>
          <w:rFonts w:asciiTheme="majorBidi" w:hAnsiTheme="majorBidi" w:cstheme="majorBidi"/>
          <w:b/>
          <w:sz w:val="24"/>
          <w:szCs w:val="24"/>
        </w:rPr>
      </w:pPr>
      <w:r w:rsidRPr="00FD0D9C">
        <w:rPr>
          <w:rFonts w:asciiTheme="majorBidi" w:hAnsiTheme="majorBidi" w:cstheme="majorBidi"/>
          <w:b/>
          <w:bCs/>
          <w:sz w:val="24"/>
          <w:szCs w:val="24"/>
        </w:rPr>
        <w:t>Command for importing Data:</w:t>
      </w:r>
      <w:r w:rsidRPr="00FD0D9C">
        <w:rPr>
          <w:rFonts w:asciiTheme="majorBidi" w:hAnsiTheme="majorBidi" w:cstheme="majorBidi"/>
          <w:sz w:val="24"/>
          <w:szCs w:val="24"/>
        </w:rPr>
        <w:br/>
        <w:t>qiime tools import --type '</w:t>
      </w:r>
      <w:proofErr w:type="spellStart"/>
      <w:proofErr w:type="gramStart"/>
      <w:r w:rsidRPr="00FD0D9C">
        <w:rPr>
          <w:rFonts w:asciiTheme="majorBidi" w:hAnsiTheme="majorBidi" w:cstheme="majorBidi"/>
          <w:sz w:val="24"/>
          <w:szCs w:val="24"/>
        </w:rPr>
        <w:t>SampleData</w:t>
      </w:r>
      <w:proofErr w:type="spellEnd"/>
      <w:r w:rsidRPr="00FD0D9C">
        <w:rPr>
          <w:rFonts w:asciiTheme="majorBidi" w:hAnsiTheme="majorBidi" w:cstheme="majorBidi"/>
          <w:sz w:val="24"/>
          <w:szCs w:val="24"/>
        </w:rPr>
        <w:t>[</w:t>
      </w:r>
      <w:proofErr w:type="spellStart"/>
      <w:proofErr w:type="gramEnd"/>
      <w:r w:rsidRPr="00FD0D9C">
        <w:rPr>
          <w:rFonts w:asciiTheme="majorBidi" w:hAnsiTheme="majorBidi" w:cstheme="majorBidi"/>
          <w:sz w:val="24"/>
          <w:szCs w:val="24"/>
        </w:rPr>
        <w:t>PairedEndSequencesWithQuality</w:t>
      </w:r>
      <w:proofErr w:type="spellEnd"/>
      <w:r w:rsidRPr="00FD0D9C">
        <w:rPr>
          <w:rFonts w:asciiTheme="majorBidi" w:hAnsiTheme="majorBidi" w:cstheme="majorBidi"/>
          <w:sz w:val="24"/>
          <w:szCs w:val="24"/>
        </w:rPr>
        <w:t xml:space="preserve">]' --input-path </w:t>
      </w:r>
      <w:r w:rsidRPr="00FD0D9C">
        <w:rPr>
          <w:rFonts w:asciiTheme="majorBidi" w:hAnsiTheme="majorBidi" w:cstheme="majorBidi"/>
          <w:sz w:val="24"/>
          <w:szCs w:val="24"/>
        </w:rPr>
        <w:lastRenderedPageBreak/>
        <w:t>/pine/</w:t>
      </w:r>
      <w:proofErr w:type="spellStart"/>
      <w:r w:rsidRPr="00FD0D9C">
        <w:rPr>
          <w:rFonts w:asciiTheme="majorBidi" w:hAnsiTheme="majorBidi" w:cstheme="majorBidi"/>
          <w:sz w:val="24"/>
          <w:szCs w:val="24"/>
        </w:rPr>
        <w:t>scr</w:t>
      </w:r>
      <w:proofErr w:type="spellEnd"/>
      <w:r w:rsidRPr="00FD0D9C">
        <w:rPr>
          <w:rFonts w:asciiTheme="majorBidi" w:hAnsiTheme="majorBidi" w:cstheme="majorBidi"/>
          <w:sz w:val="24"/>
          <w:szCs w:val="24"/>
        </w:rPr>
        <w:t>/a/b/abrar/ALL_RUNS/Week13-14/manifest.csv --output-path W13_14_demux-paired-end.qza --source-format PairedEndFastqManifestPhred33</w:t>
      </w:r>
    </w:p>
    <w:p w14:paraId="5DECA18A" w14:textId="04A283E9" w:rsidR="00C349B0" w:rsidRPr="00FD0D9C" w:rsidRDefault="00C349B0" w:rsidP="002C29B3">
      <w:pPr>
        <w:pStyle w:val="ListParagraph"/>
        <w:numPr>
          <w:ilvl w:val="2"/>
          <w:numId w:val="1"/>
        </w:numPr>
        <w:rPr>
          <w:rFonts w:asciiTheme="majorBidi" w:hAnsiTheme="majorBidi" w:cstheme="majorBidi"/>
          <w:sz w:val="24"/>
          <w:szCs w:val="24"/>
        </w:rPr>
      </w:pPr>
      <w:r w:rsidRPr="00FD0D9C">
        <w:rPr>
          <w:rFonts w:asciiTheme="majorBidi" w:hAnsiTheme="majorBidi" w:cstheme="majorBidi"/>
          <w:sz w:val="24"/>
          <w:szCs w:val="24"/>
        </w:rPr>
        <w:t xml:space="preserve">More info about data import: </w:t>
      </w:r>
      <w:hyperlink r:id="rId14" w:history="1">
        <w:r w:rsidRPr="00FD0D9C">
          <w:rPr>
            <w:rStyle w:val="Hyperlink"/>
            <w:rFonts w:asciiTheme="majorBidi" w:hAnsiTheme="majorBidi" w:cstheme="majorBidi"/>
            <w:sz w:val="24"/>
            <w:szCs w:val="24"/>
          </w:rPr>
          <w:t>https://docs.qiime2.org/2018.6/tutorials/importing/</w:t>
        </w:r>
      </w:hyperlink>
      <w:r w:rsidRPr="00FD0D9C">
        <w:rPr>
          <w:rFonts w:asciiTheme="majorBidi" w:hAnsiTheme="majorBidi" w:cstheme="majorBidi"/>
          <w:sz w:val="24"/>
          <w:szCs w:val="24"/>
        </w:rPr>
        <w:t xml:space="preserve"> </w:t>
      </w:r>
    </w:p>
    <w:p w14:paraId="3501372E" w14:textId="030B73B3" w:rsidR="00217031" w:rsidRPr="00FD0D9C" w:rsidRDefault="00217031" w:rsidP="00217031">
      <w:pPr>
        <w:pStyle w:val="ListParagraph"/>
        <w:numPr>
          <w:ilvl w:val="1"/>
          <w:numId w:val="1"/>
        </w:numPr>
        <w:jc w:val="both"/>
        <w:rPr>
          <w:rFonts w:asciiTheme="majorBidi" w:hAnsiTheme="majorBidi" w:cstheme="majorBidi"/>
          <w:b/>
          <w:sz w:val="24"/>
          <w:szCs w:val="24"/>
        </w:rPr>
      </w:pPr>
      <w:r w:rsidRPr="00FD0D9C">
        <w:rPr>
          <w:rFonts w:asciiTheme="majorBidi" w:hAnsiTheme="majorBidi" w:cstheme="majorBidi"/>
          <w:b/>
          <w:sz w:val="24"/>
          <w:szCs w:val="24"/>
        </w:rPr>
        <w:t xml:space="preserve">Trimming </w:t>
      </w:r>
      <w:r w:rsidR="00AC1978" w:rsidRPr="00FD0D9C">
        <w:rPr>
          <w:rFonts w:asciiTheme="majorBidi" w:hAnsiTheme="majorBidi" w:cstheme="majorBidi"/>
          <w:b/>
          <w:sz w:val="24"/>
          <w:szCs w:val="24"/>
        </w:rPr>
        <w:t>b</w:t>
      </w:r>
      <w:r w:rsidR="00A944AF" w:rsidRPr="00FD0D9C">
        <w:rPr>
          <w:rFonts w:asciiTheme="majorBidi" w:hAnsiTheme="majorBidi" w:cstheme="majorBidi"/>
          <w:b/>
          <w:sz w:val="24"/>
          <w:szCs w:val="24"/>
        </w:rPr>
        <w:t>ad</w:t>
      </w:r>
      <w:r w:rsidRPr="00FD0D9C">
        <w:rPr>
          <w:rFonts w:asciiTheme="majorBidi" w:hAnsiTheme="majorBidi" w:cstheme="majorBidi"/>
          <w:b/>
          <w:sz w:val="24"/>
          <w:szCs w:val="24"/>
        </w:rPr>
        <w:t xml:space="preserve"> </w:t>
      </w:r>
      <w:r w:rsidR="00AC1978" w:rsidRPr="00FD0D9C">
        <w:rPr>
          <w:rFonts w:asciiTheme="majorBidi" w:hAnsiTheme="majorBidi" w:cstheme="majorBidi"/>
          <w:b/>
          <w:sz w:val="24"/>
          <w:szCs w:val="24"/>
        </w:rPr>
        <w:t>s</w:t>
      </w:r>
      <w:r w:rsidRPr="00FD0D9C">
        <w:rPr>
          <w:rFonts w:asciiTheme="majorBidi" w:hAnsiTheme="majorBidi" w:cstheme="majorBidi"/>
          <w:b/>
          <w:sz w:val="24"/>
          <w:szCs w:val="24"/>
        </w:rPr>
        <w:t>equences</w:t>
      </w:r>
      <w:r w:rsidR="00AC1978" w:rsidRPr="00FD0D9C">
        <w:rPr>
          <w:rFonts w:asciiTheme="majorBidi" w:hAnsiTheme="majorBidi" w:cstheme="majorBidi"/>
          <w:b/>
          <w:sz w:val="24"/>
          <w:szCs w:val="24"/>
        </w:rPr>
        <w:t xml:space="preserve"> with low quality scores</w:t>
      </w:r>
      <w:r w:rsidR="00C40936" w:rsidRPr="00FD0D9C">
        <w:rPr>
          <w:rFonts w:asciiTheme="majorBidi" w:hAnsiTheme="majorBidi" w:cstheme="majorBidi"/>
          <w:b/>
          <w:sz w:val="24"/>
          <w:szCs w:val="24"/>
        </w:rPr>
        <w:t xml:space="preserve"> using DADA2</w:t>
      </w:r>
    </w:p>
    <w:p w14:paraId="62F930C2" w14:textId="50D371A0" w:rsidR="00C80C77" w:rsidRPr="00FD0D9C" w:rsidRDefault="00C80C77" w:rsidP="00C80C77">
      <w:pPr>
        <w:ind w:left="1080"/>
        <w:rPr>
          <w:rFonts w:asciiTheme="majorBidi" w:hAnsiTheme="majorBidi" w:cstheme="majorBidi"/>
          <w:sz w:val="24"/>
          <w:szCs w:val="24"/>
        </w:rPr>
      </w:pPr>
      <w:r w:rsidRPr="00FD0D9C">
        <w:rPr>
          <w:rFonts w:asciiTheme="majorBidi" w:hAnsiTheme="majorBidi" w:cstheme="majorBidi"/>
          <w:sz w:val="24"/>
          <w:szCs w:val="24"/>
        </w:rPr>
        <w:t xml:space="preserve">DADA2 is a pipeline for detecting and correcting (where possible) Illumina amplicon sequence data. As implemented in the q2-dada2 plugin, this quality control process will additionally filter any </w:t>
      </w:r>
      <w:proofErr w:type="spellStart"/>
      <w:r w:rsidRPr="00FD0D9C">
        <w:rPr>
          <w:rFonts w:asciiTheme="majorBidi" w:hAnsiTheme="majorBidi" w:cstheme="majorBidi"/>
          <w:sz w:val="24"/>
          <w:szCs w:val="24"/>
        </w:rPr>
        <w:t>phiX</w:t>
      </w:r>
      <w:proofErr w:type="spellEnd"/>
      <w:r w:rsidRPr="00FD0D9C">
        <w:rPr>
          <w:rFonts w:asciiTheme="majorBidi" w:hAnsiTheme="majorBidi" w:cstheme="majorBidi"/>
          <w:sz w:val="24"/>
          <w:szCs w:val="24"/>
        </w:rPr>
        <w:t xml:space="preserve"> reads (commonly present in marker gene Illumina sequence data) that are identified in the sequencing data and will filter chimeric sequences.</w:t>
      </w:r>
    </w:p>
    <w:p w14:paraId="7DA39E3C" w14:textId="34F65E13" w:rsidR="00217031" w:rsidRPr="00FD0D9C" w:rsidRDefault="00C80C77" w:rsidP="00C80C77">
      <w:pPr>
        <w:ind w:left="1080"/>
        <w:rPr>
          <w:rFonts w:asciiTheme="majorBidi" w:hAnsiTheme="majorBidi" w:cstheme="majorBidi"/>
          <w:sz w:val="24"/>
          <w:szCs w:val="24"/>
        </w:rPr>
      </w:pPr>
      <w:r w:rsidRPr="00FD0D9C">
        <w:rPr>
          <w:rFonts w:asciiTheme="majorBidi" w:hAnsiTheme="majorBidi" w:cstheme="majorBidi"/>
          <w:sz w:val="24"/>
          <w:szCs w:val="24"/>
        </w:rPr>
        <w:t>The dada2 denoise-single method requires two parameters that are used in quality filtering: --p-trim-left m, which trims off the first m bases of each sequence, and --p-</w:t>
      </w:r>
      <w:proofErr w:type="spellStart"/>
      <w:r w:rsidRPr="00FD0D9C">
        <w:rPr>
          <w:rFonts w:asciiTheme="majorBidi" w:hAnsiTheme="majorBidi" w:cstheme="majorBidi"/>
          <w:sz w:val="24"/>
          <w:szCs w:val="24"/>
        </w:rPr>
        <w:t>trunc</w:t>
      </w:r>
      <w:proofErr w:type="spellEnd"/>
      <w:r w:rsidRPr="00FD0D9C">
        <w:rPr>
          <w:rFonts w:asciiTheme="majorBidi" w:hAnsiTheme="majorBidi" w:cstheme="majorBidi"/>
          <w:sz w:val="24"/>
          <w:szCs w:val="24"/>
        </w:rPr>
        <w:t>-</w:t>
      </w:r>
      <w:proofErr w:type="spellStart"/>
      <w:r w:rsidRPr="00FD0D9C">
        <w:rPr>
          <w:rFonts w:asciiTheme="majorBidi" w:hAnsiTheme="majorBidi" w:cstheme="majorBidi"/>
          <w:sz w:val="24"/>
          <w:szCs w:val="24"/>
        </w:rPr>
        <w:t>len</w:t>
      </w:r>
      <w:proofErr w:type="spellEnd"/>
      <w:r w:rsidRPr="00FD0D9C">
        <w:rPr>
          <w:rFonts w:asciiTheme="majorBidi" w:hAnsiTheme="majorBidi" w:cstheme="majorBidi"/>
          <w:sz w:val="24"/>
          <w:szCs w:val="24"/>
        </w:rPr>
        <w:t xml:space="preserve"> n which truncates each sequence at position n.</w:t>
      </w:r>
    </w:p>
    <w:p w14:paraId="56278315" w14:textId="31FA436C" w:rsidR="00751E72" w:rsidRDefault="00751E72" w:rsidP="009B2093">
      <w:pPr>
        <w:pStyle w:val="ListParagraph"/>
        <w:numPr>
          <w:ilvl w:val="2"/>
          <w:numId w:val="1"/>
        </w:numPr>
        <w:rPr>
          <w:rFonts w:asciiTheme="majorBidi" w:hAnsiTheme="majorBidi" w:cstheme="majorBidi"/>
          <w:b/>
          <w:bCs/>
          <w:sz w:val="24"/>
          <w:szCs w:val="24"/>
        </w:rPr>
      </w:pPr>
      <w:r w:rsidRPr="009B2093">
        <w:rPr>
          <w:rFonts w:asciiTheme="majorBidi" w:hAnsiTheme="majorBidi" w:cstheme="majorBidi"/>
          <w:b/>
          <w:bCs/>
          <w:sz w:val="24"/>
          <w:szCs w:val="24"/>
        </w:rPr>
        <w:t>Commands for running DADA2 on QIIME2:</w:t>
      </w:r>
    </w:p>
    <w:p w14:paraId="68F95DF9" w14:textId="7E155CA9" w:rsidR="00B62095" w:rsidRPr="00114FD0" w:rsidRDefault="00B62095" w:rsidP="00B62095">
      <w:pPr>
        <w:pStyle w:val="ListParagraph"/>
        <w:ind w:left="1800"/>
        <w:rPr>
          <w:rFonts w:asciiTheme="majorBidi" w:hAnsiTheme="majorBidi" w:cstheme="majorBidi"/>
          <w:i/>
          <w:iCs/>
          <w:sz w:val="24"/>
          <w:szCs w:val="24"/>
        </w:rPr>
      </w:pPr>
      <w:r w:rsidRPr="00114FD0">
        <w:rPr>
          <w:rFonts w:asciiTheme="majorBidi" w:hAnsiTheme="majorBidi" w:cstheme="majorBidi"/>
          <w:i/>
          <w:iCs/>
          <w:sz w:val="24"/>
          <w:szCs w:val="24"/>
        </w:rPr>
        <w:t>(You must submit a cluster batch job for this step because it can take up to 2 days to run)</w:t>
      </w:r>
    </w:p>
    <w:p w14:paraId="44DCA082" w14:textId="77777777" w:rsidR="00751E72" w:rsidRPr="00751E72" w:rsidRDefault="00751E72" w:rsidP="009B2093">
      <w:pPr>
        <w:shd w:val="clear" w:color="auto" w:fill="FFFFFF"/>
        <w:spacing w:after="0" w:line="240" w:lineRule="auto"/>
        <w:ind w:left="1800"/>
        <w:rPr>
          <w:rFonts w:asciiTheme="majorBidi" w:eastAsia="Times New Roman" w:hAnsiTheme="majorBidi" w:cstheme="majorBidi"/>
          <w:color w:val="000000"/>
          <w:sz w:val="24"/>
          <w:szCs w:val="24"/>
          <w:u w:val="single"/>
        </w:rPr>
      </w:pPr>
      <w:r w:rsidRPr="00751E72">
        <w:rPr>
          <w:rFonts w:asciiTheme="majorBidi" w:eastAsia="Times New Roman" w:hAnsiTheme="majorBidi" w:cstheme="majorBidi"/>
          <w:color w:val="000000"/>
          <w:sz w:val="24"/>
          <w:szCs w:val="24"/>
          <w:u w:val="single"/>
        </w:rPr>
        <w:t>Single End Run:</w:t>
      </w:r>
    </w:p>
    <w:p w14:paraId="5F0679EF" w14:textId="63649EED" w:rsidR="00751E72" w:rsidRDefault="00751E72" w:rsidP="009B2093">
      <w:pPr>
        <w:shd w:val="clear" w:color="auto" w:fill="FFFFFF"/>
        <w:spacing w:after="0" w:line="240" w:lineRule="auto"/>
        <w:ind w:left="1800"/>
        <w:rPr>
          <w:rFonts w:asciiTheme="majorBidi" w:eastAsia="Times New Roman" w:hAnsiTheme="majorBidi" w:cstheme="majorBidi"/>
          <w:color w:val="000000"/>
          <w:sz w:val="24"/>
          <w:szCs w:val="24"/>
        </w:rPr>
      </w:pPr>
      <w:proofErr w:type="spellStart"/>
      <w:r w:rsidRPr="00751E72">
        <w:rPr>
          <w:rFonts w:asciiTheme="majorBidi" w:eastAsia="Times New Roman" w:hAnsiTheme="majorBidi" w:cstheme="majorBidi"/>
          <w:color w:val="000000"/>
          <w:sz w:val="24"/>
          <w:szCs w:val="24"/>
        </w:rPr>
        <w:t>sbatch</w:t>
      </w:r>
      <w:proofErr w:type="spellEnd"/>
      <w:r w:rsidRPr="00751E72">
        <w:rPr>
          <w:rFonts w:asciiTheme="majorBidi" w:eastAsia="Times New Roman" w:hAnsiTheme="majorBidi" w:cstheme="majorBidi"/>
          <w:color w:val="000000"/>
          <w:sz w:val="24"/>
          <w:szCs w:val="24"/>
        </w:rPr>
        <w:t xml:space="preserve"> --time=24:00:00 --mem-per-</w:t>
      </w:r>
      <w:proofErr w:type="spellStart"/>
      <w:r w:rsidRPr="00751E72">
        <w:rPr>
          <w:rFonts w:asciiTheme="majorBidi" w:eastAsia="Times New Roman" w:hAnsiTheme="majorBidi" w:cstheme="majorBidi"/>
          <w:color w:val="000000"/>
          <w:sz w:val="24"/>
          <w:szCs w:val="24"/>
        </w:rPr>
        <w:t>cpu</w:t>
      </w:r>
      <w:proofErr w:type="spellEnd"/>
      <w:r w:rsidRPr="00751E72">
        <w:rPr>
          <w:rFonts w:asciiTheme="majorBidi" w:eastAsia="Times New Roman" w:hAnsiTheme="majorBidi" w:cstheme="majorBidi"/>
          <w:color w:val="000000"/>
          <w:sz w:val="24"/>
          <w:szCs w:val="24"/>
        </w:rPr>
        <w:t>=80000 -n 2 -o </w:t>
      </w:r>
      <w:r w:rsidRPr="00751E72">
        <w:rPr>
          <w:rFonts w:asciiTheme="majorBidi" w:eastAsia="Times New Roman" w:hAnsiTheme="majorBidi" w:cstheme="majorBidi"/>
          <w:sz w:val="24"/>
          <w:szCs w:val="24"/>
        </w:rPr>
        <w:t>qiimeDADA2.out --</w:t>
      </w:r>
      <w:r w:rsidRPr="00751E72">
        <w:rPr>
          <w:rFonts w:asciiTheme="majorBidi" w:eastAsia="Times New Roman" w:hAnsiTheme="majorBidi" w:cstheme="majorBidi"/>
          <w:color w:val="000000"/>
          <w:sz w:val="24"/>
          <w:szCs w:val="24"/>
        </w:rPr>
        <w:t>wrap="qiime dada2 denoise-single --</w:t>
      </w:r>
      <w:proofErr w:type="spellStart"/>
      <w:r w:rsidRPr="00751E72">
        <w:rPr>
          <w:rFonts w:asciiTheme="majorBidi" w:eastAsia="Times New Roman" w:hAnsiTheme="majorBidi" w:cstheme="majorBidi"/>
          <w:color w:val="000000"/>
          <w:sz w:val="24"/>
          <w:szCs w:val="24"/>
        </w:rPr>
        <w:t>i</w:t>
      </w:r>
      <w:proofErr w:type="spellEnd"/>
      <w:r w:rsidRPr="00751E72">
        <w:rPr>
          <w:rFonts w:asciiTheme="majorBidi" w:eastAsia="Times New Roman" w:hAnsiTheme="majorBidi" w:cstheme="majorBidi"/>
          <w:color w:val="000000"/>
          <w:sz w:val="24"/>
          <w:szCs w:val="24"/>
        </w:rPr>
        <w:t>-demultiplexed-seqs W13_14_demux-paired-end.qza --p-</w:t>
      </w:r>
      <w:proofErr w:type="spellStart"/>
      <w:r w:rsidRPr="00751E72">
        <w:rPr>
          <w:rFonts w:asciiTheme="majorBidi" w:eastAsia="Times New Roman" w:hAnsiTheme="majorBidi" w:cstheme="majorBidi"/>
          <w:color w:val="000000"/>
          <w:sz w:val="24"/>
          <w:szCs w:val="24"/>
        </w:rPr>
        <w:t>trunc</w:t>
      </w:r>
      <w:proofErr w:type="spellEnd"/>
      <w:r w:rsidRPr="00751E72">
        <w:rPr>
          <w:rFonts w:asciiTheme="majorBidi" w:eastAsia="Times New Roman" w:hAnsiTheme="majorBidi" w:cstheme="majorBidi"/>
          <w:color w:val="000000"/>
          <w:sz w:val="24"/>
          <w:szCs w:val="24"/>
        </w:rPr>
        <w:t>-</w:t>
      </w:r>
      <w:proofErr w:type="spellStart"/>
      <w:r w:rsidRPr="00751E72">
        <w:rPr>
          <w:rFonts w:asciiTheme="majorBidi" w:eastAsia="Times New Roman" w:hAnsiTheme="majorBidi" w:cstheme="majorBidi"/>
          <w:color w:val="000000"/>
          <w:sz w:val="24"/>
          <w:szCs w:val="24"/>
        </w:rPr>
        <w:t>len</w:t>
      </w:r>
      <w:proofErr w:type="spellEnd"/>
      <w:r w:rsidRPr="00751E72">
        <w:rPr>
          <w:rFonts w:asciiTheme="majorBidi" w:eastAsia="Times New Roman" w:hAnsiTheme="majorBidi" w:cstheme="majorBidi"/>
          <w:color w:val="000000"/>
          <w:sz w:val="24"/>
          <w:szCs w:val="24"/>
        </w:rPr>
        <w:t xml:space="preserve"> 0 --o-representative-sequences rep-seqs-dada2.qza --o-table table-dada2.qza --o-denoising-stats stats-dada2.qza" </w:t>
      </w:r>
    </w:p>
    <w:p w14:paraId="2631E595" w14:textId="77777777" w:rsidR="00EF00E4" w:rsidRPr="00751E72" w:rsidRDefault="00EF00E4" w:rsidP="009B2093">
      <w:pPr>
        <w:shd w:val="clear" w:color="auto" w:fill="FFFFFF"/>
        <w:spacing w:after="0" w:line="240" w:lineRule="auto"/>
        <w:ind w:left="1800"/>
        <w:rPr>
          <w:rFonts w:asciiTheme="majorBidi" w:eastAsia="Times New Roman" w:hAnsiTheme="majorBidi" w:cstheme="majorBidi"/>
          <w:color w:val="000000"/>
          <w:sz w:val="24"/>
          <w:szCs w:val="24"/>
        </w:rPr>
      </w:pPr>
    </w:p>
    <w:p w14:paraId="1680B672" w14:textId="77777777" w:rsidR="00751E72" w:rsidRPr="00751E72" w:rsidRDefault="00751E72" w:rsidP="009B2093">
      <w:pPr>
        <w:shd w:val="clear" w:color="auto" w:fill="FFFFFF"/>
        <w:spacing w:after="0" w:line="240" w:lineRule="auto"/>
        <w:ind w:left="1800"/>
        <w:rPr>
          <w:rFonts w:asciiTheme="majorBidi" w:eastAsia="Times New Roman" w:hAnsiTheme="majorBidi" w:cstheme="majorBidi"/>
          <w:color w:val="000000"/>
          <w:sz w:val="24"/>
          <w:szCs w:val="24"/>
          <w:u w:val="single"/>
        </w:rPr>
      </w:pPr>
      <w:r w:rsidRPr="00751E72">
        <w:rPr>
          <w:rFonts w:asciiTheme="majorBidi" w:eastAsia="Times New Roman" w:hAnsiTheme="majorBidi" w:cstheme="majorBidi"/>
          <w:color w:val="000000"/>
          <w:sz w:val="24"/>
          <w:szCs w:val="24"/>
          <w:u w:val="single"/>
        </w:rPr>
        <w:t>Paired End Run:</w:t>
      </w:r>
    </w:p>
    <w:p w14:paraId="62E3E71D" w14:textId="637E448D" w:rsidR="00751E72" w:rsidRDefault="00751E72" w:rsidP="009B2093">
      <w:pPr>
        <w:shd w:val="clear" w:color="auto" w:fill="FFFFFF"/>
        <w:spacing w:after="0" w:line="240" w:lineRule="auto"/>
        <w:ind w:left="1800"/>
        <w:rPr>
          <w:rFonts w:asciiTheme="majorBidi" w:eastAsia="Times New Roman" w:hAnsiTheme="majorBidi" w:cstheme="majorBidi"/>
          <w:color w:val="000000"/>
          <w:sz w:val="24"/>
          <w:szCs w:val="24"/>
        </w:rPr>
      </w:pPr>
      <w:proofErr w:type="spellStart"/>
      <w:r w:rsidRPr="00751E72">
        <w:rPr>
          <w:rFonts w:asciiTheme="majorBidi" w:eastAsia="Times New Roman" w:hAnsiTheme="majorBidi" w:cstheme="majorBidi"/>
          <w:color w:val="000000"/>
          <w:sz w:val="24"/>
          <w:szCs w:val="24"/>
        </w:rPr>
        <w:t>sbatch</w:t>
      </w:r>
      <w:proofErr w:type="spellEnd"/>
      <w:r w:rsidRPr="00751E72">
        <w:rPr>
          <w:rFonts w:asciiTheme="majorBidi" w:eastAsia="Times New Roman" w:hAnsiTheme="majorBidi" w:cstheme="majorBidi"/>
          <w:color w:val="000000"/>
          <w:sz w:val="24"/>
          <w:szCs w:val="24"/>
        </w:rPr>
        <w:t xml:space="preserve"> --time=</w:t>
      </w:r>
      <w:r w:rsidR="0036202D">
        <w:rPr>
          <w:rFonts w:asciiTheme="majorBidi" w:eastAsia="Times New Roman" w:hAnsiTheme="majorBidi" w:cstheme="majorBidi"/>
          <w:color w:val="000000"/>
          <w:sz w:val="24"/>
          <w:szCs w:val="24"/>
        </w:rPr>
        <w:t>48</w:t>
      </w:r>
      <w:r w:rsidRPr="00751E72">
        <w:rPr>
          <w:rFonts w:asciiTheme="majorBidi" w:eastAsia="Times New Roman" w:hAnsiTheme="majorBidi" w:cstheme="majorBidi"/>
          <w:color w:val="000000"/>
          <w:sz w:val="24"/>
          <w:szCs w:val="24"/>
        </w:rPr>
        <w:t>:00:00 --mem-per-</w:t>
      </w:r>
      <w:proofErr w:type="spellStart"/>
      <w:r w:rsidRPr="00751E72">
        <w:rPr>
          <w:rFonts w:asciiTheme="majorBidi" w:eastAsia="Times New Roman" w:hAnsiTheme="majorBidi" w:cstheme="majorBidi"/>
          <w:color w:val="000000"/>
          <w:sz w:val="24"/>
          <w:szCs w:val="24"/>
        </w:rPr>
        <w:t>cpu</w:t>
      </w:r>
      <w:proofErr w:type="spellEnd"/>
      <w:r w:rsidRPr="00751E72">
        <w:rPr>
          <w:rFonts w:asciiTheme="majorBidi" w:eastAsia="Times New Roman" w:hAnsiTheme="majorBidi" w:cstheme="majorBidi"/>
          <w:color w:val="000000"/>
          <w:sz w:val="24"/>
          <w:szCs w:val="24"/>
        </w:rPr>
        <w:t>=</w:t>
      </w:r>
      <w:r w:rsidR="0036202D">
        <w:rPr>
          <w:rFonts w:asciiTheme="majorBidi" w:eastAsia="Times New Roman" w:hAnsiTheme="majorBidi" w:cstheme="majorBidi"/>
          <w:color w:val="000000"/>
          <w:sz w:val="24"/>
          <w:szCs w:val="24"/>
        </w:rPr>
        <w:t>10</w:t>
      </w:r>
      <w:r w:rsidRPr="00751E72">
        <w:rPr>
          <w:rFonts w:asciiTheme="majorBidi" w:eastAsia="Times New Roman" w:hAnsiTheme="majorBidi" w:cstheme="majorBidi"/>
          <w:color w:val="000000"/>
          <w:sz w:val="24"/>
          <w:szCs w:val="24"/>
        </w:rPr>
        <w:t>0000 -n 2 -o qiimeDADA2_abrar.out --wrap="qiime dada2 denoise-paired --</w:t>
      </w:r>
      <w:proofErr w:type="spellStart"/>
      <w:r w:rsidRPr="00751E72">
        <w:rPr>
          <w:rFonts w:asciiTheme="majorBidi" w:eastAsia="Times New Roman" w:hAnsiTheme="majorBidi" w:cstheme="majorBidi"/>
          <w:color w:val="000000"/>
          <w:sz w:val="24"/>
          <w:szCs w:val="24"/>
        </w:rPr>
        <w:t>i</w:t>
      </w:r>
      <w:proofErr w:type="spellEnd"/>
      <w:r w:rsidRPr="00751E72">
        <w:rPr>
          <w:rFonts w:asciiTheme="majorBidi" w:eastAsia="Times New Roman" w:hAnsiTheme="majorBidi" w:cstheme="majorBidi"/>
          <w:color w:val="000000"/>
          <w:sz w:val="24"/>
          <w:szCs w:val="24"/>
        </w:rPr>
        <w:t>-demultiplexed-seqs W13_14_demux-paired-end.qza --p-</w:t>
      </w:r>
      <w:proofErr w:type="spellStart"/>
      <w:r w:rsidRPr="00751E72">
        <w:rPr>
          <w:rFonts w:asciiTheme="majorBidi" w:eastAsia="Times New Roman" w:hAnsiTheme="majorBidi" w:cstheme="majorBidi"/>
          <w:color w:val="000000"/>
          <w:sz w:val="24"/>
          <w:szCs w:val="24"/>
        </w:rPr>
        <w:t>trunc</w:t>
      </w:r>
      <w:proofErr w:type="spellEnd"/>
      <w:r w:rsidRPr="00751E72">
        <w:rPr>
          <w:rFonts w:asciiTheme="majorBidi" w:eastAsia="Times New Roman" w:hAnsiTheme="majorBidi" w:cstheme="majorBidi"/>
          <w:color w:val="000000"/>
          <w:sz w:val="24"/>
          <w:szCs w:val="24"/>
        </w:rPr>
        <w:t>-</w:t>
      </w:r>
      <w:proofErr w:type="spellStart"/>
      <w:r w:rsidRPr="00751E72">
        <w:rPr>
          <w:rFonts w:asciiTheme="majorBidi" w:eastAsia="Times New Roman" w:hAnsiTheme="majorBidi" w:cstheme="majorBidi"/>
          <w:color w:val="000000"/>
          <w:sz w:val="24"/>
          <w:szCs w:val="24"/>
        </w:rPr>
        <w:t>len</w:t>
      </w:r>
      <w:proofErr w:type="spellEnd"/>
      <w:r w:rsidRPr="00751E72">
        <w:rPr>
          <w:rFonts w:asciiTheme="majorBidi" w:eastAsia="Times New Roman" w:hAnsiTheme="majorBidi" w:cstheme="majorBidi"/>
          <w:color w:val="000000"/>
          <w:sz w:val="24"/>
          <w:szCs w:val="24"/>
        </w:rPr>
        <w:t>-f 0 --p-</w:t>
      </w:r>
      <w:proofErr w:type="spellStart"/>
      <w:r w:rsidRPr="00751E72">
        <w:rPr>
          <w:rFonts w:asciiTheme="majorBidi" w:eastAsia="Times New Roman" w:hAnsiTheme="majorBidi" w:cstheme="majorBidi"/>
          <w:color w:val="000000"/>
          <w:sz w:val="24"/>
          <w:szCs w:val="24"/>
        </w:rPr>
        <w:t>trunc</w:t>
      </w:r>
      <w:proofErr w:type="spellEnd"/>
      <w:r w:rsidRPr="00751E72">
        <w:rPr>
          <w:rFonts w:asciiTheme="majorBidi" w:eastAsia="Times New Roman" w:hAnsiTheme="majorBidi" w:cstheme="majorBidi"/>
          <w:color w:val="000000"/>
          <w:sz w:val="24"/>
          <w:szCs w:val="24"/>
        </w:rPr>
        <w:t>-</w:t>
      </w:r>
      <w:proofErr w:type="spellStart"/>
      <w:r w:rsidRPr="00751E72">
        <w:rPr>
          <w:rFonts w:asciiTheme="majorBidi" w:eastAsia="Times New Roman" w:hAnsiTheme="majorBidi" w:cstheme="majorBidi"/>
          <w:color w:val="000000"/>
          <w:sz w:val="24"/>
          <w:szCs w:val="24"/>
        </w:rPr>
        <w:t>len</w:t>
      </w:r>
      <w:proofErr w:type="spellEnd"/>
      <w:r w:rsidRPr="00751E72">
        <w:rPr>
          <w:rFonts w:asciiTheme="majorBidi" w:eastAsia="Times New Roman" w:hAnsiTheme="majorBidi" w:cstheme="majorBidi"/>
          <w:color w:val="000000"/>
          <w:sz w:val="24"/>
          <w:szCs w:val="24"/>
        </w:rPr>
        <w:t>-r 0 --o-representative-sequences rep-seqs-dada2.qza --o-table table-dada2.qza --o-denoising-stats stats-dada2.qza"</w:t>
      </w:r>
    </w:p>
    <w:p w14:paraId="43B64510" w14:textId="42844F4E" w:rsidR="00E717A2" w:rsidRDefault="00E717A2" w:rsidP="009B2093">
      <w:pPr>
        <w:shd w:val="clear" w:color="auto" w:fill="FFFFFF"/>
        <w:spacing w:after="0" w:line="240" w:lineRule="auto"/>
        <w:ind w:left="1800"/>
        <w:rPr>
          <w:rFonts w:asciiTheme="majorBidi" w:eastAsia="Times New Roman" w:hAnsiTheme="majorBidi" w:cstheme="majorBidi"/>
          <w:color w:val="000000"/>
          <w:sz w:val="24"/>
          <w:szCs w:val="24"/>
        </w:rPr>
      </w:pPr>
    </w:p>
    <w:p w14:paraId="68E32AAA" w14:textId="3954DBEF" w:rsidR="00E717A2" w:rsidRDefault="00A04738" w:rsidP="009B2093">
      <w:pPr>
        <w:shd w:val="clear" w:color="auto" w:fill="FFFFFF"/>
        <w:spacing w:after="0" w:line="240" w:lineRule="auto"/>
        <w:ind w:left="1800"/>
        <w:rPr>
          <w:rFonts w:asciiTheme="majorBidi" w:eastAsia="Times New Roman" w:hAnsiTheme="majorBidi" w:cstheme="majorBidi"/>
          <w:color w:val="000000"/>
          <w:sz w:val="24"/>
          <w:szCs w:val="24"/>
        </w:rPr>
      </w:pPr>
      <w:r w:rsidRPr="008E3222">
        <w:rPr>
          <w:rFonts w:asciiTheme="majorBidi" w:eastAsia="Times New Roman" w:hAnsiTheme="majorBidi" w:cstheme="majorBidi"/>
          <w:color w:val="000000"/>
          <w:sz w:val="24"/>
          <w:szCs w:val="24"/>
          <w:highlight w:val="yellow"/>
        </w:rPr>
        <w:t xml:space="preserve">*In this example I don’t want to trim anything because the sequencing facility already trimmed all my sequences and removed low quality sequence reads and filtered </w:t>
      </w:r>
      <w:r w:rsidR="00DD7563" w:rsidRPr="008E3222">
        <w:rPr>
          <w:rFonts w:asciiTheme="majorBidi" w:eastAsia="Times New Roman" w:hAnsiTheme="majorBidi" w:cstheme="majorBidi"/>
          <w:color w:val="000000"/>
          <w:sz w:val="24"/>
          <w:szCs w:val="24"/>
          <w:highlight w:val="yellow"/>
        </w:rPr>
        <w:t>chimeras</w:t>
      </w:r>
      <w:r w:rsidRPr="008E3222">
        <w:rPr>
          <w:rFonts w:asciiTheme="majorBidi" w:eastAsia="Times New Roman" w:hAnsiTheme="majorBidi" w:cstheme="majorBidi"/>
          <w:color w:val="000000"/>
          <w:sz w:val="24"/>
          <w:szCs w:val="24"/>
          <w:highlight w:val="yellow"/>
        </w:rPr>
        <w:t>.</w:t>
      </w:r>
      <w:r>
        <w:rPr>
          <w:rFonts w:asciiTheme="majorBidi" w:eastAsia="Times New Roman" w:hAnsiTheme="majorBidi" w:cstheme="majorBidi"/>
          <w:color w:val="000000"/>
          <w:sz w:val="24"/>
          <w:szCs w:val="24"/>
        </w:rPr>
        <w:t xml:space="preserve"> </w:t>
      </w:r>
    </w:p>
    <w:p w14:paraId="07863C11" w14:textId="43BAFC4B" w:rsidR="000D7EBF" w:rsidRDefault="000D7EBF" w:rsidP="009B2093">
      <w:pPr>
        <w:shd w:val="clear" w:color="auto" w:fill="FFFFFF"/>
        <w:spacing w:after="0" w:line="240" w:lineRule="auto"/>
        <w:ind w:left="1800"/>
        <w:rPr>
          <w:rFonts w:asciiTheme="majorBidi" w:eastAsia="Times New Roman" w:hAnsiTheme="majorBidi" w:cstheme="majorBidi"/>
          <w:color w:val="000000"/>
          <w:sz w:val="24"/>
          <w:szCs w:val="24"/>
        </w:rPr>
      </w:pPr>
    </w:p>
    <w:p w14:paraId="6A83E135" w14:textId="32131493" w:rsidR="003C0EBE" w:rsidRDefault="000D7EBF" w:rsidP="00E30A23">
      <w:pPr>
        <w:shd w:val="clear" w:color="auto" w:fill="FFFFFF"/>
        <w:spacing w:after="0" w:line="240" w:lineRule="auto"/>
        <w:ind w:left="1800"/>
        <w:rPr>
          <w:rFonts w:asciiTheme="majorBidi" w:eastAsia="Times New Roman" w:hAnsiTheme="majorBidi" w:cstheme="majorBidi"/>
          <w:b/>
          <w:bCs/>
          <w:color w:val="000000"/>
          <w:sz w:val="24"/>
          <w:szCs w:val="24"/>
        </w:rPr>
      </w:pPr>
      <w:r w:rsidRPr="000D7EBF">
        <w:rPr>
          <w:rFonts w:asciiTheme="majorBidi" w:eastAsia="Times New Roman" w:hAnsiTheme="majorBidi" w:cstheme="majorBidi"/>
          <w:b/>
          <w:bCs/>
          <w:color w:val="000000"/>
          <w:sz w:val="24"/>
          <w:szCs w:val="24"/>
        </w:rPr>
        <w:t>However, if the sequencing facility did not do this for you, do the following:</w:t>
      </w:r>
    </w:p>
    <w:p w14:paraId="098F6034" w14:textId="7DD13EE9" w:rsidR="00E30A23" w:rsidRDefault="009C5D6B" w:rsidP="009C5D6B">
      <w:pPr>
        <w:pStyle w:val="ListParagraph"/>
        <w:numPr>
          <w:ilvl w:val="3"/>
          <w:numId w:val="1"/>
        </w:numPr>
        <w:shd w:val="clear" w:color="auto" w:fill="FFFFFF"/>
        <w:spacing w:after="0" w:line="240" w:lineRule="auto"/>
        <w:rPr>
          <w:rFonts w:asciiTheme="majorBidi" w:eastAsia="Times New Roman" w:hAnsiTheme="majorBidi" w:cstheme="majorBidi"/>
          <w:color w:val="000000"/>
          <w:sz w:val="24"/>
          <w:szCs w:val="24"/>
        </w:rPr>
      </w:pPr>
      <w:r w:rsidRPr="009C5D6B">
        <w:rPr>
          <w:rFonts w:asciiTheme="majorBidi" w:eastAsia="Times New Roman" w:hAnsiTheme="majorBidi" w:cstheme="majorBidi"/>
          <w:color w:val="000000"/>
          <w:sz w:val="24"/>
          <w:szCs w:val="24"/>
        </w:rPr>
        <w:t xml:space="preserve">Open the </w:t>
      </w:r>
      <w:proofErr w:type="spellStart"/>
      <w:r w:rsidRPr="009C5D6B">
        <w:rPr>
          <w:rFonts w:asciiTheme="majorBidi" w:eastAsia="Times New Roman" w:hAnsiTheme="majorBidi" w:cstheme="majorBidi"/>
          <w:color w:val="000000"/>
          <w:sz w:val="24"/>
          <w:szCs w:val="24"/>
        </w:rPr>
        <w:t>demux.qzv</w:t>
      </w:r>
      <w:proofErr w:type="spellEnd"/>
      <w:r w:rsidRPr="009C5D6B">
        <w:rPr>
          <w:rFonts w:asciiTheme="majorBidi" w:eastAsia="Times New Roman" w:hAnsiTheme="majorBidi" w:cstheme="majorBidi"/>
          <w:color w:val="000000"/>
          <w:sz w:val="24"/>
          <w:szCs w:val="24"/>
        </w:rPr>
        <w:t xml:space="preserve"> file in QIIME2 View</w:t>
      </w:r>
    </w:p>
    <w:p w14:paraId="5F6769CD" w14:textId="7207C902" w:rsidR="009C5D6B" w:rsidRDefault="004E780D" w:rsidP="009C5D6B">
      <w:pPr>
        <w:pStyle w:val="ListParagraph"/>
        <w:numPr>
          <w:ilvl w:val="3"/>
          <w:numId w:val="1"/>
        </w:numPr>
        <w:shd w:val="clear" w:color="auto" w:fill="FFFFFF"/>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Click on Interactive Quality Plot on the top of the page.</w:t>
      </w:r>
    </w:p>
    <w:p w14:paraId="2FB73C5A" w14:textId="2E03ADBF" w:rsidR="004E780D" w:rsidRDefault="004E780D" w:rsidP="009C5D6B">
      <w:pPr>
        <w:pStyle w:val="ListParagraph"/>
        <w:numPr>
          <w:ilvl w:val="3"/>
          <w:numId w:val="1"/>
        </w:numPr>
        <w:shd w:val="clear" w:color="auto" w:fill="FFFFFF"/>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You will see a plot like this:</w:t>
      </w:r>
    </w:p>
    <w:p w14:paraId="5E2D31A1" w14:textId="1F232BEC" w:rsidR="004E780D" w:rsidRDefault="004E780D" w:rsidP="004E780D">
      <w:pPr>
        <w:pStyle w:val="ListParagraph"/>
        <w:shd w:val="clear" w:color="auto" w:fill="FFFFFF"/>
        <w:spacing w:after="0" w:line="240" w:lineRule="auto"/>
        <w:ind w:left="2520"/>
        <w:rPr>
          <w:rFonts w:asciiTheme="majorBidi" w:eastAsia="Times New Roman" w:hAnsiTheme="majorBidi" w:cstheme="majorBidi"/>
          <w:color w:val="000000"/>
          <w:sz w:val="24"/>
          <w:szCs w:val="24"/>
        </w:rPr>
      </w:pPr>
      <w:r>
        <w:rPr>
          <w:noProof/>
        </w:rPr>
        <w:drawing>
          <wp:inline distT="0" distB="0" distL="0" distR="0" wp14:anchorId="2358BF1F" wp14:editId="07160E8B">
            <wp:extent cx="4975860" cy="2897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822" cy="2906932"/>
                    </a:xfrm>
                    <a:prstGeom prst="rect">
                      <a:avLst/>
                    </a:prstGeom>
                  </pic:spPr>
                </pic:pic>
              </a:graphicData>
            </a:graphic>
          </wp:inline>
        </w:drawing>
      </w:r>
    </w:p>
    <w:p w14:paraId="3B04867A" w14:textId="39820CD5" w:rsidR="004E780D" w:rsidRDefault="004E780D" w:rsidP="009C5D6B">
      <w:pPr>
        <w:pStyle w:val="ListParagraph"/>
        <w:numPr>
          <w:ilvl w:val="3"/>
          <w:numId w:val="1"/>
        </w:numPr>
        <w:shd w:val="clear" w:color="auto" w:fill="FFFFFF"/>
        <w:spacing w:after="0"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lastRenderedPageBreak/>
        <w:t xml:space="preserve">The plot above shows the quality scores at all the base pair locations for all your sequences. </w:t>
      </w:r>
      <w:r w:rsidR="005529AD">
        <w:rPr>
          <w:rFonts w:asciiTheme="majorBidi" w:eastAsia="Times New Roman" w:hAnsiTheme="majorBidi" w:cstheme="majorBidi"/>
          <w:color w:val="000000"/>
          <w:sz w:val="24"/>
          <w:szCs w:val="24"/>
        </w:rPr>
        <w:t xml:space="preserve">You need to choose a cut off value for where to discard low quality sequences. Usually the accepted cut off is anything below 35 or 30. </w:t>
      </w:r>
    </w:p>
    <w:p w14:paraId="4D3313CE" w14:textId="768E58A3" w:rsidR="008360F4" w:rsidRPr="008360F4" w:rsidRDefault="008360F4" w:rsidP="008360F4">
      <w:pPr>
        <w:pStyle w:val="ListParagraph"/>
        <w:shd w:val="clear" w:color="auto" w:fill="FFFFFF"/>
        <w:spacing w:after="0" w:line="240" w:lineRule="auto"/>
        <w:ind w:left="2520"/>
        <w:rPr>
          <w:rFonts w:asciiTheme="majorBidi" w:eastAsia="Times New Roman" w:hAnsiTheme="majorBidi" w:cstheme="majorBidi"/>
          <w:b/>
          <w:bCs/>
          <w:color w:val="000000"/>
          <w:sz w:val="24"/>
          <w:szCs w:val="24"/>
        </w:rPr>
      </w:pPr>
      <w:r w:rsidRPr="008360F4">
        <w:rPr>
          <w:rFonts w:asciiTheme="majorBidi" w:eastAsia="Times New Roman" w:hAnsiTheme="majorBidi" w:cstheme="majorBidi"/>
          <w:b/>
          <w:bCs/>
          <w:color w:val="000000"/>
          <w:sz w:val="24"/>
          <w:szCs w:val="24"/>
        </w:rPr>
        <w:t xml:space="preserve">For example, the cut off for the above plot would be </w:t>
      </w:r>
      <w:r w:rsidR="00F347D8">
        <w:rPr>
          <w:rFonts w:asciiTheme="majorBidi" w:eastAsia="Times New Roman" w:hAnsiTheme="majorBidi" w:cstheme="majorBidi"/>
          <w:b/>
          <w:bCs/>
          <w:color w:val="000000"/>
          <w:sz w:val="24"/>
          <w:szCs w:val="24"/>
        </w:rPr>
        <w:t>~</w:t>
      </w:r>
      <w:r w:rsidRPr="008360F4">
        <w:rPr>
          <w:rFonts w:asciiTheme="majorBidi" w:eastAsia="Times New Roman" w:hAnsiTheme="majorBidi" w:cstheme="majorBidi"/>
          <w:b/>
          <w:bCs/>
          <w:color w:val="000000"/>
          <w:sz w:val="24"/>
          <w:szCs w:val="24"/>
        </w:rPr>
        <w:t xml:space="preserve"> 120: </w:t>
      </w:r>
    </w:p>
    <w:p w14:paraId="37E0B82D" w14:textId="2CD71240" w:rsidR="008360F4" w:rsidRDefault="008360F4" w:rsidP="008360F4">
      <w:pPr>
        <w:pStyle w:val="ListParagraph"/>
        <w:shd w:val="clear" w:color="auto" w:fill="FFFFFF"/>
        <w:spacing w:after="0" w:line="240" w:lineRule="auto"/>
        <w:ind w:left="2520"/>
        <w:rPr>
          <w:rFonts w:asciiTheme="majorBidi" w:eastAsia="Times New Roman" w:hAnsiTheme="majorBidi" w:cstheme="majorBidi"/>
          <w:color w:val="000000"/>
          <w:sz w:val="24"/>
          <w:szCs w:val="24"/>
        </w:rPr>
      </w:pPr>
      <w:r>
        <w:rPr>
          <w:noProof/>
        </w:rPr>
        <w:drawing>
          <wp:inline distT="0" distB="0" distL="0" distR="0" wp14:anchorId="1D6964ED" wp14:editId="22F8A733">
            <wp:extent cx="3950970" cy="33711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0394" cy="3387702"/>
                    </a:xfrm>
                    <a:prstGeom prst="rect">
                      <a:avLst/>
                    </a:prstGeom>
                  </pic:spPr>
                </pic:pic>
              </a:graphicData>
            </a:graphic>
          </wp:inline>
        </w:drawing>
      </w:r>
    </w:p>
    <w:p w14:paraId="51E3DAF2" w14:textId="5C00BF5B" w:rsidR="00584415" w:rsidRDefault="00584415" w:rsidP="008360F4">
      <w:pPr>
        <w:pStyle w:val="ListParagraph"/>
        <w:shd w:val="clear" w:color="auto" w:fill="FFFFFF"/>
        <w:spacing w:after="0" w:line="240" w:lineRule="auto"/>
        <w:ind w:left="25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You can also specify a cut off to trim from the beginning if your sequences start off with low quality, increase, then drop off again. An example command of </w:t>
      </w:r>
      <w:r w:rsidRPr="00983455">
        <w:rPr>
          <w:rFonts w:asciiTheme="majorBidi" w:eastAsia="Times New Roman" w:hAnsiTheme="majorBidi" w:cstheme="majorBidi"/>
          <w:color w:val="000000"/>
          <w:sz w:val="24"/>
          <w:szCs w:val="24"/>
          <w:u w:val="single"/>
        </w:rPr>
        <w:t>trimming paired end sequences</w:t>
      </w:r>
      <w:r>
        <w:rPr>
          <w:rFonts w:asciiTheme="majorBidi" w:eastAsia="Times New Roman" w:hAnsiTheme="majorBidi" w:cstheme="majorBidi"/>
          <w:color w:val="000000"/>
          <w:sz w:val="24"/>
          <w:szCs w:val="24"/>
        </w:rPr>
        <w:t xml:space="preserve"> at </w:t>
      </w:r>
      <w:proofErr w:type="gramStart"/>
      <w:r>
        <w:rPr>
          <w:rFonts w:asciiTheme="majorBidi" w:eastAsia="Times New Roman" w:hAnsiTheme="majorBidi" w:cstheme="majorBidi"/>
          <w:color w:val="000000"/>
          <w:sz w:val="24"/>
          <w:szCs w:val="24"/>
        </w:rPr>
        <w:t>particular base</w:t>
      </w:r>
      <w:proofErr w:type="gramEnd"/>
      <w:r>
        <w:rPr>
          <w:rFonts w:asciiTheme="majorBidi" w:eastAsia="Times New Roman" w:hAnsiTheme="majorBidi" w:cstheme="majorBidi"/>
          <w:color w:val="000000"/>
          <w:sz w:val="24"/>
          <w:szCs w:val="24"/>
        </w:rPr>
        <w:t xml:space="preserve"> pair locations is shown below:</w:t>
      </w:r>
    </w:p>
    <w:p w14:paraId="23B9E31F" w14:textId="77777777" w:rsidR="00584415" w:rsidRDefault="00584415" w:rsidP="008360F4">
      <w:pPr>
        <w:pStyle w:val="ListParagraph"/>
        <w:shd w:val="clear" w:color="auto" w:fill="FFFFFF"/>
        <w:spacing w:after="0" w:line="240" w:lineRule="auto"/>
        <w:ind w:left="2520"/>
        <w:rPr>
          <w:rFonts w:asciiTheme="majorBidi" w:eastAsia="Times New Roman" w:hAnsiTheme="majorBidi" w:cstheme="majorBidi"/>
          <w:color w:val="000000"/>
          <w:sz w:val="24"/>
          <w:szCs w:val="24"/>
        </w:rPr>
      </w:pPr>
    </w:p>
    <w:p w14:paraId="16342952" w14:textId="7737BE87" w:rsidR="004578EA" w:rsidRPr="004578EA" w:rsidRDefault="004578EA"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proofErr w:type="spellStart"/>
      <w:r w:rsidRPr="004578EA">
        <w:rPr>
          <w:rFonts w:asciiTheme="majorBidi" w:eastAsia="Times New Roman" w:hAnsiTheme="majorBidi" w:cstheme="majorBidi"/>
          <w:color w:val="000000"/>
          <w:sz w:val="24"/>
          <w:szCs w:val="24"/>
        </w:rPr>
        <w:t>sbatch</w:t>
      </w:r>
      <w:proofErr w:type="spellEnd"/>
      <w:r w:rsidRPr="004578EA">
        <w:rPr>
          <w:rFonts w:asciiTheme="majorBidi" w:eastAsia="Times New Roman" w:hAnsiTheme="majorBidi" w:cstheme="majorBidi"/>
          <w:color w:val="000000"/>
          <w:sz w:val="24"/>
          <w:szCs w:val="24"/>
        </w:rPr>
        <w:t xml:space="preserve"> --time=48:00:00 --mem-per-</w:t>
      </w:r>
      <w:proofErr w:type="spellStart"/>
      <w:r w:rsidRPr="004578EA">
        <w:rPr>
          <w:rFonts w:asciiTheme="majorBidi" w:eastAsia="Times New Roman" w:hAnsiTheme="majorBidi" w:cstheme="majorBidi"/>
          <w:color w:val="000000"/>
          <w:sz w:val="24"/>
          <w:szCs w:val="24"/>
        </w:rPr>
        <w:t>cpu</w:t>
      </w:r>
      <w:proofErr w:type="spellEnd"/>
      <w:r w:rsidRPr="004578EA">
        <w:rPr>
          <w:rFonts w:asciiTheme="majorBidi" w:eastAsia="Times New Roman" w:hAnsiTheme="majorBidi" w:cstheme="majorBidi"/>
          <w:color w:val="000000"/>
          <w:sz w:val="24"/>
          <w:szCs w:val="24"/>
        </w:rPr>
        <w:t>=100000 -n 2 -o qiimeDADA2_12.5.18.out --wrap="qiime dada2 denoise-paired --</w:t>
      </w:r>
      <w:proofErr w:type="spellStart"/>
      <w:r w:rsidRPr="004578EA">
        <w:rPr>
          <w:rFonts w:asciiTheme="majorBidi" w:eastAsia="Times New Roman" w:hAnsiTheme="majorBidi" w:cstheme="majorBidi"/>
          <w:color w:val="000000"/>
          <w:sz w:val="24"/>
          <w:szCs w:val="24"/>
        </w:rPr>
        <w:t>i</w:t>
      </w:r>
      <w:proofErr w:type="spellEnd"/>
      <w:r w:rsidRPr="004578EA">
        <w:rPr>
          <w:rFonts w:asciiTheme="majorBidi" w:eastAsia="Times New Roman" w:hAnsiTheme="majorBidi" w:cstheme="majorBidi"/>
          <w:color w:val="000000"/>
          <w:sz w:val="24"/>
          <w:szCs w:val="24"/>
        </w:rPr>
        <w:t>-</w:t>
      </w:r>
    </w:p>
    <w:p w14:paraId="6A21F91E" w14:textId="7927CF3D" w:rsidR="004578EA" w:rsidRPr="004578EA" w:rsidRDefault="004578EA"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r w:rsidRPr="004578EA">
        <w:rPr>
          <w:rFonts w:asciiTheme="majorBidi" w:eastAsia="Times New Roman" w:hAnsiTheme="majorBidi" w:cstheme="majorBidi"/>
          <w:color w:val="000000"/>
          <w:sz w:val="24"/>
          <w:szCs w:val="24"/>
        </w:rPr>
        <w:t>demultiplexed-seqs paired-end-</w:t>
      </w:r>
      <w:proofErr w:type="spellStart"/>
      <w:r w:rsidRPr="004578EA">
        <w:rPr>
          <w:rFonts w:asciiTheme="majorBidi" w:eastAsia="Times New Roman" w:hAnsiTheme="majorBidi" w:cstheme="majorBidi"/>
          <w:color w:val="000000"/>
          <w:sz w:val="24"/>
          <w:szCs w:val="24"/>
        </w:rPr>
        <w:t>demux.qza</w:t>
      </w:r>
      <w:proofErr w:type="spellEnd"/>
      <w:r w:rsidRPr="004578EA">
        <w:rPr>
          <w:rFonts w:asciiTheme="majorBidi" w:eastAsia="Times New Roman" w:hAnsiTheme="majorBidi" w:cstheme="majorBidi"/>
          <w:color w:val="000000"/>
          <w:sz w:val="24"/>
          <w:szCs w:val="24"/>
        </w:rPr>
        <w:t xml:space="preserve"> --p-trim-left-f 28 --p-</w:t>
      </w:r>
      <w:proofErr w:type="spellStart"/>
      <w:r w:rsidRPr="004578EA">
        <w:rPr>
          <w:rFonts w:asciiTheme="majorBidi" w:eastAsia="Times New Roman" w:hAnsiTheme="majorBidi" w:cstheme="majorBidi"/>
          <w:color w:val="000000"/>
          <w:sz w:val="24"/>
          <w:szCs w:val="24"/>
        </w:rPr>
        <w:t>trunc</w:t>
      </w:r>
      <w:proofErr w:type="spellEnd"/>
      <w:r w:rsidRPr="004578EA">
        <w:rPr>
          <w:rFonts w:asciiTheme="majorBidi" w:eastAsia="Times New Roman" w:hAnsiTheme="majorBidi" w:cstheme="majorBidi"/>
          <w:color w:val="000000"/>
          <w:sz w:val="24"/>
          <w:szCs w:val="24"/>
        </w:rPr>
        <w:t>-</w:t>
      </w:r>
      <w:proofErr w:type="spellStart"/>
      <w:r w:rsidRPr="004578EA">
        <w:rPr>
          <w:rFonts w:asciiTheme="majorBidi" w:eastAsia="Times New Roman" w:hAnsiTheme="majorBidi" w:cstheme="majorBidi"/>
          <w:color w:val="000000"/>
          <w:sz w:val="24"/>
          <w:szCs w:val="24"/>
        </w:rPr>
        <w:t>len</w:t>
      </w:r>
      <w:proofErr w:type="spellEnd"/>
      <w:r w:rsidRPr="004578EA">
        <w:rPr>
          <w:rFonts w:asciiTheme="majorBidi" w:eastAsia="Times New Roman" w:hAnsiTheme="majorBidi" w:cstheme="majorBidi"/>
          <w:color w:val="000000"/>
          <w:sz w:val="24"/>
          <w:szCs w:val="24"/>
        </w:rPr>
        <w:t>-f 236 --p-trim-left-r 0 --p-</w:t>
      </w:r>
      <w:proofErr w:type="spellStart"/>
      <w:r w:rsidRPr="004578EA">
        <w:rPr>
          <w:rFonts w:asciiTheme="majorBidi" w:eastAsia="Times New Roman" w:hAnsiTheme="majorBidi" w:cstheme="majorBidi"/>
          <w:color w:val="000000"/>
          <w:sz w:val="24"/>
          <w:szCs w:val="24"/>
        </w:rPr>
        <w:t>trunc</w:t>
      </w:r>
      <w:proofErr w:type="spellEnd"/>
      <w:r w:rsidRPr="004578EA">
        <w:rPr>
          <w:rFonts w:asciiTheme="majorBidi" w:eastAsia="Times New Roman" w:hAnsiTheme="majorBidi" w:cstheme="majorBidi"/>
          <w:color w:val="000000"/>
          <w:sz w:val="24"/>
          <w:szCs w:val="24"/>
        </w:rPr>
        <w:t>-</w:t>
      </w:r>
      <w:proofErr w:type="spellStart"/>
      <w:r w:rsidRPr="004578EA">
        <w:rPr>
          <w:rFonts w:asciiTheme="majorBidi" w:eastAsia="Times New Roman" w:hAnsiTheme="majorBidi" w:cstheme="majorBidi"/>
          <w:color w:val="000000"/>
          <w:sz w:val="24"/>
          <w:szCs w:val="24"/>
        </w:rPr>
        <w:t>len</w:t>
      </w:r>
      <w:proofErr w:type="spellEnd"/>
      <w:r w:rsidRPr="004578EA">
        <w:rPr>
          <w:rFonts w:asciiTheme="majorBidi" w:eastAsia="Times New Roman" w:hAnsiTheme="majorBidi" w:cstheme="majorBidi"/>
          <w:color w:val="000000"/>
          <w:sz w:val="24"/>
          <w:szCs w:val="24"/>
        </w:rPr>
        <w:t xml:space="preserve">-r 185 --o-representative-sequences </w:t>
      </w:r>
    </w:p>
    <w:p w14:paraId="4F68B563" w14:textId="3595EA63" w:rsidR="004578EA" w:rsidRDefault="004578EA"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r w:rsidRPr="004578EA">
        <w:rPr>
          <w:rFonts w:asciiTheme="majorBidi" w:eastAsia="Times New Roman" w:hAnsiTheme="majorBidi" w:cstheme="majorBidi"/>
          <w:color w:val="000000"/>
          <w:sz w:val="24"/>
          <w:szCs w:val="24"/>
        </w:rPr>
        <w:t>rep-seqs-dada2.qza --o-table table-dada2.qza --o-denoising-stats stats-dada2.qza"</w:t>
      </w:r>
    </w:p>
    <w:p w14:paraId="534D99C0" w14:textId="63104705" w:rsidR="005A08C6" w:rsidRDefault="005A08C6"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p>
    <w:p w14:paraId="028176B8" w14:textId="1B97E35A" w:rsidR="005A08C6" w:rsidRDefault="005A08C6"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Documentation for all the parameters in the dada2 paired end sequences command:</w:t>
      </w:r>
    </w:p>
    <w:p w14:paraId="2CF9AA9F" w14:textId="460AFA8C" w:rsidR="005A08C6" w:rsidRDefault="005A08C6"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hyperlink r:id="rId17" w:history="1">
        <w:r w:rsidRPr="00ED18CF">
          <w:rPr>
            <w:rStyle w:val="Hyperlink"/>
            <w:rFonts w:asciiTheme="majorBidi" w:eastAsia="Times New Roman" w:hAnsiTheme="majorBidi" w:cstheme="majorBidi"/>
            <w:sz w:val="24"/>
            <w:szCs w:val="24"/>
          </w:rPr>
          <w:t>https://docs.qiime2.org/2018.2/plugins/available/dada2/denoise-paired/</w:t>
        </w:r>
      </w:hyperlink>
      <w:r>
        <w:rPr>
          <w:rFonts w:asciiTheme="majorBidi" w:eastAsia="Times New Roman" w:hAnsiTheme="majorBidi" w:cstheme="majorBidi"/>
          <w:color w:val="000000"/>
          <w:sz w:val="24"/>
          <w:szCs w:val="24"/>
        </w:rPr>
        <w:t xml:space="preserve"> </w:t>
      </w:r>
    </w:p>
    <w:p w14:paraId="2E3AAAE5" w14:textId="1BBAEB76" w:rsidR="00591F8E" w:rsidRDefault="00591F8E" w:rsidP="00584415">
      <w:pPr>
        <w:pStyle w:val="ListParagraph"/>
        <w:shd w:val="clear" w:color="auto" w:fill="FFFFFF"/>
        <w:spacing w:after="0" w:line="240" w:lineRule="auto"/>
        <w:ind w:left="2520"/>
        <w:rPr>
          <w:rFonts w:asciiTheme="majorBidi" w:eastAsia="Times New Roman" w:hAnsiTheme="majorBidi" w:cstheme="majorBidi"/>
          <w:color w:val="000000"/>
          <w:sz w:val="24"/>
          <w:szCs w:val="24"/>
        </w:rPr>
      </w:pPr>
    </w:p>
    <w:p w14:paraId="6CE7C04B" w14:textId="2E387B17" w:rsidR="00591F8E" w:rsidRDefault="00A61690" w:rsidP="00A61690">
      <w:pPr>
        <w:pStyle w:val="ListParagraph"/>
        <w:numPr>
          <w:ilvl w:val="1"/>
          <w:numId w:val="1"/>
        </w:numPr>
        <w:shd w:val="clear" w:color="auto" w:fill="FFFFFF"/>
        <w:spacing w:after="0" w:line="240" w:lineRule="auto"/>
        <w:rPr>
          <w:rFonts w:asciiTheme="majorBidi" w:eastAsia="Times New Roman" w:hAnsiTheme="majorBidi" w:cstheme="majorBidi"/>
          <w:b/>
          <w:bCs/>
          <w:color w:val="000000"/>
          <w:sz w:val="24"/>
          <w:szCs w:val="24"/>
        </w:rPr>
      </w:pPr>
      <w:r w:rsidRPr="00A61690">
        <w:rPr>
          <w:rFonts w:asciiTheme="majorBidi" w:eastAsia="Times New Roman" w:hAnsiTheme="majorBidi" w:cstheme="majorBidi"/>
          <w:b/>
          <w:bCs/>
          <w:color w:val="000000"/>
          <w:sz w:val="24"/>
          <w:szCs w:val="24"/>
        </w:rPr>
        <w:t>Generate a tree for phylogenetic diversity analyses</w:t>
      </w:r>
    </w:p>
    <w:p w14:paraId="47D6EDB5" w14:textId="77777777" w:rsidR="00EB753E" w:rsidRPr="00A61690" w:rsidRDefault="00EB753E" w:rsidP="00EB753E">
      <w:pPr>
        <w:pStyle w:val="ListParagraph"/>
        <w:shd w:val="clear" w:color="auto" w:fill="FFFFFF"/>
        <w:spacing w:after="0" w:line="240" w:lineRule="auto"/>
        <w:ind w:left="1080"/>
        <w:rPr>
          <w:rFonts w:asciiTheme="majorBidi" w:eastAsia="Times New Roman" w:hAnsiTheme="majorBidi" w:cstheme="majorBidi"/>
          <w:b/>
          <w:bCs/>
          <w:color w:val="000000"/>
          <w:sz w:val="24"/>
          <w:szCs w:val="24"/>
        </w:rPr>
      </w:pPr>
    </w:p>
    <w:p w14:paraId="50D1032B" w14:textId="723659FE" w:rsidR="00316318" w:rsidRPr="00BC78ED" w:rsidRDefault="00BC78ED" w:rsidP="00230883">
      <w:pPr>
        <w:pStyle w:val="ListParagraph"/>
        <w:numPr>
          <w:ilvl w:val="2"/>
          <w:numId w:val="1"/>
        </w:numPr>
        <w:rPr>
          <w:rFonts w:asciiTheme="majorBidi" w:hAnsiTheme="majorBidi" w:cstheme="majorBidi"/>
          <w:sz w:val="24"/>
          <w:szCs w:val="24"/>
        </w:rPr>
      </w:pPr>
      <w:r w:rsidRPr="00BC78ED">
        <w:rPr>
          <w:rFonts w:asciiTheme="majorBidi" w:hAnsiTheme="majorBidi" w:cstheme="majorBidi"/>
          <w:sz w:val="24"/>
          <w:szCs w:val="24"/>
        </w:rPr>
        <w:t xml:space="preserve">QIIME supports several phylogenetic diversity metrics, including Faith’s Phylogenetic Diversity and weighted and unweighted </w:t>
      </w:r>
      <w:proofErr w:type="spellStart"/>
      <w:r w:rsidRPr="00BC78ED">
        <w:rPr>
          <w:rFonts w:asciiTheme="majorBidi" w:hAnsiTheme="majorBidi" w:cstheme="majorBidi"/>
          <w:sz w:val="24"/>
          <w:szCs w:val="24"/>
        </w:rPr>
        <w:t>UniFrac</w:t>
      </w:r>
      <w:proofErr w:type="spellEnd"/>
      <w:r w:rsidRPr="00BC78ED">
        <w:rPr>
          <w:rFonts w:asciiTheme="majorBidi" w:hAnsiTheme="majorBidi" w:cstheme="majorBidi"/>
          <w:sz w:val="24"/>
          <w:szCs w:val="24"/>
        </w:rPr>
        <w:t xml:space="preserve">. </w:t>
      </w:r>
      <w:r w:rsidR="00A625E6">
        <w:rPr>
          <w:rFonts w:asciiTheme="majorBidi" w:hAnsiTheme="majorBidi" w:cstheme="majorBidi"/>
          <w:sz w:val="24"/>
          <w:szCs w:val="24"/>
        </w:rPr>
        <w:t>T</w:t>
      </w:r>
      <w:r w:rsidRPr="00BC78ED">
        <w:rPr>
          <w:rFonts w:asciiTheme="majorBidi" w:hAnsiTheme="majorBidi" w:cstheme="majorBidi"/>
          <w:sz w:val="24"/>
          <w:szCs w:val="24"/>
        </w:rPr>
        <w:t xml:space="preserve">hese metrics require a rooted </w:t>
      </w:r>
      <w:r w:rsidR="00FE3830">
        <w:rPr>
          <w:rFonts w:asciiTheme="majorBidi" w:hAnsiTheme="majorBidi" w:cstheme="majorBidi"/>
          <w:sz w:val="24"/>
          <w:szCs w:val="24"/>
        </w:rPr>
        <w:t xml:space="preserve">&amp; unrooted </w:t>
      </w:r>
      <w:r w:rsidRPr="00BC78ED">
        <w:rPr>
          <w:rFonts w:asciiTheme="majorBidi" w:hAnsiTheme="majorBidi" w:cstheme="majorBidi"/>
          <w:sz w:val="24"/>
          <w:szCs w:val="24"/>
        </w:rPr>
        <w:t xml:space="preserve">phylogenetic tree relating the features to one another. </w:t>
      </w:r>
      <w:r w:rsidR="005651BF">
        <w:rPr>
          <w:rFonts w:asciiTheme="majorBidi" w:hAnsiTheme="majorBidi" w:cstheme="majorBidi"/>
          <w:sz w:val="24"/>
          <w:szCs w:val="24"/>
        </w:rPr>
        <w:t>The</w:t>
      </w:r>
      <w:r w:rsidRPr="00BC78ED">
        <w:rPr>
          <w:rFonts w:asciiTheme="majorBidi" w:hAnsiTheme="majorBidi" w:cstheme="majorBidi"/>
          <w:sz w:val="24"/>
          <w:szCs w:val="24"/>
        </w:rPr>
        <w:t xml:space="preserve"> following steps will generate </w:t>
      </w:r>
      <w:r w:rsidR="005651BF">
        <w:rPr>
          <w:rFonts w:asciiTheme="majorBidi" w:hAnsiTheme="majorBidi" w:cstheme="majorBidi"/>
          <w:sz w:val="24"/>
          <w:szCs w:val="24"/>
        </w:rPr>
        <w:t>these</w:t>
      </w:r>
      <w:r w:rsidRPr="00BC78ED">
        <w:rPr>
          <w:rFonts w:asciiTheme="majorBidi" w:hAnsiTheme="majorBidi" w:cstheme="majorBidi"/>
          <w:sz w:val="24"/>
          <w:szCs w:val="24"/>
        </w:rPr>
        <w:t xml:space="preserve"> QIIME 2 artifact</w:t>
      </w:r>
      <w:r w:rsidR="00942855">
        <w:rPr>
          <w:rFonts w:asciiTheme="majorBidi" w:hAnsiTheme="majorBidi" w:cstheme="majorBidi"/>
          <w:sz w:val="24"/>
          <w:szCs w:val="24"/>
        </w:rPr>
        <w:t>s</w:t>
      </w:r>
      <w:r w:rsidRPr="00BC78ED">
        <w:rPr>
          <w:rFonts w:asciiTheme="majorBidi" w:hAnsiTheme="majorBidi" w:cstheme="majorBidi"/>
          <w:sz w:val="24"/>
          <w:szCs w:val="24"/>
        </w:rPr>
        <w:t>.</w:t>
      </w:r>
    </w:p>
    <w:p w14:paraId="410B2D3E" w14:textId="338D5A61" w:rsidR="00230883" w:rsidRPr="00EB753E" w:rsidRDefault="00230883" w:rsidP="00230883">
      <w:pPr>
        <w:pStyle w:val="ListParagraph"/>
        <w:numPr>
          <w:ilvl w:val="2"/>
          <w:numId w:val="1"/>
        </w:numPr>
        <w:rPr>
          <w:rFonts w:asciiTheme="majorBidi" w:hAnsiTheme="majorBidi" w:cstheme="majorBidi"/>
          <w:b/>
          <w:bCs/>
          <w:sz w:val="24"/>
          <w:szCs w:val="24"/>
        </w:rPr>
      </w:pPr>
      <w:r w:rsidRPr="00EB753E">
        <w:rPr>
          <w:rFonts w:asciiTheme="majorBidi" w:hAnsiTheme="majorBidi" w:cstheme="majorBidi"/>
          <w:b/>
          <w:bCs/>
          <w:sz w:val="24"/>
          <w:szCs w:val="24"/>
        </w:rPr>
        <w:t>Commands for running phylogeny:</w:t>
      </w:r>
    </w:p>
    <w:p w14:paraId="64D3786A" w14:textId="77777777" w:rsidR="00230883" w:rsidRPr="00EB753E" w:rsidRDefault="00230883" w:rsidP="00230883">
      <w:pPr>
        <w:spacing w:after="0"/>
        <w:ind w:left="1800"/>
        <w:rPr>
          <w:rFonts w:asciiTheme="majorBidi" w:hAnsiTheme="majorBidi" w:cstheme="majorBidi"/>
          <w:sz w:val="24"/>
          <w:szCs w:val="24"/>
        </w:rPr>
      </w:pPr>
      <w:r w:rsidRPr="00EB753E">
        <w:rPr>
          <w:rFonts w:asciiTheme="majorBidi" w:hAnsiTheme="majorBidi" w:cstheme="majorBidi"/>
          <w:sz w:val="24"/>
          <w:szCs w:val="24"/>
        </w:rPr>
        <w:t xml:space="preserve">qiime alignment </w:t>
      </w:r>
      <w:proofErr w:type="spellStart"/>
      <w:r w:rsidRPr="00EB753E">
        <w:rPr>
          <w:rFonts w:asciiTheme="majorBidi" w:hAnsiTheme="majorBidi" w:cstheme="majorBidi"/>
          <w:sz w:val="24"/>
          <w:szCs w:val="24"/>
        </w:rPr>
        <w:t>mafft</w:t>
      </w:r>
      <w:proofErr w:type="spellEnd"/>
      <w:r w:rsidRPr="00EB753E">
        <w:rPr>
          <w:rFonts w:asciiTheme="majorBidi" w:hAnsiTheme="majorBidi" w:cstheme="majorBidi"/>
          <w:sz w:val="24"/>
          <w:szCs w:val="24"/>
        </w:rPr>
        <w:t xml:space="preserve"> --</w:t>
      </w:r>
      <w:proofErr w:type="spellStart"/>
      <w:r w:rsidRPr="00EB753E">
        <w:rPr>
          <w:rFonts w:asciiTheme="majorBidi" w:hAnsiTheme="majorBidi" w:cstheme="majorBidi"/>
          <w:sz w:val="24"/>
          <w:szCs w:val="24"/>
        </w:rPr>
        <w:t>i</w:t>
      </w:r>
      <w:proofErr w:type="spellEnd"/>
      <w:r w:rsidRPr="00EB753E">
        <w:rPr>
          <w:rFonts w:asciiTheme="majorBidi" w:hAnsiTheme="majorBidi" w:cstheme="majorBidi"/>
          <w:sz w:val="24"/>
          <w:szCs w:val="24"/>
        </w:rPr>
        <w:t>-sequences rep-seqs-dada2.qza --o-alignment aligned-rep-</w:t>
      </w:r>
      <w:proofErr w:type="spellStart"/>
      <w:r w:rsidRPr="00EB753E">
        <w:rPr>
          <w:rFonts w:asciiTheme="majorBidi" w:hAnsiTheme="majorBidi" w:cstheme="majorBidi"/>
          <w:sz w:val="24"/>
          <w:szCs w:val="24"/>
        </w:rPr>
        <w:t>seqs.qza</w:t>
      </w:r>
      <w:proofErr w:type="spellEnd"/>
    </w:p>
    <w:p w14:paraId="1FBF72FF" w14:textId="77777777" w:rsidR="00230883" w:rsidRPr="00EB753E" w:rsidRDefault="00230883" w:rsidP="00230883">
      <w:pPr>
        <w:spacing w:after="0"/>
        <w:ind w:left="1800"/>
        <w:rPr>
          <w:rFonts w:asciiTheme="majorBidi" w:hAnsiTheme="majorBidi" w:cstheme="majorBidi"/>
          <w:sz w:val="24"/>
          <w:szCs w:val="24"/>
        </w:rPr>
      </w:pPr>
      <w:r w:rsidRPr="00EB753E">
        <w:rPr>
          <w:rFonts w:asciiTheme="majorBidi" w:hAnsiTheme="majorBidi" w:cstheme="majorBidi"/>
          <w:sz w:val="24"/>
          <w:szCs w:val="24"/>
        </w:rPr>
        <w:t>qiime alignment mask --</w:t>
      </w:r>
      <w:proofErr w:type="spellStart"/>
      <w:r w:rsidRPr="00EB753E">
        <w:rPr>
          <w:rFonts w:asciiTheme="majorBidi" w:hAnsiTheme="majorBidi" w:cstheme="majorBidi"/>
          <w:sz w:val="24"/>
          <w:szCs w:val="24"/>
        </w:rPr>
        <w:t>i</w:t>
      </w:r>
      <w:proofErr w:type="spellEnd"/>
      <w:r w:rsidRPr="00EB753E">
        <w:rPr>
          <w:rFonts w:asciiTheme="majorBidi" w:hAnsiTheme="majorBidi" w:cstheme="majorBidi"/>
          <w:sz w:val="24"/>
          <w:szCs w:val="24"/>
        </w:rPr>
        <w:t>-alignment aligned-rep-</w:t>
      </w:r>
      <w:proofErr w:type="spellStart"/>
      <w:r w:rsidRPr="00EB753E">
        <w:rPr>
          <w:rFonts w:asciiTheme="majorBidi" w:hAnsiTheme="majorBidi" w:cstheme="majorBidi"/>
          <w:sz w:val="24"/>
          <w:szCs w:val="24"/>
        </w:rPr>
        <w:t>seqs.qza</w:t>
      </w:r>
      <w:proofErr w:type="spellEnd"/>
      <w:r w:rsidRPr="00EB753E">
        <w:rPr>
          <w:rFonts w:asciiTheme="majorBidi" w:hAnsiTheme="majorBidi" w:cstheme="majorBidi"/>
          <w:sz w:val="24"/>
          <w:szCs w:val="24"/>
        </w:rPr>
        <w:t xml:space="preserve"> --o-masked-alignment masked-aligned-rep-</w:t>
      </w:r>
      <w:proofErr w:type="spellStart"/>
      <w:r w:rsidRPr="00EB753E">
        <w:rPr>
          <w:rFonts w:asciiTheme="majorBidi" w:hAnsiTheme="majorBidi" w:cstheme="majorBidi"/>
          <w:sz w:val="24"/>
          <w:szCs w:val="24"/>
        </w:rPr>
        <w:t>seqs.qza</w:t>
      </w:r>
      <w:proofErr w:type="spellEnd"/>
    </w:p>
    <w:p w14:paraId="0EAB571D" w14:textId="77777777" w:rsidR="00230883" w:rsidRPr="00EB753E" w:rsidRDefault="00230883" w:rsidP="00230883">
      <w:pPr>
        <w:spacing w:after="0"/>
        <w:ind w:left="1800"/>
        <w:rPr>
          <w:rFonts w:asciiTheme="majorBidi" w:hAnsiTheme="majorBidi" w:cstheme="majorBidi"/>
          <w:sz w:val="24"/>
          <w:szCs w:val="24"/>
        </w:rPr>
      </w:pPr>
      <w:r w:rsidRPr="00EB753E">
        <w:rPr>
          <w:rFonts w:asciiTheme="majorBidi" w:hAnsiTheme="majorBidi" w:cstheme="majorBidi"/>
          <w:sz w:val="24"/>
          <w:szCs w:val="24"/>
        </w:rPr>
        <w:t xml:space="preserve">qiime phylogeny </w:t>
      </w:r>
      <w:proofErr w:type="spellStart"/>
      <w:r w:rsidRPr="00EB753E">
        <w:rPr>
          <w:rFonts w:asciiTheme="majorBidi" w:hAnsiTheme="majorBidi" w:cstheme="majorBidi"/>
          <w:sz w:val="24"/>
          <w:szCs w:val="24"/>
        </w:rPr>
        <w:t>fasttree</w:t>
      </w:r>
      <w:proofErr w:type="spellEnd"/>
      <w:r w:rsidRPr="00EB753E">
        <w:rPr>
          <w:rFonts w:asciiTheme="majorBidi" w:hAnsiTheme="majorBidi" w:cstheme="majorBidi"/>
          <w:sz w:val="24"/>
          <w:szCs w:val="24"/>
        </w:rPr>
        <w:t xml:space="preserve"> --</w:t>
      </w:r>
      <w:proofErr w:type="spellStart"/>
      <w:r w:rsidRPr="00EB753E">
        <w:rPr>
          <w:rFonts w:asciiTheme="majorBidi" w:hAnsiTheme="majorBidi" w:cstheme="majorBidi"/>
          <w:sz w:val="24"/>
          <w:szCs w:val="24"/>
        </w:rPr>
        <w:t>i</w:t>
      </w:r>
      <w:proofErr w:type="spellEnd"/>
      <w:r w:rsidRPr="00EB753E">
        <w:rPr>
          <w:rFonts w:asciiTheme="majorBidi" w:hAnsiTheme="majorBidi" w:cstheme="majorBidi"/>
          <w:sz w:val="24"/>
          <w:szCs w:val="24"/>
        </w:rPr>
        <w:t>-alignment masked-aligned-rep-</w:t>
      </w:r>
      <w:proofErr w:type="spellStart"/>
      <w:r w:rsidRPr="00EB753E">
        <w:rPr>
          <w:rFonts w:asciiTheme="majorBidi" w:hAnsiTheme="majorBidi" w:cstheme="majorBidi"/>
          <w:sz w:val="24"/>
          <w:szCs w:val="24"/>
        </w:rPr>
        <w:t>seqs.qza</w:t>
      </w:r>
      <w:proofErr w:type="spellEnd"/>
      <w:r w:rsidRPr="00EB753E">
        <w:rPr>
          <w:rFonts w:asciiTheme="majorBidi" w:hAnsiTheme="majorBidi" w:cstheme="majorBidi"/>
          <w:sz w:val="24"/>
          <w:szCs w:val="24"/>
        </w:rPr>
        <w:t xml:space="preserve"> --o-tree unrooted-</w:t>
      </w:r>
      <w:proofErr w:type="spellStart"/>
      <w:r w:rsidRPr="00EB753E">
        <w:rPr>
          <w:rFonts w:asciiTheme="majorBidi" w:hAnsiTheme="majorBidi" w:cstheme="majorBidi"/>
          <w:sz w:val="24"/>
          <w:szCs w:val="24"/>
        </w:rPr>
        <w:t>tree.qza</w:t>
      </w:r>
      <w:proofErr w:type="spellEnd"/>
    </w:p>
    <w:p w14:paraId="441A26FD" w14:textId="22F93B57" w:rsidR="00A61690" w:rsidRDefault="00230883" w:rsidP="00316318">
      <w:pPr>
        <w:spacing w:after="0"/>
        <w:ind w:left="1800"/>
        <w:rPr>
          <w:rFonts w:asciiTheme="majorBidi" w:hAnsiTheme="majorBidi" w:cstheme="majorBidi"/>
          <w:sz w:val="24"/>
          <w:szCs w:val="24"/>
        </w:rPr>
      </w:pPr>
      <w:r w:rsidRPr="00EB753E">
        <w:rPr>
          <w:rFonts w:asciiTheme="majorBidi" w:hAnsiTheme="majorBidi" w:cstheme="majorBidi"/>
          <w:sz w:val="24"/>
          <w:szCs w:val="24"/>
        </w:rPr>
        <w:t>qiime phylogeny midpoint-root --</w:t>
      </w:r>
      <w:proofErr w:type="spellStart"/>
      <w:r w:rsidRPr="00EB753E">
        <w:rPr>
          <w:rFonts w:asciiTheme="majorBidi" w:hAnsiTheme="majorBidi" w:cstheme="majorBidi"/>
          <w:sz w:val="24"/>
          <w:szCs w:val="24"/>
        </w:rPr>
        <w:t>i</w:t>
      </w:r>
      <w:proofErr w:type="spellEnd"/>
      <w:r w:rsidRPr="00EB753E">
        <w:rPr>
          <w:rFonts w:asciiTheme="majorBidi" w:hAnsiTheme="majorBidi" w:cstheme="majorBidi"/>
          <w:sz w:val="24"/>
          <w:szCs w:val="24"/>
        </w:rPr>
        <w:t>-tree unrooted-</w:t>
      </w:r>
      <w:proofErr w:type="spellStart"/>
      <w:r w:rsidRPr="00EB753E">
        <w:rPr>
          <w:rFonts w:asciiTheme="majorBidi" w:hAnsiTheme="majorBidi" w:cstheme="majorBidi"/>
          <w:sz w:val="24"/>
          <w:szCs w:val="24"/>
        </w:rPr>
        <w:t>tree.qza</w:t>
      </w:r>
      <w:proofErr w:type="spellEnd"/>
      <w:r w:rsidRPr="00EB753E">
        <w:rPr>
          <w:rFonts w:asciiTheme="majorBidi" w:hAnsiTheme="majorBidi" w:cstheme="majorBidi"/>
          <w:sz w:val="24"/>
          <w:szCs w:val="24"/>
        </w:rPr>
        <w:t xml:space="preserve"> --o-rooted-tree rooted-</w:t>
      </w:r>
      <w:proofErr w:type="spellStart"/>
      <w:r w:rsidRPr="00EB753E">
        <w:rPr>
          <w:rFonts w:asciiTheme="majorBidi" w:hAnsiTheme="majorBidi" w:cstheme="majorBidi"/>
          <w:sz w:val="24"/>
          <w:szCs w:val="24"/>
        </w:rPr>
        <w:t>tree.qza</w:t>
      </w:r>
      <w:proofErr w:type="spellEnd"/>
    </w:p>
    <w:p w14:paraId="4E663D64" w14:textId="434DF56D" w:rsidR="004136B6" w:rsidRDefault="004136B6" w:rsidP="00316318">
      <w:pPr>
        <w:spacing w:after="0"/>
        <w:ind w:left="1800"/>
        <w:rPr>
          <w:rFonts w:asciiTheme="majorBidi" w:hAnsiTheme="majorBidi" w:cstheme="majorBidi"/>
          <w:sz w:val="24"/>
          <w:szCs w:val="24"/>
        </w:rPr>
      </w:pPr>
    </w:p>
    <w:p w14:paraId="2ED11835" w14:textId="26CE1946" w:rsidR="005C20B5" w:rsidRDefault="005C20B5" w:rsidP="00144269">
      <w:pPr>
        <w:pStyle w:val="ListParagraph"/>
        <w:numPr>
          <w:ilvl w:val="1"/>
          <w:numId w:val="1"/>
        </w:numPr>
        <w:spacing w:after="0"/>
        <w:rPr>
          <w:rFonts w:asciiTheme="majorBidi" w:hAnsiTheme="majorBidi" w:cstheme="majorBidi"/>
          <w:b/>
          <w:bCs/>
          <w:sz w:val="24"/>
          <w:szCs w:val="24"/>
        </w:rPr>
      </w:pPr>
      <w:r w:rsidRPr="005C20B5">
        <w:rPr>
          <w:rFonts w:asciiTheme="majorBidi" w:hAnsiTheme="majorBidi" w:cstheme="majorBidi"/>
          <w:b/>
          <w:bCs/>
          <w:sz w:val="24"/>
          <w:szCs w:val="24"/>
        </w:rPr>
        <w:lastRenderedPageBreak/>
        <w:t>Taxonomic Classification</w:t>
      </w:r>
    </w:p>
    <w:p w14:paraId="4BAC63BA" w14:textId="2F7F8868" w:rsidR="0002509F" w:rsidRPr="000A25EA" w:rsidRDefault="00BD402B" w:rsidP="0002509F">
      <w:pPr>
        <w:pStyle w:val="ListParagraph"/>
        <w:numPr>
          <w:ilvl w:val="2"/>
          <w:numId w:val="1"/>
        </w:numPr>
        <w:spacing w:after="0"/>
        <w:rPr>
          <w:rFonts w:asciiTheme="majorBidi" w:hAnsiTheme="majorBidi" w:cstheme="majorBidi"/>
          <w:sz w:val="24"/>
          <w:szCs w:val="24"/>
        </w:rPr>
      </w:pPr>
      <w:r w:rsidRPr="000A25EA">
        <w:rPr>
          <w:rFonts w:asciiTheme="majorBidi" w:hAnsiTheme="majorBidi" w:cstheme="majorBidi"/>
          <w:sz w:val="24"/>
          <w:szCs w:val="24"/>
        </w:rPr>
        <w:t>Make sure to create a metadata file like in the example</w:t>
      </w:r>
      <w:r w:rsidR="00585073" w:rsidRPr="000A25EA">
        <w:rPr>
          <w:rFonts w:asciiTheme="majorBidi" w:hAnsiTheme="majorBidi" w:cstheme="majorBidi"/>
          <w:sz w:val="24"/>
          <w:szCs w:val="24"/>
        </w:rPr>
        <w:t xml:space="preserve"> below:</w:t>
      </w:r>
    </w:p>
    <w:p w14:paraId="4AA0D692" w14:textId="77777777" w:rsidR="001F3DCF" w:rsidRPr="001F3DCF" w:rsidRDefault="001F3DCF" w:rsidP="001F3DCF">
      <w:pPr>
        <w:pStyle w:val="ListParagraph"/>
        <w:spacing w:after="0"/>
        <w:ind w:left="1800"/>
        <w:rPr>
          <w:rFonts w:asciiTheme="majorBidi" w:hAnsiTheme="majorBidi" w:cstheme="majorBidi"/>
          <w:sz w:val="24"/>
          <w:szCs w:val="24"/>
          <w:u w:val="single"/>
        </w:rPr>
      </w:pPr>
    </w:p>
    <w:p w14:paraId="558562C4" w14:textId="1754823F" w:rsidR="00B212CE" w:rsidRDefault="00B212CE" w:rsidP="00B212CE">
      <w:pPr>
        <w:pStyle w:val="ListParagraph"/>
        <w:spacing w:after="0"/>
        <w:ind w:left="1800"/>
        <w:rPr>
          <w:rFonts w:asciiTheme="majorBidi" w:hAnsiTheme="majorBidi" w:cstheme="majorBidi"/>
          <w:b/>
          <w:bCs/>
          <w:sz w:val="24"/>
          <w:szCs w:val="24"/>
        </w:rPr>
      </w:pPr>
      <w:r>
        <w:rPr>
          <w:noProof/>
        </w:rPr>
        <w:drawing>
          <wp:inline distT="0" distB="0" distL="0" distR="0" wp14:anchorId="3FD6FE6E" wp14:editId="434C647D">
            <wp:extent cx="5619750" cy="126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2917" cy="1298791"/>
                    </a:xfrm>
                    <a:prstGeom prst="rect">
                      <a:avLst/>
                    </a:prstGeom>
                  </pic:spPr>
                </pic:pic>
              </a:graphicData>
            </a:graphic>
          </wp:inline>
        </w:drawing>
      </w:r>
    </w:p>
    <w:p w14:paraId="2015713F" w14:textId="77777777" w:rsidR="001F3DCF" w:rsidRDefault="001F3DCF" w:rsidP="00B212CE">
      <w:pPr>
        <w:pStyle w:val="ListParagraph"/>
        <w:spacing w:after="0"/>
        <w:ind w:left="1800"/>
        <w:rPr>
          <w:rFonts w:asciiTheme="majorBidi" w:hAnsiTheme="majorBidi" w:cstheme="majorBidi"/>
          <w:b/>
          <w:bCs/>
          <w:sz w:val="24"/>
          <w:szCs w:val="24"/>
        </w:rPr>
      </w:pPr>
    </w:p>
    <w:p w14:paraId="0524270E" w14:textId="5454685B" w:rsidR="00585073" w:rsidRDefault="001F3DCF" w:rsidP="0002509F">
      <w:pPr>
        <w:pStyle w:val="ListParagraph"/>
        <w:numPr>
          <w:ilvl w:val="2"/>
          <w:numId w:val="1"/>
        </w:numPr>
        <w:spacing w:after="0"/>
        <w:rPr>
          <w:rFonts w:asciiTheme="majorBidi" w:hAnsiTheme="majorBidi" w:cstheme="majorBidi"/>
          <w:sz w:val="24"/>
          <w:szCs w:val="24"/>
        </w:rPr>
      </w:pPr>
      <w:r w:rsidRPr="009F5A73">
        <w:rPr>
          <w:rFonts w:asciiTheme="majorBidi" w:hAnsiTheme="majorBidi" w:cstheme="majorBidi"/>
          <w:sz w:val="24"/>
          <w:szCs w:val="24"/>
        </w:rPr>
        <w:t xml:space="preserve">Training </w:t>
      </w:r>
      <w:r w:rsidR="00AD607F">
        <w:rPr>
          <w:rFonts w:asciiTheme="majorBidi" w:hAnsiTheme="majorBidi" w:cstheme="majorBidi"/>
          <w:sz w:val="24"/>
          <w:szCs w:val="24"/>
        </w:rPr>
        <w:t>the</w:t>
      </w:r>
      <w:r w:rsidRPr="009F5A73">
        <w:rPr>
          <w:rFonts w:asciiTheme="majorBidi" w:hAnsiTheme="majorBidi" w:cstheme="majorBidi"/>
          <w:sz w:val="24"/>
          <w:szCs w:val="24"/>
        </w:rPr>
        <w:t>16S classifier (Naïve Bayes classification)</w:t>
      </w:r>
      <w:r w:rsidR="000A25EA" w:rsidRPr="009F5A73">
        <w:rPr>
          <w:rFonts w:asciiTheme="majorBidi" w:hAnsiTheme="majorBidi" w:cstheme="majorBidi"/>
          <w:sz w:val="24"/>
          <w:szCs w:val="24"/>
        </w:rPr>
        <w:t>:</w:t>
      </w:r>
    </w:p>
    <w:p w14:paraId="083141B6" w14:textId="77777777" w:rsidR="00981AC6" w:rsidRPr="009D7919" w:rsidRDefault="00981AC6" w:rsidP="00981AC6">
      <w:pPr>
        <w:spacing w:after="0"/>
        <w:ind w:left="1800"/>
        <w:rPr>
          <w:rFonts w:asciiTheme="majorBidi" w:hAnsiTheme="majorBidi" w:cstheme="majorBidi"/>
          <w:i/>
          <w:iCs/>
          <w:sz w:val="24"/>
          <w:szCs w:val="24"/>
        </w:rPr>
      </w:pPr>
      <w:r w:rsidRPr="009D7919">
        <w:rPr>
          <w:rFonts w:asciiTheme="majorBidi" w:hAnsiTheme="majorBidi" w:cstheme="majorBidi"/>
          <w:i/>
          <w:iCs/>
          <w:sz w:val="24"/>
          <w:szCs w:val="24"/>
        </w:rPr>
        <w:t>*I am using the SILVA database classifier because it is the most recently updated one and contains more sequences (greengenes was updated in 2013)</w:t>
      </w:r>
    </w:p>
    <w:p w14:paraId="64B2A534" w14:textId="77777777" w:rsidR="00981AC6" w:rsidRPr="00981AC6" w:rsidRDefault="00981AC6" w:rsidP="00981AC6">
      <w:pPr>
        <w:spacing w:after="0"/>
        <w:ind w:left="1800"/>
        <w:rPr>
          <w:rFonts w:asciiTheme="majorBidi" w:hAnsiTheme="majorBidi" w:cstheme="majorBidi"/>
          <w:sz w:val="24"/>
          <w:szCs w:val="24"/>
        </w:rPr>
      </w:pPr>
      <w:hyperlink r:id="rId19" w:history="1">
        <w:r w:rsidRPr="00307BE6">
          <w:rPr>
            <w:rStyle w:val="Hyperlink"/>
            <w:rFonts w:asciiTheme="majorBidi" w:hAnsiTheme="majorBidi" w:cstheme="majorBidi"/>
          </w:rPr>
          <w:t>https://docs.qiime2.org/2018.6/data-resources/</w:t>
        </w:r>
      </w:hyperlink>
      <w:r w:rsidRPr="00307BE6">
        <w:rPr>
          <w:rFonts w:asciiTheme="majorBidi" w:hAnsiTheme="majorBidi" w:cstheme="majorBidi"/>
        </w:rPr>
        <w:t xml:space="preserve"> </w:t>
      </w:r>
      <w:r w:rsidRPr="00981AC6">
        <w:rPr>
          <w:rFonts w:asciiTheme="majorBidi" w:hAnsiTheme="majorBidi" w:cstheme="majorBidi"/>
          <w:sz w:val="24"/>
          <w:szCs w:val="24"/>
        </w:rPr>
        <w:sym w:font="Wingdings" w:char="F0E0"/>
      </w:r>
      <w:r w:rsidRPr="00981AC6">
        <w:rPr>
          <w:rFonts w:asciiTheme="majorBidi" w:hAnsiTheme="majorBidi" w:cstheme="majorBidi"/>
          <w:sz w:val="24"/>
          <w:szCs w:val="24"/>
        </w:rPr>
        <w:t xml:space="preserve"> link to download differently trained classifiers</w:t>
      </w:r>
    </w:p>
    <w:p w14:paraId="6F96A660" w14:textId="01799775" w:rsidR="009B0D6E" w:rsidRPr="009B0D6E" w:rsidRDefault="00981AC6" w:rsidP="009B0D6E">
      <w:pPr>
        <w:spacing w:after="0"/>
        <w:ind w:left="1800"/>
        <w:rPr>
          <w:rFonts w:asciiTheme="majorBidi" w:hAnsiTheme="majorBidi" w:cstheme="majorBidi"/>
          <w:sz w:val="24"/>
          <w:szCs w:val="24"/>
        </w:rPr>
      </w:pPr>
      <w:hyperlink r:id="rId20" w:history="1">
        <w:r w:rsidRPr="00307BE6">
          <w:rPr>
            <w:rStyle w:val="Hyperlink"/>
            <w:rFonts w:asciiTheme="majorBidi" w:hAnsiTheme="majorBidi" w:cstheme="majorBidi"/>
          </w:rPr>
          <w:t>https://docs.qiime2.org/2018.6/tutorials/feature-classifier/</w:t>
        </w:r>
      </w:hyperlink>
      <w:r w:rsidRPr="00981AC6">
        <w:rPr>
          <w:rFonts w:asciiTheme="majorBidi" w:hAnsiTheme="majorBidi" w:cstheme="majorBidi"/>
          <w:sz w:val="24"/>
          <w:szCs w:val="24"/>
        </w:rPr>
        <w:t xml:space="preserve"> </w:t>
      </w:r>
      <w:r w:rsidRPr="00981AC6">
        <w:rPr>
          <w:rFonts w:asciiTheme="majorBidi" w:hAnsiTheme="majorBidi" w:cstheme="majorBidi"/>
          <w:sz w:val="24"/>
          <w:szCs w:val="24"/>
        </w:rPr>
        <w:sym w:font="Wingdings" w:char="F0E0"/>
      </w:r>
      <w:r w:rsidRPr="00981AC6">
        <w:rPr>
          <w:rFonts w:asciiTheme="majorBidi" w:hAnsiTheme="majorBidi" w:cstheme="majorBidi"/>
          <w:sz w:val="24"/>
          <w:szCs w:val="24"/>
        </w:rPr>
        <w:t xml:space="preserve"> link explaining how to train your own classifier with </w:t>
      </w:r>
      <w:proofErr w:type="spellStart"/>
      <w:r w:rsidRPr="00981AC6">
        <w:rPr>
          <w:rFonts w:asciiTheme="majorBidi" w:hAnsiTheme="majorBidi" w:cstheme="majorBidi"/>
          <w:sz w:val="24"/>
          <w:szCs w:val="24"/>
        </w:rPr>
        <w:t>scikit</w:t>
      </w:r>
      <w:proofErr w:type="spellEnd"/>
      <w:r w:rsidRPr="00981AC6">
        <w:rPr>
          <w:rFonts w:asciiTheme="majorBidi" w:hAnsiTheme="majorBidi" w:cstheme="majorBidi"/>
          <w:sz w:val="24"/>
          <w:szCs w:val="24"/>
        </w:rPr>
        <w:t xml:space="preserve"> learn Naïve Bayes algorithm</w:t>
      </w:r>
    </w:p>
    <w:p w14:paraId="0F19338F" w14:textId="3849676F" w:rsidR="009B0D6E" w:rsidRPr="009B0D6E" w:rsidRDefault="009B0D6E" w:rsidP="009B0D6E">
      <w:pPr>
        <w:pStyle w:val="ListParagraph"/>
        <w:numPr>
          <w:ilvl w:val="3"/>
          <w:numId w:val="1"/>
        </w:numPr>
        <w:spacing w:after="0"/>
        <w:rPr>
          <w:u w:val="single"/>
        </w:rPr>
      </w:pPr>
      <w:r w:rsidRPr="00A14193">
        <w:rPr>
          <w:rFonts w:asciiTheme="majorBidi" w:hAnsiTheme="majorBidi" w:cstheme="majorBidi"/>
          <w:b/>
          <w:bCs/>
          <w:sz w:val="24"/>
          <w:szCs w:val="24"/>
        </w:rPr>
        <w:t xml:space="preserve">Command for </w:t>
      </w:r>
      <w:r w:rsidR="008B30E7">
        <w:rPr>
          <w:rFonts w:asciiTheme="majorBidi" w:hAnsiTheme="majorBidi" w:cstheme="majorBidi"/>
          <w:b/>
          <w:bCs/>
          <w:sz w:val="24"/>
          <w:szCs w:val="24"/>
        </w:rPr>
        <w:t>r</w:t>
      </w:r>
      <w:r w:rsidRPr="00A14193">
        <w:rPr>
          <w:rFonts w:asciiTheme="majorBidi" w:hAnsiTheme="majorBidi" w:cstheme="majorBidi"/>
          <w:b/>
          <w:bCs/>
          <w:sz w:val="24"/>
          <w:szCs w:val="24"/>
        </w:rPr>
        <w:t xml:space="preserve">unning </w:t>
      </w:r>
      <w:r w:rsidR="00C16A21">
        <w:rPr>
          <w:rFonts w:asciiTheme="majorBidi" w:hAnsiTheme="majorBidi" w:cstheme="majorBidi"/>
          <w:b/>
          <w:bCs/>
          <w:sz w:val="24"/>
          <w:szCs w:val="24"/>
        </w:rPr>
        <w:t>the t</w:t>
      </w:r>
      <w:r w:rsidRPr="00A14193">
        <w:rPr>
          <w:rFonts w:asciiTheme="majorBidi" w:hAnsiTheme="majorBidi" w:cstheme="majorBidi"/>
          <w:b/>
          <w:bCs/>
          <w:sz w:val="24"/>
          <w:szCs w:val="24"/>
        </w:rPr>
        <w:t>rain</w:t>
      </w:r>
      <w:r w:rsidR="00C16A21">
        <w:rPr>
          <w:rFonts w:asciiTheme="majorBidi" w:hAnsiTheme="majorBidi" w:cstheme="majorBidi"/>
          <w:b/>
          <w:bCs/>
          <w:sz w:val="24"/>
          <w:szCs w:val="24"/>
        </w:rPr>
        <w:t>ed</w:t>
      </w:r>
      <w:r w:rsidRPr="00A14193">
        <w:rPr>
          <w:rFonts w:asciiTheme="majorBidi" w:hAnsiTheme="majorBidi" w:cstheme="majorBidi"/>
          <w:b/>
          <w:bCs/>
          <w:sz w:val="24"/>
          <w:szCs w:val="24"/>
        </w:rPr>
        <w:t xml:space="preserve"> </w:t>
      </w:r>
      <w:r w:rsidR="00C16A21">
        <w:rPr>
          <w:rFonts w:asciiTheme="majorBidi" w:hAnsiTheme="majorBidi" w:cstheme="majorBidi"/>
          <w:b/>
          <w:bCs/>
          <w:sz w:val="24"/>
          <w:szCs w:val="24"/>
        </w:rPr>
        <w:t>c</w:t>
      </w:r>
      <w:r w:rsidRPr="00A14193">
        <w:rPr>
          <w:rFonts w:asciiTheme="majorBidi" w:hAnsiTheme="majorBidi" w:cstheme="majorBidi"/>
          <w:b/>
          <w:bCs/>
          <w:sz w:val="24"/>
          <w:szCs w:val="24"/>
        </w:rPr>
        <w:t>lassifier:</w:t>
      </w:r>
      <w:r w:rsidRPr="009B0D6E">
        <w:rPr>
          <w:rFonts w:asciiTheme="majorBidi" w:hAnsiTheme="majorBidi" w:cstheme="majorBidi"/>
          <w:sz w:val="24"/>
          <w:szCs w:val="24"/>
        </w:rPr>
        <w:br/>
      </w:r>
      <w:r w:rsidRPr="009B0D6E">
        <w:rPr>
          <w:u w:val="single"/>
        </w:rPr>
        <w:t>Full SILVA database classifier:</w:t>
      </w:r>
    </w:p>
    <w:p w14:paraId="5FE53927" w14:textId="6E721528" w:rsidR="000A25EA" w:rsidRDefault="009B0D6E" w:rsidP="009B0D6E">
      <w:pPr>
        <w:spacing w:after="0"/>
        <w:ind w:left="2520"/>
      </w:pPr>
      <w:r w:rsidRPr="000B1295">
        <w:t>qiime feature-classifier classify-</w:t>
      </w:r>
      <w:proofErr w:type="spellStart"/>
      <w:r w:rsidRPr="000B1295">
        <w:t>sklearn</w:t>
      </w:r>
      <w:proofErr w:type="spellEnd"/>
      <w:r w:rsidRPr="000B1295">
        <w:t xml:space="preserve"> --</w:t>
      </w:r>
      <w:proofErr w:type="spellStart"/>
      <w:r w:rsidRPr="000B1295">
        <w:t>i</w:t>
      </w:r>
      <w:proofErr w:type="spellEnd"/>
      <w:r w:rsidRPr="000B1295">
        <w:t xml:space="preserve">-classifier </w:t>
      </w:r>
      <w:r w:rsidRPr="0012311A">
        <w:t>silva-132-99-nb-classifier.qza</w:t>
      </w:r>
      <w:r>
        <w:t xml:space="preserve"> </w:t>
      </w:r>
      <w:r w:rsidRPr="000B1295">
        <w:t>--</w:t>
      </w:r>
      <w:proofErr w:type="spellStart"/>
      <w:r w:rsidRPr="000B1295">
        <w:t>i</w:t>
      </w:r>
      <w:proofErr w:type="spellEnd"/>
      <w:r w:rsidRPr="000B1295">
        <w:t xml:space="preserve">-reads rep-seqs-dada2.qza --o-classification </w:t>
      </w:r>
      <w:proofErr w:type="spellStart"/>
      <w:r w:rsidRPr="000B1295">
        <w:t>taxonomy.qza</w:t>
      </w:r>
      <w:proofErr w:type="spellEnd"/>
    </w:p>
    <w:p w14:paraId="29A2A49B" w14:textId="77777777" w:rsidR="009B0D6E" w:rsidRPr="009B0D6E" w:rsidRDefault="009B0D6E" w:rsidP="009B0D6E">
      <w:pPr>
        <w:spacing w:after="0"/>
      </w:pPr>
    </w:p>
    <w:p w14:paraId="660F0C67" w14:textId="1D9FF5E1" w:rsidR="00AA5278" w:rsidRPr="00AA5278" w:rsidRDefault="00721619" w:rsidP="00144269">
      <w:pPr>
        <w:pStyle w:val="ListParagraph"/>
        <w:numPr>
          <w:ilvl w:val="1"/>
          <w:numId w:val="1"/>
        </w:numPr>
        <w:spacing w:after="0"/>
        <w:rPr>
          <w:rFonts w:asciiTheme="majorBidi" w:hAnsiTheme="majorBidi" w:cstheme="majorBidi"/>
          <w:b/>
          <w:bCs/>
          <w:sz w:val="24"/>
          <w:szCs w:val="24"/>
        </w:rPr>
      </w:pPr>
      <w:r>
        <w:rPr>
          <w:rFonts w:asciiTheme="majorBidi" w:hAnsiTheme="majorBidi" w:cstheme="majorBidi"/>
          <w:b/>
          <w:bCs/>
          <w:sz w:val="24"/>
          <w:szCs w:val="24"/>
        </w:rPr>
        <w:t>Generating Emperor PCoA Plots</w:t>
      </w:r>
      <w:r w:rsidR="00D868A7">
        <w:rPr>
          <w:rFonts w:asciiTheme="majorBidi" w:hAnsiTheme="majorBidi" w:cstheme="majorBidi"/>
          <w:b/>
          <w:bCs/>
          <w:sz w:val="24"/>
          <w:szCs w:val="24"/>
        </w:rPr>
        <w:t xml:space="preserve"> &amp; Calculating Alpha/Beta Diversities</w:t>
      </w:r>
    </w:p>
    <w:p w14:paraId="721EA7E6" w14:textId="4E1FBA87" w:rsidR="004F2F1B" w:rsidRPr="00FA4805" w:rsidRDefault="004F2F1B" w:rsidP="00457DC7">
      <w:pPr>
        <w:pStyle w:val="ListParagraph"/>
        <w:numPr>
          <w:ilvl w:val="2"/>
          <w:numId w:val="1"/>
        </w:numPr>
        <w:spacing w:after="0"/>
        <w:rPr>
          <w:rFonts w:asciiTheme="majorBidi" w:hAnsiTheme="majorBidi" w:cstheme="majorBidi"/>
          <w:sz w:val="24"/>
          <w:szCs w:val="24"/>
          <w:u w:val="single"/>
        </w:rPr>
      </w:pPr>
      <w:r w:rsidRPr="00FA4805">
        <w:rPr>
          <w:rFonts w:asciiTheme="majorBidi" w:hAnsiTheme="majorBidi" w:cstheme="majorBidi"/>
          <w:sz w:val="24"/>
          <w:szCs w:val="24"/>
          <w:u w:val="single"/>
        </w:rPr>
        <w:t xml:space="preserve">Commands for </w:t>
      </w:r>
      <w:r w:rsidR="00164518">
        <w:rPr>
          <w:rFonts w:asciiTheme="majorBidi" w:hAnsiTheme="majorBidi" w:cstheme="majorBidi"/>
          <w:sz w:val="24"/>
          <w:szCs w:val="24"/>
          <w:u w:val="single"/>
        </w:rPr>
        <w:t xml:space="preserve">making </w:t>
      </w:r>
      <w:r w:rsidRPr="00FA4805">
        <w:rPr>
          <w:rFonts w:asciiTheme="majorBidi" w:hAnsiTheme="majorBidi" w:cstheme="majorBidi"/>
          <w:sz w:val="24"/>
          <w:szCs w:val="24"/>
          <w:u w:val="single"/>
        </w:rPr>
        <w:t>PCoA Plots</w:t>
      </w:r>
      <w:r w:rsidR="00164518">
        <w:rPr>
          <w:rFonts w:asciiTheme="majorBidi" w:hAnsiTheme="majorBidi" w:cstheme="majorBidi"/>
          <w:sz w:val="24"/>
          <w:szCs w:val="24"/>
          <w:u w:val="single"/>
        </w:rPr>
        <w:t xml:space="preserve"> from feature tables:</w:t>
      </w:r>
    </w:p>
    <w:p w14:paraId="455D63F3" w14:textId="0B8E6E00" w:rsidR="00457DC7" w:rsidRPr="00457DC7" w:rsidRDefault="00457DC7" w:rsidP="004F2F1B">
      <w:pPr>
        <w:pStyle w:val="ListParagraph"/>
        <w:numPr>
          <w:ilvl w:val="3"/>
          <w:numId w:val="1"/>
        </w:numPr>
        <w:spacing w:after="0"/>
        <w:rPr>
          <w:rFonts w:asciiTheme="majorBidi" w:hAnsiTheme="majorBidi" w:cstheme="majorBidi"/>
          <w:sz w:val="24"/>
          <w:szCs w:val="24"/>
        </w:rPr>
      </w:pPr>
      <w:r w:rsidRPr="00457DC7">
        <w:rPr>
          <w:rFonts w:asciiTheme="majorBidi" w:hAnsiTheme="majorBidi" w:cstheme="majorBidi"/>
          <w:sz w:val="24"/>
          <w:szCs w:val="24"/>
        </w:rPr>
        <w:t>qiime feature-table summarize --</w:t>
      </w:r>
      <w:proofErr w:type="spellStart"/>
      <w:r w:rsidRPr="00457DC7">
        <w:rPr>
          <w:rFonts w:asciiTheme="majorBidi" w:hAnsiTheme="majorBidi" w:cstheme="majorBidi"/>
          <w:sz w:val="24"/>
          <w:szCs w:val="24"/>
        </w:rPr>
        <w:t>i</w:t>
      </w:r>
      <w:proofErr w:type="spellEnd"/>
      <w:r w:rsidRPr="00457DC7">
        <w:rPr>
          <w:rFonts w:asciiTheme="majorBidi" w:hAnsiTheme="majorBidi" w:cstheme="majorBidi"/>
          <w:sz w:val="24"/>
          <w:szCs w:val="24"/>
        </w:rPr>
        <w:t xml:space="preserve">-table table-dada2.qza --o-visualization </w:t>
      </w:r>
      <w:proofErr w:type="spellStart"/>
      <w:r w:rsidRPr="00457DC7">
        <w:rPr>
          <w:rFonts w:asciiTheme="majorBidi" w:hAnsiTheme="majorBidi" w:cstheme="majorBidi"/>
          <w:sz w:val="24"/>
          <w:szCs w:val="24"/>
        </w:rPr>
        <w:t>table.qzv</w:t>
      </w:r>
      <w:proofErr w:type="spellEnd"/>
      <w:r w:rsidRPr="00457DC7">
        <w:rPr>
          <w:rFonts w:asciiTheme="majorBidi" w:hAnsiTheme="majorBidi" w:cstheme="majorBidi"/>
          <w:sz w:val="24"/>
          <w:szCs w:val="24"/>
        </w:rPr>
        <w:t xml:space="preserve"> --m-sample-metadata-file metadata_W13-14_10.23.18.txt</w:t>
      </w:r>
    </w:p>
    <w:p w14:paraId="2AD04921" w14:textId="77777777" w:rsidR="00457DC7" w:rsidRPr="00457DC7" w:rsidRDefault="00457DC7" w:rsidP="004F2F1B">
      <w:pPr>
        <w:pStyle w:val="ListParagraph"/>
        <w:numPr>
          <w:ilvl w:val="3"/>
          <w:numId w:val="1"/>
        </w:numPr>
        <w:spacing w:after="0"/>
        <w:rPr>
          <w:rFonts w:asciiTheme="majorBidi" w:hAnsiTheme="majorBidi" w:cstheme="majorBidi"/>
          <w:sz w:val="24"/>
          <w:szCs w:val="24"/>
        </w:rPr>
      </w:pPr>
      <w:r w:rsidRPr="00457DC7">
        <w:rPr>
          <w:rFonts w:asciiTheme="majorBidi" w:hAnsiTheme="majorBidi" w:cstheme="majorBidi"/>
          <w:sz w:val="24"/>
          <w:szCs w:val="24"/>
        </w:rPr>
        <w:t>qiime feature-table tabulate-seqs --</w:t>
      </w:r>
      <w:proofErr w:type="spellStart"/>
      <w:r w:rsidRPr="00457DC7">
        <w:rPr>
          <w:rFonts w:asciiTheme="majorBidi" w:hAnsiTheme="majorBidi" w:cstheme="majorBidi"/>
          <w:sz w:val="24"/>
          <w:szCs w:val="24"/>
        </w:rPr>
        <w:t>i</w:t>
      </w:r>
      <w:proofErr w:type="spellEnd"/>
      <w:r w:rsidRPr="00457DC7">
        <w:rPr>
          <w:rFonts w:asciiTheme="majorBidi" w:hAnsiTheme="majorBidi" w:cstheme="majorBidi"/>
          <w:sz w:val="24"/>
          <w:szCs w:val="24"/>
        </w:rPr>
        <w:t>-data rep-seqs-dada2.qza --o-visualization rep-</w:t>
      </w:r>
      <w:proofErr w:type="spellStart"/>
      <w:r w:rsidRPr="00457DC7">
        <w:rPr>
          <w:rFonts w:asciiTheme="majorBidi" w:hAnsiTheme="majorBidi" w:cstheme="majorBidi"/>
          <w:sz w:val="24"/>
          <w:szCs w:val="24"/>
        </w:rPr>
        <w:t>seqs.qzv</w:t>
      </w:r>
      <w:proofErr w:type="spellEnd"/>
    </w:p>
    <w:p w14:paraId="4A2F6F3A" w14:textId="5E82CB25" w:rsidR="00721619" w:rsidRDefault="00457DC7" w:rsidP="004F2F1B">
      <w:pPr>
        <w:pStyle w:val="ListParagraph"/>
        <w:numPr>
          <w:ilvl w:val="3"/>
          <w:numId w:val="1"/>
        </w:numPr>
        <w:spacing w:after="0"/>
        <w:rPr>
          <w:rFonts w:asciiTheme="majorBidi" w:hAnsiTheme="majorBidi" w:cstheme="majorBidi"/>
          <w:b/>
          <w:bCs/>
          <w:sz w:val="24"/>
          <w:szCs w:val="24"/>
        </w:rPr>
      </w:pPr>
      <w:r w:rsidRPr="00457DC7">
        <w:rPr>
          <w:rFonts w:asciiTheme="majorBidi" w:hAnsiTheme="majorBidi" w:cstheme="majorBidi"/>
          <w:sz w:val="24"/>
          <w:szCs w:val="24"/>
        </w:rPr>
        <w:t>qiime diversity core-metrics-phylogenetic --</w:t>
      </w:r>
      <w:proofErr w:type="spellStart"/>
      <w:r w:rsidRPr="00457DC7">
        <w:rPr>
          <w:rFonts w:asciiTheme="majorBidi" w:hAnsiTheme="majorBidi" w:cstheme="majorBidi"/>
          <w:sz w:val="24"/>
          <w:szCs w:val="24"/>
        </w:rPr>
        <w:t>i</w:t>
      </w:r>
      <w:proofErr w:type="spellEnd"/>
      <w:r w:rsidRPr="00457DC7">
        <w:rPr>
          <w:rFonts w:asciiTheme="majorBidi" w:hAnsiTheme="majorBidi" w:cstheme="majorBidi"/>
          <w:sz w:val="24"/>
          <w:szCs w:val="24"/>
        </w:rPr>
        <w:t>-phylogeny rooted-</w:t>
      </w:r>
      <w:proofErr w:type="spellStart"/>
      <w:r w:rsidRPr="00457DC7">
        <w:rPr>
          <w:rFonts w:asciiTheme="majorBidi" w:hAnsiTheme="majorBidi" w:cstheme="majorBidi"/>
          <w:sz w:val="24"/>
          <w:szCs w:val="24"/>
        </w:rPr>
        <w:t>tree.qza</w:t>
      </w:r>
      <w:proofErr w:type="spellEnd"/>
      <w:r w:rsidRPr="00457DC7">
        <w:rPr>
          <w:rFonts w:asciiTheme="majorBidi" w:hAnsiTheme="majorBidi" w:cstheme="majorBidi"/>
          <w:sz w:val="24"/>
          <w:szCs w:val="24"/>
        </w:rPr>
        <w:t xml:space="preserve"> --</w:t>
      </w:r>
      <w:proofErr w:type="spellStart"/>
      <w:r w:rsidRPr="00457DC7">
        <w:rPr>
          <w:rFonts w:asciiTheme="majorBidi" w:hAnsiTheme="majorBidi" w:cstheme="majorBidi"/>
          <w:sz w:val="24"/>
          <w:szCs w:val="24"/>
        </w:rPr>
        <w:t>i</w:t>
      </w:r>
      <w:proofErr w:type="spellEnd"/>
      <w:r w:rsidRPr="00457DC7">
        <w:rPr>
          <w:rFonts w:asciiTheme="majorBidi" w:hAnsiTheme="majorBidi" w:cstheme="majorBidi"/>
          <w:sz w:val="24"/>
          <w:szCs w:val="24"/>
        </w:rPr>
        <w:t xml:space="preserve">-table table-dada2.qza --p-sampling-depth </w:t>
      </w:r>
      <w:r w:rsidRPr="00457DC7">
        <w:rPr>
          <w:rFonts w:asciiTheme="majorBidi" w:hAnsiTheme="majorBidi" w:cstheme="majorBidi"/>
          <w:color w:val="FF0000"/>
          <w:sz w:val="24"/>
          <w:szCs w:val="24"/>
        </w:rPr>
        <w:t xml:space="preserve">14841 </w:t>
      </w:r>
      <w:r w:rsidRPr="00457DC7">
        <w:rPr>
          <w:rFonts w:asciiTheme="majorBidi" w:hAnsiTheme="majorBidi" w:cstheme="majorBidi"/>
          <w:sz w:val="24"/>
          <w:szCs w:val="24"/>
        </w:rPr>
        <w:t>--m-metadata-file metadata_W13-14_10.23.18.txt --output-</w:t>
      </w:r>
      <w:proofErr w:type="spellStart"/>
      <w:r w:rsidRPr="00457DC7">
        <w:rPr>
          <w:rFonts w:asciiTheme="majorBidi" w:hAnsiTheme="majorBidi" w:cstheme="majorBidi"/>
          <w:sz w:val="24"/>
          <w:szCs w:val="24"/>
        </w:rPr>
        <w:t>dir</w:t>
      </w:r>
      <w:proofErr w:type="spellEnd"/>
      <w:r w:rsidRPr="00457DC7">
        <w:rPr>
          <w:rFonts w:asciiTheme="majorBidi" w:hAnsiTheme="majorBidi" w:cstheme="majorBidi"/>
          <w:sz w:val="24"/>
          <w:szCs w:val="24"/>
        </w:rPr>
        <w:t xml:space="preserve"> core-metrics-results</w:t>
      </w:r>
      <w:r w:rsidR="00721619" w:rsidRPr="00457DC7">
        <w:rPr>
          <w:rFonts w:asciiTheme="majorBidi" w:hAnsiTheme="majorBidi" w:cstheme="majorBidi"/>
          <w:b/>
          <w:bCs/>
          <w:sz w:val="24"/>
          <w:szCs w:val="24"/>
        </w:rPr>
        <w:t xml:space="preserve"> </w:t>
      </w:r>
    </w:p>
    <w:p w14:paraId="5AB82900" w14:textId="77777777" w:rsidR="00EE0D2F" w:rsidRDefault="00EE0D2F" w:rsidP="00EE0D2F">
      <w:pPr>
        <w:pStyle w:val="ListParagraph"/>
        <w:spacing w:after="0"/>
        <w:ind w:left="2520"/>
        <w:rPr>
          <w:rFonts w:asciiTheme="majorBidi" w:hAnsiTheme="majorBidi" w:cstheme="majorBidi"/>
          <w:b/>
          <w:bCs/>
          <w:sz w:val="24"/>
          <w:szCs w:val="24"/>
        </w:rPr>
      </w:pPr>
    </w:p>
    <w:p w14:paraId="70135AAF" w14:textId="14223537" w:rsidR="00A918EB" w:rsidRPr="004F2F1B" w:rsidRDefault="00A918EB" w:rsidP="009077E9">
      <w:pPr>
        <w:spacing w:after="0"/>
        <w:ind w:left="1800"/>
        <w:rPr>
          <w:rFonts w:asciiTheme="majorBidi" w:hAnsiTheme="majorBidi" w:cstheme="majorBidi"/>
          <w:color w:val="FF0000"/>
          <w:sz w:val="24"/>
          <w:szCs w:val="24"/>
        </w:rPr>
      </w:pPr>
      <w:r w:rsidRPr="004F2F1B">
        <w:rPr>
          <w:rFonts w:asciiTheme="majorBidi" w:hAnsiTheme="majorBidi" w:cstheme="majorBidi"/>
          <w:color w:val="FF0000"/>
          <w:sz w:val="24"/>
          <w:szCs w:val="24"/>
        </w:rPr>
        <w:t>*</w:t>
      </w:r>
      <w:r w:rsidR="00ED6595" w:rsidRPr="004F2F1B">
        <w:rPr>
          <w:rFonts w:asciiTheme="majorBidi" w:hAnsiTheme="majorBidi" w:cstheme="majorBidi"/>
          <w:color w:val="FF0000"/>
          <w:sz w:val="24"/>
          <w:szCs w:val="24"/>
        </w:rPr>
        <w:t>The number 14841</w:t>
      </w:r>
      <w:r w:rsidRPr="004F2F1B">
        <w:rPr>
          <w:rFonts w:asciiTheme="majorBidi" w:hAnsiTheme="majorBidi" w:cstheme="majorBidi"/>
          <w:color w:val="FF0000"/>
          <w:sz w:val="24"/>
          <w:szCs w:val="24"/>
        </w:rPr>
        <w:t xml:space="preserve"> is custom based on the </w:t>
      </w:r>
      <w:proofErr w:type="spellStart"/>
      <w:r w:rsidRPr="004F2F1B">
        <w:rPr>
          <w:rFonts w:asciiTheme="majorBidi" w:hAnsiTheme="majorBidi" w:cstheme="majorBidi"/>
          <w:color w:val="FF0000"/>
          <w:sz w:val="24"/>
          <w:szCs w:val="24"/>
        </w:rPr>
        <w:t>table.qzv</w:t>
      </w:r>
      <w:proofErr w:type="spellEnd"/>
      <w:r w:rsidRPr="004F2F1B">
        <w:rPr>
          <w:rFonts w:asciiTheme="majorBidi" w:hAnsiTheme="majorBidi" w:cstheme="majorBidi"/>
          <w:color w:val="FF0000"/>
          <w:sz w:val="24"/>
          <w:szCs w:val="24"/>
        </w:rPr>
        <w:t xml:space="preserve"> output – look at frequency counts of the sample file (under “Frequency per sample”) and choose a number not too high and not too low. This step is called rarefaction and has much controversy in the field. Rarefaction should only be used when assessing species </w:t>
      </w:r>
      <w:r w:rsidRPr="004F2F1B">
        <w:rPr>
          <w:rFonts w:asciiTheme="majorBidi" w:hAnsiTheme="majorBidi" w:cstheme="majorBidi"/>
          <w:b/>
          <w:bCs/>
          <w:color w:val="FF0000"/>
          <w:sz w:val="24"/>
          <w:szCs w:val="24"/>
          <w:u w:val="single"/>
        </w:rPr>
        <w:t>richness</w:t>
      </w:r>
      <w:r w:rsidRPr="004F2F1B">
        <w:rPr>
          <w:rFonts w:asciiTheme="majorBidi" w:hAnsiTheme="majorBidi" w:cstheme="majorBidi"/>
          <w:color w:val="FF0000"/>
          <w:sz w:val="24"/>
          <w:szCs w:val="24"/>
        </w:rPr>
        <w:t xml:space="preserve"> (i.e. alpha/beta diversity) and never as a normalization technique. </w:t>
      </w:r>
      <w:r w:rsidRPr="004F2F1B">
        <w:rPr>
          <w:rFonts w:asciiTheme="majorBidi" w:hAnsiTheme="majorBidi" w:cstheme="majorBidi"/>
          <w:sz w:val="24"/>
          <w:szCs w:val="24"/>
        </w:rPr>
        <w:sym w:font="Wingdings" w:char="F0E0"/>
      </w:r>
      <w:r w:rsidRPr="004F2F1B">
        <w:rPr>
          <w:rFonts w:asciiTheme="majorBidi" w:hAnsiTheme="majorBidi" w:cstheme="majorBidi"/>
          <w:color w:val="FF0000"/>
          <w:sz w:val="24"/>
          <w:szCs w:val="24"/>
        </w:rPr>
        <w:t xml:space="preserve"> Sort your table from smallest to largest then choose somewhere around the second smallest number, or where your variation in sequence counts begins to decrease. </w:t>
      </w:r>
    </w:p>
    <w:p w14:paraId="318AE57C" w14:textId="77777777" w:rsidR="00A918EB" w:rsidRPr="004F2F1B" w:rsidRDefault="00A918EB" w:rsidP="009077E9">
      <w:pPr>
        <w:spacing w:after="0"/>
        <w:ind w:left="1800"/>
        <w:rPr>
          <w:rFonts w:asciiTheme="majorBidi" w:hAnsiTheme="majorBidi" w:cstheme="majorBidi"/>
          <w:color w:val="FF0000"/>
          <w:sz w:val="24"/>
          <w:szCs w:val="24"/>
        </w:rPr>
      </w:pPr>
    </w:p>
    <w:p w14:paraId="38928DE7" w14:textId="77777777" w:rsidR="00A918EB" w:rsidRPr="004F2F1B" w:rsidRDefault="00A918EB" w:rsidP="009077E9">
      <w:pPr>
        <w:spacing w:after="0"/>
        <w:ind w:left="1800"/>
        <w:rPr>
          <w:rFonts w:asciiTheme="majorBidi" w:hAnsiTheme="majorBidi" w:cstheme="majorBidi"/>
          <w:color w:val="FF0000"/>
          <w:sz w:val="24"/>
          <w:szCs w:val="24"/>
        </w:rPr>
      </w:pPr>
      <w:r w:rsidRPr="004F2F1B">
        <w:rPr>
          <w:rFonts w:asciiTheme="majorBidi" w:hAnsiTheme="majorBidi" w:cstheme="majorBidi"/>
          <w:color w:val="FF0000"/>
          <w:sz w:val="24"/>
          <w:szCs w:val="24"/>
        </w:rPr>
        <w:t>Example: (1109 was chosen in this dataset)</w:t>
      </w:r>
    </w:p>
    <w:p w14:paraId="695AB82C" w14:textId="77777777" w:rsidR="00A918EB" w:rsidRPr="009077E9" w:rsidRDefault="00A918EB" w:rsidP="009077E9">
      <w:pPr>
        <w:spacing w:after="0"/>
        <w:ind w:left="1800"/>
        <w:rPr>
          <w:color w:val="FF0000"/>
        </w:rPr>
      </w:pPr>
      <w:r>
        <w:rPr>
          <w:noProof/>
        </w:rPr>
        <mc:AlternateContent>
          <mc:Choice Requires="wps">
            <w:drawing>
              <wp:anchor distT="0" distB="0" distL="114300" distR="114300" simplePos="0" relativeHeight="251659264" behindDoc="0" locked="0" layoutInCell="1" allowOverlap="1" wp14:anchorId="58586758" wp14:editId="089E7A7D">
                <wp:simplePos x="0" y="0"/>
                <wp:positionH relativeFrom="margin">
                  <wp:posOffset>1135380</wp:posOffset>
                </wp:positionH>
                <wp:positionV relativeFrom="paragraph">
                  <wp:posOffset>184785</wp:posOffset>
                </wp:positionV>
                <wp:extent cx="1499447" cy="211244"/>
                <wp:effectExtent l="0" t="0" r="24765" b="17780"/>
                <wp:wrapNone/>
                <wp:docPr id="2" name="Rectangle 2"/>
                <wp:cNvGraphicFramePr/>
                <a:graphic xmlns:a="http://schemas.openxmlformats.org/drawingml/2006/main">
                  <a:graphicData uri="http://schemas.microsoft.com/office/word/2010/wordprocessingShape">
                    <wps:wsp>
                      <wps:cNvSpPr/>
                      <wps:spPr>
                        <a:xfrm>
                          <a:off x="0" y="0"/>
                          <a:ext cx="1499447" cy="211244"/>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D9508" id="Rectangle 2" o:spid="_x0000_s1026" style="position:absolute;margin-left:89.4pt;margin-top:14.55pt;width:118.05pt;height:1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" filled="f" strokecolor="red" strokeweight="1pt">
                <w10:wrap anchorx="margin"/>
              </v:rect>
            </w:pict>
          </mc:Fallback>
        </mc:AlternateContent>
      </w:r>
      <w:r>
        <w:rPr>
          <w:noProof/>
        </w:rPr>
        <w:drawing>
          <wp:inline distT="0" distB="0" distL="0" distR="0" wp14:anchorId="4D734376" wp14:editId="59EFF49C">
            <wp:extent cx="1500319" cy="127846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6975" cy="1284139"/>
                    </a:xfrm>
                    <a:prstGeom prst="rect">
                      <a:avLst/>
                    </a:prstGeom>
                  </pic:spPr>
                </pic:pic>
              </a:graphicData>
            </a:graphic>
          </wp:inline>
        </w:drawing>
      </w:r>
      <w:r w:rsidRPr="009077E9">
        <w:rPr>
          <w:color w:val="FF0000"/>
        </w:rPr>
        <w:t xml:space="preserve"> </w:t>
      </w:r>
    </w:p>
    <w:p w14:paraId="62671897" w14:textId="70E718A8" w:rsidR="00A918EB" w:rsidRPr="002744EE" w:rsidRDefault="007928BE" w:rsidP="007928BE">
      <w:pPr>
        <w:pStyle w:val="ListParagraph"/>
        <w:numPr>
          <w:ilvl w:val="2"/>
          <w:numId w:val="1"/>
        </w:numPr>
        <w:spacing w:after="0"/>
        <w:rPr>
          <w:rFonts w:asciiTheme="majorBidi" w:hAnsiTheme="majorBidi" w:cstheme="majorBidi"/>
          <w:b/>
          <w:bCs/>
          <w:sz w:val="24"/>
          <w:szCs w:val="24"/>
          <w:u w:val="single"/>
        </w:rPr>
      </w:pPr>
      <w:r w:rsidRPr="007928BE">
        <w:rPr>
          <w:rFonts w:asciiTheme="majorBidi" w:hAnsiTheme="majorBidi" w:cstheme="majorBidi"/>
          <w:sz w:val="24"/>
          <w:szCs w:val="24"/>
          <w:u w:val="single"/>
        </w:rPr>
        <w:lastRenderedPageBreak/>
        <w:t>Commands for calculating alpha &amp; beta diversity metrics:</w:t>
      </w:r>
    </w:p>
    <w:p w14:paraId="6CA9E382" w14:textId="35E99EB8" w:rsidR="002744EE" w:rsidRPr="002744EE" w:rsidRDefault="002744EE" w:rsidP="002744EE">
      <w:pPr>
        <w:pStyle w:val="ListParagraph"/>
        <w:spacing w:after="0"/>
        <w:ind w:left="1800"/>
        <w:rPr>
          <w:rFonts w:asciiTheme="majorBidi" w:hAnsiTheme="majorBidi" w:cstheme="majorBidi"/>
          <w:sz w:val="24"/>
          <w:szCs w:val="24"/>
          <w:u w:val="single"/>
        </w:rPr>
      </w:pPr>
      <w:r w:rsidRPr="002744EE">
        <w:rPr>
          <w:rFonts w:asciiTheme="majorBidi" w:hAnsiTheme="majorBidi" w:cstheme="majorBidi"/>
          <w:sz w:val="24"/>
          <w:szCs w:val="24"/>
          <w:u w:val="single"/>
        </w:rPr>
        <w:t>Alpha Diversity:</w:t>
      </w:r>
    </w:p>
    <w:p w14:paraId="4249CFAD" w14:textId="77777777" w:rsidR="004F2F1B" w:rsidRPr="004F2F1B" w:rsidRDefault="004F2F1B" w:rsidP="007928BE">
      <w:pPr>
        <w:spacing w:after="0"/>
        <w:ind w:left="1800"/>
        <w:rPr>
          <w:rFonts w:asciiTheme="majorBidi" w:hAnsiTheme="majorBidi" w:cstheme="majorBidi"/>
          <w:sz w:val="24"/>
          <w:szCs w:val="24"/>
        </w:rPr>
      </w:pPr>
      <w:r w:rsidRPr="004F2F1B">
        <w:rPr>
          <w:rFonts w:asciiTheme="majorBidi" w:hAnsiTheme="majorBidi" w:cstheme="majorBidi"/>
          <w:sz w:val="24"/>
          <w:szCs w:val="24"/>
        </w:rPr>
        <w:t>qiime diversity alpha-group-significance --</w:t>
      </w:r>
      <w:proofErr w:type="spellStart"/>
      <w:r w:rsidRPr="004F2F1B">
        <w:rPr>
          <w:rFonts w:asciiTheme="majorBidi" w:hAnsiTheme="majorBidi" w:cstheme="majorBidi"/>
          <w:sz w:val="24"/>
          <w:szCs w:val="24"/>
        </w:rPr>
        <w:t>i</w:t>
      </w:r>
      <w:proofErr w:type="spellEnd"/>
      <w:r w:rsidRPr="004F2F1B">
        <w:rPr>
          <w:rFonts w:asciiTheme="majorBidi" w:hAnsiTheme="majorBidi" w:cstheme="majorBidi"/>
          <w:sz w:val="24"/>
          <w:szCs w:val="24"/>
        </w:rPr>
        <w:t>-alpha-diversity core-metrics-results/</w:t>
      </w:r>
      <w:proofErr w:type="spellStart"/>
      <w:r w:rsidRPr="004F2F1B">
        <w:rPr>
          <w:rFonts w:asciiTheme="majorBidi" w:hAnsiTheme="majorBidi" w:cstheme="majorBidi"/>
          <w:sz w:val="24"/>
          <w:szCs w:val="24"/>
        </w:rPr>
        <w:t>faith_pd_vector.qza</w:t>
      </w:r>
      <w:proofErr w:type="spellEnd"/>
      <w:r w:rsidRPr="004F2F1B">
        <w:rPr>
          <w:rFonts w:asciiTheme="majorBidi" w:hAnsiTheme="majorBidi" w:cstheme="majorBidi"/>
          <w:sz w:val="24"/>
          <w:szCs w:val="24"/>
        </w:rPr>
        <w:t xml:space="preserve"> --m-metadata-file metadata_W13-14_10.23.18.txt --o-visualization core-metrics-results/faith-pd-group-</w:t>
      </w:r>
      <w:proofErr w:type="spellStart"/>
      <w:r w:rsidRPr="004F2F1B">
        <w:rPr>
          <w:rFonts w:asciiTheme="majorBidi" w:hAnsiTheme="majorBidi" w:cstheme="majorBidi"/>
          <w:sz w:val="24"/>
          <w:szCs w:val="24"/>
        </w:rPr>
        <w:t>significance.qzv</w:t>
      </w:r>
      <w:proofErr w:type="spellEnd"/>
    </w:p>
    <w:p w14:paraId="24B0FE1C" w14:textId="77777777" w:rsidR="004F2F1B" w:rsidRPr="004F2F1B" w:rsidRDefault="004F2F1B" w:rsidP="007928BE">
      <w:pPr>
        <w:spacing w:after="0"/>
        <w:ind w:left="1800"/>
        <w:rPr>
          <w:rFonts w:asciiTheme="majorBidi" w:hAnsiTheme="majorBidi" w:cstheme="majorBidi"/>
          <w:sz w:val="24"/>
          <w:szCs w:val="24"/>
        </w:rPr>
      </w:pPr>
      <w:r w:rsidRPr="004F2F1B">
        <w:rPr>
          <w:rFonts w:asciiTheme="majorBidi" w:hAnsiTheme="majorBidi" w:cstheme="majorBidi"/>
          <w:sz w:val="24"/>
          <w:szCs w:val="24"/>
        </w:rPr>
        <w:t>qiime diversity alpha-group-significance --</w:t>
      </w:r>
      <w:proofErr w:type="spellStart"/>
      <w:r w:rsidRPr="004F2F1B">
        <w:rPr>
          <w:rFonts w:asciiTheme="majorBidi" w:hAnsiTheme="majorBidi" w:cstheme="majorBidi"/>
          <w:sz w:val="24"/>
          <w:szCs w:val="24"/>
        </w:rPr>
        <w:t>i</w:t>
      </w:r>
      <w:proofErr w:type="spellEnd"/>
      <w:r w:rsidRPr="004F2F1B">
        <w:rPr>
          <w:rFonts w:asciiTheme="majorBidi" w:hAnsiTheme="majorBidi" w:cstheme="majorBidi"/>
          <w:sz w:val="24"/>
          <w:szCs w:val="24"/>
        </w:rPr>
        <w:t>-alpha-diversity core-metrics-results/</w:t>
      </w:r>
      <w:proofErr w:type="spellStart"/>
      <w:r w:rsidRPr="004F2F1B">
        <w:rPr>
          <w:rFonts w:asciiTheme="majorBidi" w:hAnsiTheme="majorBidi" w:cstheme="majorBidi"/>
          <w:sz w:val="24"/>
          <w:szCs w:val="24"/>
        </w:rPr>
        <w:t>evenness_vector.qza</w:t>
      </w:r>
      <w:proofErr w:type="spellEnd"/>
      <w:r w:rsidRPr="004F2F1B">
        <w:rPr>
          <w:rFonts w:asciiTheme="majorBidi" w:hAnsiTheme="majorBidi" w:cstheme="majorBidi"/>
          <w:sz w:val="24"/>
          <w:szCs w:val="24"/>
        </w:rPr>
        <w:t xml:space="preserve"> --m-metadata-file metadata_W13-14_10.23.18.txt --o-visualization core-metrics-results/evenness-group-</w:t>
      </w:r>
      <w:proofErr w:type="spellStart"/>
      <w:r w:rsidRPr="004F2F1B">
        <w:rPr>
          <w:rFonts w:asciiTheme="majorBidi" w:hAnsiTheme="majorBidi" w:cstheme="majorBidi"/>
          <w:sz w:val="24"/>
          <w:szCs w:val="24"/>
        </w:rPr>
        <w:t>significance.qzv</w:t>
      </w:r>
      <w:proofErr w:type="spellEnd"/>
    </w:p>
    <w:p w14:paraId="35113EFB" w14:textId="1679533A" w:rsidR="004F2F1B" w:rsidRDefault="004F2F1B" w:rsidP="007928BE">
      <w:pPr>
        <w:spacing w:after="0"/>
        <w:ind w:left="1800"/>
        <w:rPr>
          <w:rFonts w:asciiTheme="majorBidi" w:hAnsiTheme="majorBidi" w:cstheme="majorBidi"/>
          <w:sz w:val="24"/>
          <w:szCs w:val="24"/>
        </w:rPr>
      </w:pPr>
    </w:p>
    <w:p w14:paraId="477AA5C5" w14:textId="2EC25943" w:rsidR="002744EE" w:rsidRPr="002744EE" w:rsidRDefault="002744EE" w:rsidP="007928BE">
      <w:pPr>
        <w:spacing w:after="0"/>
        <w:ind w:left="1800"/>
        <w:rPr>
          <w:rFonts w:asciiTheme="majorBidi" w:hAnsiTheme="majorBidi" w:cstheme="majorBidi"/>
          <w:sz w:val="24"/>
          <w:szCs w:val="24"/>
          <w:u w:val="single"/>
        </w:rPr>
      </w:pPr>
      <w:r w:rsidRPr="002744EE">
        <w:rPr>
          <w:rFonts w:asciiTheme="majorBidi" w:hAnsiTheme="majorBidi" w:cstheme="majorBidi"/>
          <w:sz w:val="24"/>
          <w:szCs w:val="24"/>
          <w:u w:val="single"/>
        </w:rPr>
        <w:t>Beta Diversity:</w:t>
      </w:r>
    </w:p>
    <w:p w14:paraId="71A9EF9C" w14:textId="77777777" w:rsidR="004F2F1B" w:rsidRPr="004F2F1B" w:rsidRDefault="004F2F1B" w:rsidP="007928BE">
      <w:pPr>
        <w:spacing w:after="0"/>
        <w:ind w:left="1800"/>
        <w:rPr>
          <w:rFonts w:asciiTheme="majorBidi" w:hAnsiTheme="majorBidi" w:cstheme="majorBidi"/>
          <w:sz w:val="24"/>
          <w:szCs w:val="24"/>
        </w:rPr>
      </w:pPr>
      <w:r w:rsidRPr="004F2F1B">
        <w:rPr>
          <w:rFonts w:asciiTheme="majorBidi" w:hAnsiTheme="majorBidi" w:cstheme="majorBidi"/>
          <w:sz w:val="24"/>
          <w:szCs w:val="24"/>
        </w:rPr>
        <w:t>qiime diversity beta-group-significance --</w:t>
      </w:r>
      <w:proofErr w:type="spellStart"/>
      <w:r w:rsidRPr="004F2F1B">
        <w:rPr>
          <w:rFonts w:asciiTheme="majorBidi" w:hAnsiTheme="majorBidi" w:cstheme="majorBidi"/>
          <w:sz w:val="24"/>
          <w:szCs w:val="24"/>
        </w:rPr>
        <w:t>i</w:t>
      </w:r>
      <w:proofErr w:type="spellEnd"/>
      <w:r w:rsidRPr="004F2F1B">
        <w:rPr>
          <w:rFonts w:asciiTheme="majorBidi" w:hAnsiTheme="majorBidi" w:cstheme="majorBidi"/>
          <w:sz w:val="24"/>
          <w:szCs w:val="24"/>
        </w:rPr>
        <w:t>-distance-matrix core-metrics-results/</w:t>
      </w:r>
      <w:proofErr w:type="spellStart"/>
      <w:r w:rsidRPr="004F2F1B">
        <w:rPr>
          <w:rFonts w:asciiTheme="majorBidi" w:hAnsiTheme="majorBidi" w:cstheme="majorBidi"/>
          <w:sz w:val="24"/>
          <w:szCs w:val="24"/>
        </w:rPr>
        <w:t>unweighted_unifrac_distance_matrix.qza</w:t>
      </w:r>
      <w:proofErr w:type="spellEnd"/>
      <w:r w:rsidRPr="004F2F1B">
        <w:rPr>
          <w:rFonts w:asciiTheme="majorBidi" w:hAnsiTheme="majorBidi" w:cstheme="majorBidi"/>
          <w:sz w:val="24"/>
          <w:szCs w:val="24"/>
        </w:rPr>
        <w:t xml:space="preserve"> --m-metadata-file metadata_W13-14_10.23.18.txt --m-metadata-column Diet --o-visualization core-metrics-results/unweighted-</w:t>
      </w:r>
      <w:proofErr w:type="spellStart"/>
      <w:r w:rsidRPr="004F2F1B">
        <w:rPr>
          <w:rFonts w:asciiTheme="majorBidi" w:hAnsiTheme="majorBidi" w:cstheme="majorBidi"/>
          <w:sz w:val="24"/>
          <w:szCs w:val="24"/>
        </w:rPr>
        <w:t>unifrac</w:t>
      </w:r>
      <w:proofErr w:type="spellEnd"/>
      <w:r w:rsidRPr="004F2F1B">
        <w:rPr>
          <w:rFonts w:asciiTheme="majorBidi" w:hAnsiTheme="majorBidi" w:cstheme="majorBidi"/>
          <w:sz w:val="24"/>
          <w:szCs w:val="24"/>
        </w:rPr>
        <w:t xml:space="preserve">- </w:t>
      </w:r>
      <w:proofErr w:type="spellStart"/>
      <w:r w:rsidRPr="004F2F1B">
        <w:rPr>
          <w:rFonts w:asciiTheme="majorBidi" w:hAnsiTheme="majorBidi" w:cstheme="majorBidi"/>
          <w:sz w:val="24"/>
          <w:szCs w:val="24"/>
        </w:rPr>
        <w:t>significance.qzv</w:t>
      </w:r>
      <w:proofErr w:type="spellEnd"/>
      <w:r w:rsidRPr="004F2F1B">
        <w:rPr>
          <w:rFonts w:asciiTheme="majorBidi" w:hAnsiTheme="majorBidi" w:cstheme="majorBidi"/>
          <w:sz w:val="24"/>
          <w:szCs w:val="24"/>
        </w:rPr>
        <w:t xml:space="preserve"> --p-pairwise</w:t>
      </w:r>
    </w:p>
    <w:p w14:paraId="45C2191A" w14:textId="4E7C246E" w:rsidR="004F2F1B" w:rsidRPr="004F2F1B" w:rsidRDefault="004F2F1B" w:rsidP="007928BE">
      <w:pPr>
        <w:spacing w:after="0"/>
        <w:ind w:left="1800"/>
        <w:rPr>
          <w:rFonts w:asciiTheme="majorBidi" w:hAnsiTheme="majorBidi" w:cstheme="majorBidi"/>
          <w:sz w:val="24"/>
          <w:szCs w:val="24"/>
        </w:rPr>
      </w:pPr>
      <w:r w:rsidRPr="004F2F1B">
        <w:rPr>
          <w:rFonts w:asciiTheme="majorBidi" w:hAnsiTheme="majorBidi" w:cstheme="majorBidi"/>
          <w:sz w:val="24"/>
          <w:szCs w:val="24"/>
        </w:rPr>
        <w:t>qiime diversity beta-group-significance --</w:t>
      </w:r>
      <w:proofErr w:type="spellStart"/>
      <w:r w:rsidRPr="004F2F1B">
        <w:rPr>
          <w:rFonts w:asciiTheme="majorBidi" w:hAnsiTheme="majorBidi" w:cstheme="majorBidi"/>
          <w:sz w:val="24"/>
          <w:szCs w:val="24"/>
        </w:rPr>
        <w:t>i</w:t>
      </w:r>
      <w:proofErr w:type="spellEnd"/>
      <w:r w:rsidRPr="004F2F1B">
        <w:rPr>
          <w:rFonts w:asciiTheme="majorBidi" w:hAnsiTheme="majorBidi" w:cstheme="majorBidi"/>
          <w:sz w:val="24"/>
          <w:szCs w:val="24"/>
        </w:rPr>
        <w:t>-distance-matrix core-metrics-results/</w:t>
      </w:r>
      <w:proofErr w:type="spellStart"/>
      <w:r w:rsidRPr="004F2F1B">
        <w:rPr>
          <w:rFonts w:asciiTheme="majorBidi" w:hAnsiTheme="majorBidi" w:cstheme="majorBidi"/>
          <w:sz w:val="24"/>
          <w:szCs w:val="24"/>
        </w:rPr>
        <w:t>unweighted_unifrac_distance_matrix.qza</w:t>
      </w:r>
      <w:proofErr w:type="spellEnd"/>
      <w:r w:rsidRPr="004F2F1B">
        <w:rPr>
          <w:rFonts w:asciiTheme="majorBidi" w:hAnsiTheme="majorBidi" w:cstheme="majorBidi"/>
          <w:sz w:val="24"/>
          <w:szCs w:val="24"/>
        </w:rPr>
        <w:t xml:space="preserve"> --m-metadata-file metadata_W13-14_10.23.18.txt --m-metadata-column Diet --o-visualization core-metrics-results/unweighted-</w:t>
      </w:r>
      <w:proofErr w:type="spellStart"/>
      <w:r w:rsidRPr="004F2F1B">
        <w:rPr>
          <w:rFonts w:asciiTheme="majorBidi" w:hAnsiTheme="majorBidi" w:cstheme="majorBidi"/>
          <w:sz w:val="24"/>
          <w:szCs w:val="24"/>
        </w:rPr>
        <w:t>unifrac</w:t>
      </w:r>
      <w:proofErr w:type="spellEnd"/>
      <w:r w:rsidRPr="004F2F1B">
        <w:rPr>
          <w:rFonts w:asciiTheme="majorBidi" w:hAnsiTheme="majorBidi" w:cstheme="majorBidi"/>
          <w:sz w:val="24"/>
          <w:szCs w:val="24"/>
        </w:rPr>
        <w:t xml:space="preserve"> -</w:t>
      </w:r>
      <w:proofErr w:type="spellStart"/>
      <w:r w:rsidRPr="004F2F1B">
        <w:rPr>
          <w:rFonts w:asciiTheme="majorBidi" w:hAnsiTheme="majorBidi" w:cstheme="majorBidi"/>
          <w:sz w:val="24"/>
          <w:szCs w:val="24"/>
        </w:rPr>
        <w:t>significance.qzv</w:t>
      </w:r>
      <w:proofErr w:type="spellEnd"/>
      <w:r w:rsidRPr="004F2F1B">
        <w:rPr>
          <w:rFonts w:asciiTheme="majorBidi" w:hAnsiTheme="majorBidi" w:cstheme="majorBidi"/>
          <w:sz w:val="24"/>
          <w:szCs w:val="24"/>
        </w:rPr>
        <w:t xml:space="preserve"> --p-pairwise</w:t>
      </w:r>
    </w:p>
    <w:p w14:paraId="011B97B5" w14:textId="77777777" w:rsidR="004F2F1B" w:rsidRDefault="004F2F1B" w:rsidP="00A918EB">
      <w:pPr>
        <w:pStyle w:val="ListParagraph"/>
        <w:spacing w:after="0"/>
        <w:ind w:left="1800"/>
        <w:rPr>
          <w:rFonts w:asciiTheme="majorBidi" w:hAnsiTheme="majorBidi" w:cstheme="majorBidi"/>
          <w:b/>
          <w:bCs/>
          <w:sz w:val="24"/>
          <w:szCs w:val="24"/>
        </w:rPr>
      </w:pPr>
    </w:p>
    <w:p w14:paraId="6AF4A6CA" w14:textId="60C21103" w:rsidR="00D868A7" w:rsidRPr="003E51F3" w:rsidRDefault="00D868A7" w:rsidP="00A918EB">
      <w:pPr>
        <w:pStyle w:val="ListParagraph"/>
        <w:spacing w:after="0"/>
        <w:ind w:left="1800"/>
        <w:rPr>
          <w:rFonts w:asciiTheme="majorBidi" w:hAnsiTheme="majorBidi" w:cstheme="majorBidi"/>
          <w:b/>
          <w:bCs/>
          <w:i/>
          <w:iCs/>
          <w:sz w:val="24"/>
          <w:szCs w:val="24"/>
        </w:rPr>
      </w:pPr>
      <w:r w:rsidRPr="003E51F3">
        <w:rPr>
          <w:rFonts w:asciiTheme="majorBidi" w:hAnsiTheme="majorBidi" w:cstheme="majorBidi"/>
          <w:b/>
          <w:bCs/>
          <w:i/>
          <w:iCs/>
          <w:sz w:val="24"/>
          <w:szCs w:val="24"/>
        </w:rPr>
        <w:t xml:space="preserve">The core-metrics-results directory contains all the alpha/beta diversity results &amp; generated Emperor plots. </w:t>
      </w:r>
    </w:p>
    <w:p w14:paraId="56790D5D" w14:textId="77777777" w:rsidR="00D868A7" w:rsidRPr="00457DC7" w:rsidRDefault="00D868A7" w:rsidP="00A918EB">
      <w:pPr>
        <w:pStyle w:val="ListParagraph"/>
        <w:spacing w:after="0"/>
        <w:ind w:left="1800"/>
        <w:rPr>
          <w:rFonts w:asciiTheme="majorBidi" w:hAnsiTheme="majorBidi" w:cstheme="majorBidi"/>
          <w:b/>
          <w:bCs/>
          <w:sz w:val="24"/>
          <w:szCs w:val="24"/>
        </w:rPr>
      </w:pPr>
    </w:p>
    <w:p w14:paraId="20CD371C" w14:textId="6491D89A" w:rsidR="004136B6" w:rsidRPr="00551E8F" w:rsidRDefault="00BC2A58" w:rsidP="00144269">
      <w:pPr>
        <w:pStyle w:val="ListParagraph"/>
        <w:numPr>
          <w:ilvl w:val="1"/>
          <w:numId w:val="1"/>
        </w:numPr>
        <w:spacing w:after="0"/>
        <w:rPr>
          <w:rFonts w:asciiTheme="majorBidi" w:hAnsiTheme="majorBidi" w:cstheme="majorBidi"/>
          <w:b/>
          <w:bCs/>
          <w:sz w:val="24"/>
          <w:szCs w:val="24"/>
        </w:rPr>
      </w:pPr>
      <w:r w:rsidRPr="00551E8F">
        <w:rPr>
          <w:rFonts w:asciiTheme="majorBidi" w:hAnsiTheme="majorBidi" w:cstheme="majorBidi"/>
          <w:b/>
          <w:bCs/>
          <w:sz w:val="24"/>
          <w:szCs w:val="24"/>
        </w:rPr>
        <w:t>How to Interpret Alpha &amp; Beta Diversity?</w:t>
      </w:r>
    </w:p>
    <w:p w14:paraId="498E33F7" w14:textId="77777777" w:rsidR="00BC2A58" w:rsidRPr="00BC2A58" w:rsidRDefault="00BC2A58" w:rsidP="00BC2A58">
      <w:pPr>
        <w:numPr>
          <w:ilvl w:val="2"/>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Alpha diversity</w:t>
      </w:r>
    </w:p>
    <w:p w14:paraId="6F6C605F"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Shannon’s diversity index (a quantitative measure of community richness)</w:t>
      </w:r>
    </w:p>
    <w:p w14:paraId="2BBA0DF4"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Observed OTUs (a qualitative measure of community richness)</w:t>
      </w:r>
    </w:p>
    <w:p w14:paraId="1BB623C8"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 xml:space="preserve">Faith’s Phylogenetic Diversity (a </w:t>
      </w:r>
      <w:proofErr w:type="spellStart"/>
      <w:r w:rsidRPr="00BC2A58">
        <w:rPr>
          <w:rFonts w:asciiTheme="majorBidi" w:eastAsia="Times New Roman" w:hAnsiTheme="majorBidi" w:cstheme="majorBidi"/>
          <w:sz w:val="24"/>
          <w:szCs w:val="24"/>
        </w:rPr>
        <w:t>qualitiative</w:t>
      </w:r>
      <w:proofErr w:type="spellEnd"/>
      <w:r w:rsidRPr="00BC2A58">
        <w:rPr>
          <w:rFonts w:asciiTheme="majorBidi" w:eastAsia="Times New Roman" w:hAnsiTheme="majorBidi" w:cstheme="majorBidi"/>
          <w:sz w:val="24"/>
          <w:szCs w:val="24"/>
        </w:rPr>
        <w:t xml:space="preserve"> measure of community richness that incorporates phylogenetic relationships between the features)</w:t>
      </w:r>
    </w:p>
    <w:p w14:paraId="358776D7" w14:textId="574A2B68" w:rsidR="00BC2A58" w:rsidRPr="007656EB"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 xml:space="preserve">Evenness (or </w:t>
      </w:r>
      <w:bookmarkStart w:id="0" w:name="_Hlk531944796"/>
      <w:proofErr w:type="spellStart"/>
      <w:r w:rsidRPr="00BC2A58">
        <w:rPr>
          <w:rFonts w:asciiTheme="majorBidi" w:eastAsia="Times New Roman" w:hAnsiTheme="majorBidi" w:cstheme="majorBidi"/>
          <w:b/>
          <w:bCs/>
          <w:sz w:val="24"/>
          <w:szCs w:val="24"/>
        </w:rPr>
        <w:t>Pielou’s</w:t>
      </w:r>
      <w:proofErr w:type="spellEnd"/>
      <w:r w:rsidRPr="00BC2A58">
        <w:rPr>
          <w:rFonts w:asciiTheme="majorBidi" w:eastAsia="Times New Roman" w:hAnsiTheme="majorBidi" w:cstheme="majorBidi"/>
          <w:sz w:val="24"/>
          <w:szCs w:val="24"/>
        </w:rPr>
        <w:t xml:space="preserve"> </w:t>
      </w:r>
      <w:bookmarkEnd w:id="0"/>
      <w:r w:rsidRPr="00BC2A58">
        <w:rPr>
          <w:rFonts w:asciiTheme="majorBidi" w:eastAsia="Times New Roman" w:hAnsiTheme="majorBidi" w:cstheme="majorBidi"/>
          <w:sz w:val="24"/>
          <w:szCs w:val="24"/>
        </w:rPr>
        <w:t>Evenness; a measure of community evenness)</w:t>
      </w:r>
    </w:p>
    <w:p w14:paraId="537006E7" w14:textId="4B2425A0" w:rsidR="00C51C85" w:rsidRPr="00BC2A58" w:rsidRDefault="00C51C85" w:rsidP="00C51C85">
      <w:pPr>
        <w:numPr>
          <w:ilvl w:val="4"/>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7656EB">
        <w:rPr>
          <w:rFonts w:asciiTheme="majorBidi" w:eastAsia="Times New Roman" w:hAnsiTheme="majorBidi" w:cstheme="majorBidi"/>
          <w:sz w:val="24"/>
          <w:szCs w:val="24"/>
        </w:rPr>
        <w:t xml:space="preserve">You can get the raw </w:t>
      </w:r>
      <w:proofErr w:type="spellStart"/>
      <w:r w:rsidRPr="007656EB">
        <w:rPr>
          <w:rFonts w:asciiTheme="majorBidi" w:eastAsia="Times New Roman" w:hAnsiTheme="majorBidi" w:cstheme="majorBidi"/>
          <w:b/>
          <w:bCs/>
          <w:sz w:val="24"/>
          <w:szCs w:val="24"/>
        </w:rPr>
        <w:t>Pielou</w:t>
      </w:r>
      <w:proofErr w:type="spellEnd"/>
      <w:r w:rsidRPr="007656EB">
        <w:rPr>
          <w:rFonts w:asciiTheme="majorBidi" w:eastAsia="Times New Roman" w:hAnsiTheme="majorBidi" w:cstheme="majorBidi"/>
          <w:sz w:val="24"/>
          <w:szCs w:val="24"/>
        </w:rPr>
        <w:t xml:space="preserve"> numbers to make the diversity plot yourself by downloading the raw data TSV file in qiime2 view when you view the evenness </w:t>
      </w:r>
      <w:proofErr w:type="spellStart"/>
      <w:r w:rsidRPr="007656EB">
        <w:rPr>
          <w:rFonts w:asciiTheme="majorBidi" w:eastAsia="Times New Roman" w:hAnsiTheme="majorBidi" w:cstheme="majorBidi"/>
          <w:sz w:val="24"/>
          <w:szCs w:val="24"/>
        </w:rPr>
        <w:t>qzv</w:t>
      </w:r>
      <w:proofErr w:type="spellEnd"/>
      <w:r w:rsidRPr="007656EB">
        <w:rPr>
          <w:rFonts w:asciiTheme="majorBidi" w:eastAsia="Times New Roman" w:hAnsiTheme="majorBidi" w:cstheme="majorBidi"/>
          <w:sz w:val="24"/>
          <w:szCs w:val="24"/>
        </w:rPr>
        <w:t xml:space="preserve"> file.</w:t>
      </w:r>
    </w:p>
    <w:p w14:paraId="28E6DF03" w14:textId="7C9C3ECD" w:rsidR="00BC2A58" w:rsidRPr="00BC2A58" w:rsidRDefault="00BC2A58" w:rsidP="00BC2A58">
      <w:pPr>
        <w:numPr>
          <w:ilvl w:val="2"/>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Beta diversity</w:t>
      </w:r>
      <w:r w:rsidR="00AE4E56" w:rsidRPr="007656EB">
        <w:rPr>
          <w:rFonts w:asciiTheme="majorBidi" w:eastAsia="Times New Roman" w:hAnsiTheme="majorBidi" w:cstheme="majorBidi"/>
          <w:sz w:val="24"/>
          <w:szCs w:val="24"/>
        </w:rPr>
        <w:t xml:space="preserve"> </w:t>
      </w:r>
      <w:r w:rsidR="00AE4E56" w:rsidRPr="007656EB">
        <w:rPr>
          <w:rFonts w:asciiTheme="majorBidi" w:eastAsia="Times New Roman" w:hAnsiTheme="majorBidi" w:cstheme="majorBidi"/>
          <w:b/>
          <w:bCs/>
          <w:i/>
          <w:iCs/>
          <w:sz w:val="24"/>
          <w:szCs w:val="24"/>
        </w:rPr>
        <w:t>(all the plots below are different beta diversity metrics)</w:t>
      </w:r>
    </w:p>
    <w:p w14:paraId="3C0645D0"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Jaccard distance (a qualitative measure of community dissimilarity)</w:t>
      </w:r>
    </w:p>
    <w:p w14:paraId="57B12097"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Bray-Curtis distance (a quantitative measure of community dissimilarity)</w:t>
      </w:r>
    </w:p>
    <w:p w14:paraId="413C2D80"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 xml:space="preserve">unweighted </w:t>
      </w:r>
      <w:proofErr w:type="spellStart"/>
      <w:r w:rsidRPr="00BC2A58">
        <w:rPr>
          <w:rFonts w:asciiTheme="majorBidi" w:eastAsia="Times New Roman" w:hAnsiTheme="majorBidi" w:cstheme="majorBidi"/>
          <w:sz w:val="24"/>
          <w:szCs w:val="24"/>
        </w:rPr>
        <w:t>UniFrac</w:t>
      </w:r>
      <w:proofErr w:type="spellEnd"/>
      <w:r w:rsidRPr="00BC2A58">
        <w:rPr>
          <w:rFonts w:asciiTheme="majorBidi" w:eastAsia="Times New Roman" w:hAnsiTheme="majorBidi" w:cstheme="majorBidi"/>
          <w:sz w:val="24"/>
          <w:szCs w:val="24"/>
        </w:rPr>
        <w:t xml:space="preserve"> distance (a qualitative measure of community dissimilarity that incorporates phylogenetic relationships between the features)</w:t>
      </w:r>
    </w:p>
    <w:p w14:paraId="3CAA6FE0" w14:textId="77777777" w:rsidR="00BC2A58" w:rsidRPr="00BC2A58" w:rsidRDefault="00BC2A58" w:rsidP="00BC2A58">
      <w:pPr>
        <w:numPr>
          <w:ilvl w:val="3"/>
          <w:numId w:val="1"/>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BC2A58">
        <w:rPr>
          <w:rFonts w:asciiTheme="majorBidi" w:eastAsia="Times New Roman" w:hAnsiTheme="majorBidi" w:cstheme="majorBidi"/>
          <w:sz w:val="24"/>
          <w:szCs w:val="24"/>
        </w:rPr>
        <w:t xml:space="preserve">weighted </w:t>
      </w:r>
      <w:proofErr w:type="spellStart"/>
      <w:r w:rsidRPr="00BC2A58">
        <w:rPr>
          <w:rFonts w:asciiTheme="majorBidi" w:eastAsia="Times New Roman" w:hAnsiTheme="majorBidi" w:cstheme="majorBidi"/>
          <w:sz w:val="24"/>
          <w:szCs w:val="24"/>
        </w:rPr>
        <w:t>UniFrac</w:t>
      </w:r>
      <w:proofErr w:type="spellEnd"/>
      <w:r w:rsidRPr="00BC2A58">
        <w:rPr>
          <w:rFonts w:asciiTheme="majorBidi" w:eastAsia="Times New Roman" w:hAnsiTheme="majorBidi" w:cstheme="majorBidi"/>
          <w:sz w:val="24"/>
          <w:szCs w:val="24"/>
        </w:rPr>
        <w:t xml:space="preserve"> distance (a quantitative measure of community dissimilarity that incorporates phylogenetic relationships between the features)</w:t>
      </w:r>
    </w:p>
    <w:p w14:paraId="7AE718F8" w14:textId="4D073E59" w:rsidR="006A4722" w:rsidRDefault="006A4722" w:rsidP="00BC2A58">
      <w:pPr>
        <w:pStyle w:val="ListParagraph"/>
        <w:numPr>
          <w:ilvl w:val="1"/>
          <w:numId w:val="1"/>
        </w:numPr>
        <w:spacing w:after="0"/>
        <w:rPr>
          <w:rFonts w:asciiTheme="majorBidi" w:hAnsiTheme="majorBidi" w:cstheme="majorBidi"/>
          <w:sz w:val="24"/>
          <w:szCs w:val="24"/>
        </w:rPr>
      </w:pPr>
      <w:r>
        <w:rPr>
          <w:rFonts w:asciiTheme="majorBidi" w:hAnsiTheme="majorBidi" w:cstheme="majorBidi"/>
          <w:b/>
          <w:bCs/>
          <w:sz w:val="24"/>
          <w:szCs w:val="24"/>
        </w:rPr>
        <w:t>Generating Relative Frequency Plots</w:t>
      </w:r>
      <w:r w:rsidR="00C376FA">
        <w:rPr>
          <w:rFonts w:asciiTheme="majorBidi" w:hAnsiTheme="majorBidi" w:cstheme="majorBidi"/>
          <w:b/>
          <w:bCs/>
          <w:sz w:val="24"/>
          <w:szCs w:val="24"/>
        </w:rPr>
        <w:t xml:space="preserve"> &amp; Obtaining Raw Sequence Counts</w:t>
      </w:r>
    </w:p>
    <w:p w14:paraId="63FFD158" w14:textId="7CDB4B73" w:rsidR="00BC2A58" w:rsidRDefault="006A4722" w:rsidP="006A4722">
      <w:pPr>
        <w:pStyle w:val="ListParagraph"/>
        <w:numPr>
          <w:ilvl w:val="2"/>
          <w:numId w:val="1"/>
        </w:numPr>
        <w:spacing w:after="0"/>
        <w:rPr>
          <w:rFonts w:asciiTheme="majorBidi" w:hAnsiTheme="majorBidi" w:cstheme="majorBidi"/>
          <w:sz w:val="24"/>
          <w:szCs w:val="24"/>
        </w:rPr>
      </w:pPr>
      <w:r w:rsidRPr="006A4722">
        <w:rPr>
          <w:rFonts w:asciiTheme="majorBidi" w:hAnsiTheme="majorBidi" w:cstheme="majorBidi"/>
          <w:sz w:val="24"/>
          <w:szCs w:val="24"/>
        </w:rPr>
        <w:t xml:space="preserve">qiime taxa </w:t>
      </w:r>
      <w:proofErr w:type="spellStart"/>
      <w:r w:rsidRPr="006A4722">
        <w:rPr>
          <w:rFonts w:asciiTheme="majorBidi" w:hAnsiTheme="majorBidi" w:cstheme="majorBidi"/>
          <w:sz w:val="24"/>
          <w:szCs w:val="24"/>
        </w:rPr>
        <w:t>barplot</w:t>
      </w:r>
      <w:proofErr w:type="spellEnd"/>
      <w:r w:rsidRPr="006A4722">
        <w:rPr>
          <w:rFonts w:asciiTheme="majorBidi" w:hAnsiTheme="majorBidi" w:cstheme="majorBidi"/>
          <w:sz w:val="24"/>
          <w:szCs w:val="24"/>
        </w:rPr>
        <w:t xml:space="preserve"> --</w:t>
      </w:r>
      <w:proofErr w:type="spellStart"/>
      <w:r w:rsidRPr="006A4722">
        <w:rPr>
          <w:rFonts w:asciiTheme="majorBidi" w:hAnsiTheme="majorBidi" w:cstheme="majorBidi"/>
          <w:sz w:val="24"/>
          <w:szCs w:val="24"/>
        </w:rPr>
        <w:t>i</w:t>
      </w:r>
      <w:proofErr w:type="spellEnd"/>
      <w:r w:rsidRPr="006A4722">
        <w:rPr>
          <w:rFonts w:asciiTheme="majorBidi" w:hAnsiTheme="majorBidi" w:cstheme="majorBidi"/>
          <w:sz w:val="24"/>
          <w:szCs w:val="24"/>
        </w:rPr>
        <w:t>-table table-dada2.qza --</w:t>
      </w:r>
      <w:proofErr w:type="spellStart"/>
      <w:r w:rsidRPr="006A4722">
        <w:rPr>
          <w:rFonts w:asciiTheme="majorBidi" w:hAnsiTheme="majorBidi" w:cstheme="majorBidi"/>
          <w:sz w:val="24"/>
          <w:szCs w:val="24"/>
        </w:rPr>
        <w:t>i</w:t>
      </w:r>
      <w:proofErr w:type="spellEnd"/>
      <w:r w:rsidRPr="006A4722">
        <w:rPr>
          <w:rFonts w:asciiTheme="majorBidi" w:hAnsiTheme="majorBidi" w:cstheme="majorBidi"/>
          <w:sz w:val="24"/>
          <w:szCs w:val="24"/>
        </w:rPr>
        <w:t xml:space="preserve">-taxonomy </w:t>
      </w:r>
      <w:proofErr w:type="spellStart"/>
      <w:r w:rsidRPr="006A4722">
        <w:rPr>
          <w:rFonts w:asciiTheme="majorBidi" w:hAnsiTheme="majorBidi" w:cstheme="majorBidi"/>
          <w:sz w:val="24"/>
          <w:szCs w:val="24"/>
        </w:rPr>
        <w:t>taxonomy.qza</w:t>
      </w:r>
      <w:proofErr w:type="spellEnd"/>
      <w:r w:rsidRPr="006A4722">
        <w:rPr>
          <w:rFonts w:asciiTheme="majorBidi" w:hAnsiTheme="majorBidi" w:cstheme="majorBidi"/>
          <w:sz w:val="24"/>
          <w:szCs w:val="24"/>
        </w:rPr>
        <w:t xml:space="preserve"> --m-metadata-file metadata_W13-14_10.23.18.txt --o-visualization taxa-bar-</w:t>
      </w:r>
      <w:proofErr w:type="spellStart"/>
      <w:r w:rsidRPr="006A4722">
        <w:rPr>
          <w:rFonts w:asciiTheme="majorBidi" w:hAnsiTheme="majorBidi" w:cstheme="majorBidi"/>
          <w:sz w:val="24"/>
          <w:szCs w:val="24"/>
        </w:rPr>
        <w:t>plots.qzv</w:t>
      </w:r>
      <w:proofErr w:type="spellEnd"/>
    </w:p>
    <w:p w14:paraId="03EA75E3" w14:textId="2258E188" w:rsidR="00135EFE" w:rsidRPr="003F06B5" w:rsidRDefault="00135EFE" w:rsidP="006A4722">
      <w:pPr>
        <w:pStyle w:val="ListParagraph"/>
        <w:numPr>
          <w:ilvl w:val="2"/>
          <w:numId w:val="1"/>
        </w:numPr>
        <w:spacing w:after="0"/>
        <w:rPr>
          <w:rFonts w:asciiTheme="majorBidi" w:hAnsiTheme="majorBidi" w:cstheme="majorBidi"/>
          <w:sz w:val="24"/>
          <w:szCs w:val="24"/>
          <w:highlight w:val="yellow"/>
        </w:rPr>
      </w:pPr>
      <w:r w:rsidRPr="003F06B5">
        <w:rPr>
          <w:rFonts w:asciiTheme="majorBidi" w:hAnsiTheme="majorBidi" w:cstheme="majorBidi"/>
          <w:sz w:val="24"/>
          <w:szCs w:val="24"/>
          <w:highlight w:val="yellow"/>
        </w:rPr>
        <w:t>Take the taxa-bar-</w:t>
      </w:r>
      <w:proofErr w:type="spellStart"/>
      <w:r w:rsidRPr="003F06B5">
        <w:rPr>
          <w:rFonts w:asciiTheme="majorBidi" w:hAnsiTheme="majorBidi" w:cstheme="majorBidi"/>
          <w:sz w:val="24"/>
          <w:szCs w:val="24"/>
          <w:highlight w:val="yellow"/>
        </w:rPr>
        <w:t>plots.qzv</w:t>
      </w:r>
      <w:proofErr w:type="spellEnd"/>
      <w:r w:rsidRPr="003F06B5">
        <w:rPr>
          <w:rFonts w:asciiTheme="majorBidi" w:hAnsiTheme="majorBidi" w:cstheme="majorBidi"/>
          <w:sz w:val="24"/>
          <w:szCs w:val="24"/>
          <w:highlight w:val="yellow"/>
        </w:rPr>
        <w:t xml:space="preserve"> output and place it into QIIME2 View to see the plots</w:t>
      </w:r>
      <w:r w:rsidR="00C8304E">
        <w:rPr>
          <w:rFonts w:asciiTheme="majorBidi" w:hAnsiTheme="majorBidi" w:cstheme="majorBidi"/>
          <w:sz w:val="24"/>
          <w:szCs w:val="24"/>
          <w:highlight w:val="yellow"/>
        </w:rPr>
        <w:t xml:space="preserve"> with relative </w:t>
      </w:r>
      <w:r w:rsidR="00312444">
        <w:rPr>
          <w:rFonts w:asciiTheme="majorBidi" w:hAnsiTheme="majorBidi" w:cstheme="majorBidi"/>
          <w:sz w:val="24"/>
          <w:szCs w:val="24"/>
          <w:highlight w:val="yellow"/>
        </w:rPr>
        <w:t>frequencies/abundances</w:t>
      </w:r>
      <w:r w:rsidRPr="003F06B5">
        <w:rPr>
          <w:rFonts w:asciiTheme="majorBidi" w:hAnsiTheme="majorBidi" w:cstheme="majorBidi"/>
          <w:sz w:val="24"/>
          <w:szCs w:val="24"/>
          <w:highlight w:val="yellow"/>
        </w:rPr>
        <w:t>. From there you can download the CSV files for each taxonomy level that contains all the raw abundance counts.</w:t>
      </w:r>
    </w:p>
    <w:p w14:paraId="43F7CCD5" w14:textId="1C7C4C7F" w:rsidR="00237A68" w:rsidRPr="00237A68" w:rsidRDefault="00237A68" w:rsidP="00237A68">
      <w:pPr>
        <w:pStyle w:val="ListParagraph"/>
        <w:numPr>
          <w:ilvl w:val="1"/>
          <w:numId w:val="1"/>
        </w:numPr>
        <w:spacing w:after="0"/>
        <w:rPr>
          <w:rFonts w:asciiTheme="majorBidi" w:hAnsiTheme="majorBidi" w:cstheme="majorBidi"/>
          <w:b/>
          <w:bCs/>
          <w:sz w:val="24"/>
          <w:szCs w:val="24"/>
        </w:rPr>
      </w:pPr>
      <w:r w:rsidRPr="00237A68">
        <w:rPr>
          <w:rFonts w:asciiTheme="majorBidi" w:hAnsiTheme="majorBidi" w:cstheme="majorBidi"/>
          <w:b/>
          <w:bCs/>
          <w:sz w:val="24"/>
          <w:szCs w:val="24"/>
        </w:rPr>
        <w:t>Commands to summarize counts by taxonomy:</w:t>
      </w:r>
    </w:p>
    <w:p w14:paraId="1479D2E9" w14:textId="77777777" w:rsidR="00237A68" w:rsidRPr="00237A68" w:rsidRDefault="00237A68" w:rsidP="00237A68">
      <w:pPr>
        <w:pStyle w:val="ListParagraph"/>
        <w:numPr>
          <w:ilvl w:val="2"/>
          <w:numId w:val="1"/>
        </w:numPr>
        <w:spacing w:after="0"/>
        <w:rPr>
          <w:rFonts w:asciiTheme="majorBidi" w:hAnsiTheme="majorBidi" w:cstheme="majorBidi"/>
          <w:sz w:val="24"/>
          <w:szCs w:val="24"/>
        </w:rPr>
      </w:pPr>
      <w:r w:rsidRPr="00237A68">
        <w:rPr>
          <w:rFonts w:asciiTheme="majorBidi" w:hAnsiTheme="majorBidi" w:cstheme="majorBidi"/>
          <w:sz w:val="24"/>
          <w:szCs w:val="24"/>
        </w:rPr>
        <w:t>qiime taxa collapse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-table table-dada2.qza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 xml:space="preserve">-taxonomy </w:t>
      </w:r>
      <w:proofErr w:type="spellStart"/>
      <w:r w:rsidRPr="00237A68">
        <w:rPr>
          <w:rFonts w:asciiTheme="majorBidi" w:hAnsiTheme="majorBidi" w:cstheme="majorBidi"/>
          <w:sz w:val="24"/>
          <w:szCs w:val="24"/>
        </w:rPr>
        <w:t>taxonomy.qza</w:t>
      </w:r>
      <w:proofErr w:type="spellEnd"/>
      <w:r w:rsidRPr="00237A68">
        <w:rPr>
          <w:rFonts w:asciiTheme="majorBidi" w:hAnsiTheme="majorBidi" w:cstheme="majorBidi"/>
          <w:sz w:val="24"/>
          <w:szCs w:val="24"/>
        </w:rPr>
        <w:t xml:space="preserve"> --p-level 2 --o-collapsed-table </w:t>
      </w:r>
      <w:proofErr w:type="spellStart"/>
      <w:r w:rsidRPr="00237A68">
        <w:rPr>
          <w:rFonts w:asciiTheme="majorBidi" w:hAnsiTheme="majorBidi" w:cstheme="majorBidi"/>
          <w:sz w:val="24"/>
          <w:szCs w:val="24"/>
        </w:rPr>
        <w:t>table_phylum.qza</w:t>
      </w:r>
      <w:proofErr w:type="spellEnd"/>
    </w:p>
    <w:p w14:paraId="209CEBB8" w14:textId="77777777" w:rsidR="00237A68" w:rsidRPr="00237A68" w:rsidRDefault="00237A68" w:rsidP="00237A68">
      <w:pPr>
        <w:pStyle w:val="ListParagraph"/>
        <w:numPr>
          <w:ilvl w:val="2"/>
          <w:numId w:val="1"/>
        </w:numPr>
        <w:spacing w:after="0"/>
        <w:rPr>
          <w:rFonts w:asciiTheme="majorBidi" w:hAnsiTheme="majorBidi" w:cstheme="majorBidi"/>
          <w:sz w:val="24"/>
          <w:szCs w:val="24"/>
        </w:rPr>
      </w:pPr>
      <w:r w:rsidRPr="00237A68">
        <w:rPr>
          <w:rFonts w:asciiTheme="majorBidi" w:hAnsiTheme="majorBidi" w:cstheme="majorBidi"/>
          <w:sz w:val="24"/>
          <w:szCs w:val="24"/>
        </w:rPr>
        <w:lastRenderedPageBreak/>
        <w:t>qiime taxa collapse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-table table-dada2.qza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 xml:space="preserve">-taxonomy </w:t>
      </w:r>
      <w:proofErr w:type="spellStart"/>
      <w:r w:rsidRPr="00237A68">
        <w:rPr>
          <w:rFonts w:asciiTheme="majorBidi" w:hAnsiTheme="majorBidi" w:cstheme="majorBidi"/>
          <w:sz w:val="24"/>
          <w:szCs w:val="24"/>
        </w:rPr>
        <w:t>taxonomy.qza</w:t>
      </w:r>
      <w:proofErr w:type="spellEnd"/>
      <w:r w:rsidRPr="00237A68">
        <w:rPr>
          <w:rFonts w:asciiTheme="majorBidi" w:hAnsiTheme="majorBidi" w:cstheme="majorBidi"/>
          <w:sz w:val="24"/>
          <w:szCs w:val="24"/>
        </w:rPr>
        <w:t xml:space="preserve"> --p-level 3 --o-collapsed-table </w:t>
      </w:r>
      <w:proofErr w:type="spellStart"/>
      <w:r w:rsidRPr="00237A68">
        <w:rPr>
          <w:rFonts w:asciiTheme="majorBidi" w:hAnsiTheme="majorBidi" w:cstheme="majorBidi"/>
          <w:sz w:val="24"/>
          <w:szCs w:val="24"/>
        </w:rPr>
        <w:t>table_class.qza</w:t>
      </w:r>
      <w:proofErr w:type="spellEnd"/>
    </w:p>
    <w:p w14:paraId="3F0BB8BA" w14:textId="77777777" w:rsidR="00237A68" w:rsidRPr="00237A68" w:rsidRDefault="00237A68" w:rsidP="00237A68">
      <w:pPr>
        <w:pStyle w:val="ListParagraph"/>
        <w:numPr>
          <w:ilvl w:val="2"/>
          <w:numId w:val="1"/>
        </w:numPr>
        <w:spacing w:after="0"/>
        <w:rPr>
          <w:rFonts w:asciiTheme="majorBidi" w:hAnsiTheme="majorBidi" w:cstheme="majorBidi"/>
          <w:sz w:val="24"/>
          <w:szCs w:val="24"/>
        </w:rPr>
      </w:pPr>
      <w:r w:rsidRPr="00237A68">
        <w:rPr>
          <w:rFonts w:asciiTheme="majorBidi" w:hAnsiTheme="majorBidi" w:cstheme="majorBidi"/>
          <w:sz w:val="24"/>
          <w:szCs w:val="24"/>
        </w:rPr>
        <w:t>qiime taxa collapse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-table table-dada2.qza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 xml:space="preserve">-taxonomy </w:t>
      </w:r>
      <w:proofErr w:type="spellStart"/>
      <w:r w:rsidRPr="00237A68">
        <w:rPr>
          <w:rFonts w:asciiTheme="majorBidi" w:hAnsiTheme="majorBidi" w:cstheme="majorBidi"/>
          <w:sz w:val="24"/>
          <w:szCs w:val="24"/>
        </w:rPr>
        <w:t>taxonomy.qza</w:t>
      </w:r>
      <w:proofErr w:type="spellEnd"/>
      <w:r w:rsidRPr="00237A68">
        <w:rPr>
          <w:rFonts w:asciiTheme="majorBidi" w:hAnsiTheme="majorBidi" w:cstheme="majorBidi"/>
          <w:sz w:val="24"/>
          <w:szCs w:val="24"/>
        </w:rPr>
        <w:t xml:space="preserve"> --p-level 4 --o-collapsed-table </w:t>
      </w:r>
      <w:proofErr w:type="spellStart"/>
      <w:r w:rsidRPr="00237A68">
        <w:rPr>
          <w:rFonts w:asciiTheme="majorBidi" w:hAnsiTheme="majorBidi" w:cstheme="majorBidi"/>
          <w:sz w:val="24"/>
          <w:szCs w:val="24"/>
        </w:rPr>
        <w:t>table_order.qza</w:t>
      </w:r>
      <w:proofErr w:type="spellEnd"/>
    </w:p>
    <w:p w14:paraId="3FBA8AF7" w14:textId="77777777" w:rsidR="00237A68" w:rsidRPr="00237A68" w:rsidRDefault="00237A68" w:rsidP="00237A68">
      <w:pPr>
        <w:pStyle w:val="ListParagraph"/>
        <w:numPr>
          <w:ilvl w:val="2"/>
          <w:numId w:val="1"/>
        </w:numPr>
        <w:spacing w:after="0"/>
        <w:rPr>
          <w:rFonts w:asciiTheme="majorBidi" w:hAnsiTheme="majorBidi" w:cstheme="majorBidi"/>
          <w:sz w:val="24"/>
          <w:szCs w:val="24"/>
        </w:rPr>
      </w:pPr>
      <w:r w:rsidRPr="00237A68">
        <w:rPr>
          <w:rFonts w:asciiTheme="majorBidi" w:hAnsiTheme="majorBidi" w:cstheme="majorBidi"/>
          <w:sz w:val="24"/>
          <w:szCs w:val="24"/>
        </w:rPr>
        <w:t>qiime taxa collapse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-table table-dada2.qza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 xml:space="preserve">-taxonomy </w:t>
      </w:r>
      <w:proofErr w:type="spellStart"/>
      <w:r w:rsidRPr="00237A68">
        <w:rPr>
          <w:rFonts w:asciiTheme="majorBidi" w:hAnsiTheme="majorBidi" w:cstheme="majorBidi"/>
          <w:sz w:val="24"/>
          <w:szCs w:val="24"/>
        </w:rPr>
        <w:t>taxonomy.qza</w:t>
      </w:r>
      <w:proofErr w:type="spellEnd"/>
      <w:r w:rsidRPr="00237A68">
        <w:rPr>
          <w:rFonts w:asciiTheme="majorBidi" w:hAnsiTheme="majorBidi" w:cstheme="majorBidi"/>
          <w:sz w:val="24"/>
          <w:szCs w:val="24"/>
        </w:rPr>
        <w:t xml:space="preserve"> --p-level 5 --o-collapsed-table </w:t>
      </w:r>
      <w:proofErr w:type="spellStart"/>
      <w:r w:rsidRPr="00237A68">
        <w:rPr>
          <w:rFonts w:asciiTheme="majorBidi" w:hAnsiTheme="majorBidi" w:cstheme="majorBidi"/>
          <w:sz w:val="24"/>
          <w:szCs w:val="24"/>
        </w:rPr>
        <w:t>table_family.qza</w:t>
      </w:r>
      <w:proofErr w:type="spellEnd"/>
    </w:p>
    <w:p w14:paraId="727205F0" w14:textId="77777777" w:rsidR="00237A68" w:rsidRPr="00237A68" w:rsidRDefault="00237A68" w:rsidP="00237A68">
      <w:pPr>
        <w:pStyle w:val="ListParagraph"/>
        <w:numPr>
          <w:ilvl w:val="2"/>
          <w:numId w:val="1"/>
        </w:numPr>
        <w:spacing w:after="0"/>
        <w:rPr>
          <w:rFonts w:asciiTheme="majorBidi" w:hAnsiTheme="majorBidi" w:cstheme="majorBidi"/>
          <w:sz w:val="24"/>
          <w:szCs w:val="24"/>
        </w:rPr>
      </w:pPr>
      <w:r w:rsidRPr="00237A68">
        <w:rPr>
          <w:rFonts w:asciiTheme="majorBidi" w:hAnsiTheme="majorBidi" w:cstheme="majorBidi"/>
          <w:sz w:val="24"/>
          <w:szCs w:val="24"/>
        </w:rPr>
        <w:t>qiime taxa collapse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-table table-dada2.qza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 xml:space="preserve">-taxonomy </w:t>
      </w:r>
      <w:proofErr w:type="spellStart"/>
      <w:r w:rsidRPr="00237A68">
        <w:rPr>
          <w:rFonts w:asciiTheme="majorBidi" w:hAnsiTheme="majorBidi" w:cstheme="majorBidi"/>
          <w:sz w:val="24"/>
          <w:szCs w:val="24"/>
        </w:rPr>
        <w:t>taxonomy.qza</w:t>
      </w:r>
      <w:proofErr w:type="spellEnd"/>
      <w:r w:rsidRPr="00237A68">
        <w:rPr>
          <w:rFonts w:asciiTheme="majorBidi" w:hAnsiTheme="majorBidi" w:cstheme="majorBidi"/>
          <w:sz w:val="24"/>
          <w:szCs w:val="24"/>
        </w:rPr>
        <w:t xml:space="preserve"> --p-level 6 --o-collapsed-table </w:t>
      </w:r>
      <w:proofErr w:type="spellStart"/>
      <w:r w:rsidRPr="00237A68">
        <w:rPr>
          <w:rFonts w:asciiTheme="majorBidi" w:hAnsiTheme="majorBidi" w:cstheme="majorBidi"/>
          <w:sz w:val="24"/>
          <w:szCs w:val="24"/>
        </w:rPr>
        <w:t>table_genus.qza</w:t>
      </w:r>
      <w:proofErr w:type="spellEnd"/>
    </w:p>
    <w:p w14:paraId="1B5AAAB9" w14:textId="34A146B4" w:rsidR="00237A68" w:rsidRDefault="00237A68" w:rsidP="00237A68">
      <w:pPr>
        <w:pStyle w:val="ListParagraph"/>
        <w:numPr>
          <w:ilvl w:val="2"/>
          <w:numId w:val="1"/>
        </w:numPr>
        <w:spacing w:after="0"/>
        <w:rPr>
          <w:rFonts w:asciiTheme="majorBidi" w:hAnsiTheme="majorBidi" w:cstheme="majorBidi"/>
          <w:sz w:val="24"/>
          <w:szCs w:val="24"/>
        </w:rPr>
      </w:pPr>
      <w:r w:rsidRPr="00237A68">
        <w:rPr>
          <w:rFonts w:asciiTheme="majorBidi" w:hAnsiTheme="majorBidi" w:cstheme="majorBidi"/>
          <w:sz w:val="24"/>
          <w:szCs w:val="24"/>
        </w:rPr>
        <w:t>qiime taxa collapse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-table table-dada2.qza --</w:t>
      </w:r>
      <w:proofErr w:type="spellStart"/>
      <w:r w:rsidRPr="00237A68">
        <w:rPr>
          <w:rFonts w:asciiTheme="majorBidi" w:hAnsiTheme="majorBidi" w:cstheme="majorBidi"/>
          <w:sz w:val="24"/>
          <w:szCs w:val="24"/>
        </w:rPr>
        <w:t>i</w:t>
      </w:r>
      <w:proofErr w:type="spellEnd"/>
      <w:r w:rsidRPr="00237A68">
        <w:rPr>
          <w:rFonts w:asciiTheme="majorBidi" w:hAnsiTheme="majorBidi" w:cstheme="majorBidi"/>
          <w:sz w:val="24"/>
          <w:szCs w:val="24"/>
        </w:rPr>
        <w:t xml:space="preserve">-taxonomy </w:t>
      </w:r>
      <w:proofErr w:type="spellStart"/>
      <w:r w:rsidRPr="00237A68">
        <w:rPr>
          <w:rFonts w:asciiTheme="majorBidi" w:hAnsiTheme="majorBidi" w:cstheme="majorBidi"/>
          <w:sz w:val="24"/>
          <w:szCs w:val="24"/>
        </w:rPr>
        <w:t>taxonomy.qza</w:t>
      </w:r>
      <w:proofErr w:type="spellEnd"/>
      <w:r w:rsidRPr="00237A68">
        <w:rPr>
          <w:rFonts w:asciiTheme="majorBidi" w:hAnsiTheme="majorBidi" w:cstheme="majorBidi"/>
          <w:sz w:val="24"/>
          <w:szCs w:val="24"/>
        </w:rPr>
        <w:t xml:space="preserve"> --p-level 7 --o-collapsed-table </w:t>
      </w:r>
      <w:proofErr w:type="spellStart"/>
      <w:r w:rsidRPr="00237A68">
        <w:rPr>
          <w:rFonts w:asciiTheme="majorBidi" w:hAnsiTheme="majorBidi" w:cstheme="majorBidi"/>
          <w:sz w:val="24"/>
          <w:szCs w:val="24"/>
        </w:rPr>
        <w:t>table_species.qza</w:t>
      </w:r>
      <w:proofErr w:type="spellEnd"/>
    </w:p>
    <w:p w14:paraId="2A2228F4" w14:textId="46DA1822" w:rsidR="00135EFE" w:rsidRDefault="00135EFE" w:rsidP="00135EFE">
      <w:pPr>
        <w:pStyle w:val="ListParagraph"/>
        <w:spacing w:after="0"/>
        <w:ind w:left="1800"/>
        <w:rPr>
          <w:rFonts w:asciiTheme="majorBidi" w:hAnsiTheme="majorBidi" w:cstheme="majorBidi"/>
          <w:sz w:val="24"/>
          <w:szCs w:val="24"/>
        </w:rPr>
      </w:pPr>
    </w:p>
    <w:p w14:paraId="5AE20F5B" w14:textId="652349DA" w:rsidR="001F0CF0" w:rsidRPr="00036544" w:rsidRDefault="001F0CF0" w:rsidP="00135EFE">
      <w:pPr>
        <w:spacing w:after="0"/>
        <w:ind w:left="1440"/>
        <w:rPr>
          <w:rFonts w:asciiTheme="majorBidi" w:hAnsiTheme="majorBidi" w:cstheme="majorBidi"/>
          <w:b/>
          <w:bCs/>
          <w:sz w:val="24"/>
          <w:szCs w:val="24"/>
          <w:u w:val="single"/>
        </w:rPr>
      </w:pPr>
      <w:r w:rsidRPr="00036544">
        <w:rPr>
          <w:rFonts w:asciiTheme="majorBidi" w:hAnsiTheme="majorBidi" w:cstheme="majorBidi"/>
          <w:b/>
          <w:bCs/>
          <w:sz w:val="24"/>
          <w:szCs w:val="24"/>
          <w:u w:val="single"/>
        </w:rPr>
        <w:t>Another method to get the raw abundance counts:</w:t>
      </w:r>
    </w:p>
    <w:p w14:paraId="24F048B4" w14:textId="782FBFE8" w:rsidR="00135EFE" w:rsidRPr="001F0CF0" w:rsidRDefault="00135EFE" w:rsidP="00135EFE">
      <w:pPr>
        <w:spacing w:after="0"/>
        <w:ind w:left="1440"/>
        <w:rPr>
          <w:rFonts w:asciiTheme="majorBidi" w:hAnsiTheme="majorBidi" w:cstheme="majorBidi"/>
          <w:sz w:val="24"/>
          <w:szCs w:val="24"/>
        </w:rPr>
      </w:pPr>
      <w:r w:rsidRPr="001F0CF0">
        <w:rPr>
          <w:rFonts w:asciiTheme="majorBidi" w:hAnsiTheme="majorBidi" w:cstheme="majorBidi"/>
          <w:sz w:val="24"/>
          <w:szCs w:val="24"/>
        </w:rPr>
        <w:t>After getting the individual taxonomy tables, you need to convert the .</w:t>
      </w:r>
      <w:proofErr w:type="spellStart"/>
      <w:r w:rsidRPr="001F0CF0">
        <w:rPr>
          <w:rFonts w:asciiTheme="majorBidi" w:hAnsiTheme="majorBidi" w:cstheme="majorBidi"/>
          <w:sz w:val="24"/>
          <w:szCs w:val="24"/>
        </w:rPr>
        <w:t>qza</w:t>
      </w:r>
      <w:proofErr w:type="spellEnd"/>
      <w:r w:rsidRPr="001F0CF0">
        <w:rPr>
          <w:rFonts w:asciiTheme="majorBidi" w:hAnsiTheme="majorBidi" w:cstheme="majorBidi"/>
          <w:sz w:val="24"/>
          <w:szCs w:val="24"/>
        </w:rPr>
        <w:t xml:space="preserve"> files to a readable format for counts. First run this:</w:t>
      </w:r>
    </w:p>
    <w:p w14:paraId="3121DF0F" w14:textId="77777777" w:rsidR="00135EFE" w:rsidRPr="001F0CF0" w:rsidRDefault="00135EFE" w:rsidP="00135EFE">
      <w:pPr>
        <w:spacing w:after="0"/>
        <w:ind w:left="1440"/>
        <w:rPr>
          <w:rFonts w:asciiTheme="majorBidi" w:hAnsiTheme="majorBidi" w:cstheme="majorBidi"/>
          <w:sz w:val="24"/>
          <w:szCs w:val="24"/>
        </w:rPr>
      </w:pPr>
    </w:p>
    <w:p w14:paraId="7B7708BB" w14:textId="77777777" w:rsidR="00135EFE" w:rsidRPr="00135EFE" w:rsidRDefault="00135EFE" w:rsidP="00135EFE">
      <w:pPr>
        <w:spacing w:after="0"/>
        <w:ind w:left="1440"/>
        <w:rPr>
          <w:rFonts w:asciiTheme="majorBidi" w:hAnsiTheme="majorBidi" w:cstheme="majorBidi"/>
          <w:sz w:val="24"/>
          <w:szCs w:val="24"/>
        </w:rPr>
      </w:pPr>
      <w:r w:rsidRPr="00135EFE">
        <w:rPr>
          <w:rFonts w:asciiTheme="majorBidi" w:hAnsiTheme="majorBidi" w:cstheme="majorBidi"/>
          <w:sz w:val="24"/>
          <w:szCs w:val="24"/>
        </w:rPr>
        <w:t xml:space="preserve">mv </w:t>
      </w:r>
      <w:proofErr w:type="spellStart"/>
      <w:r w:rsidRPr="00135EFE">
        <w:rPr>
          <w:rFonts w:asciiTheme="majorBidi" w:hAnsiTheme="majorBidi" w:cstheme="majorBidi"/>
          <w:sz w:val="24"/>
          <w:szCs w:val="24"/>
        </w:rPr>
        <w:t>table.qza</w:t>
      </w:r>
      <w:proofErr w:type="spellEnd"/>
      <w:r w:rsidRPr="00135EFE">
        <w:rPr>
          <w:rFonts w:asciiTheme="majorBidi" w:hAnsiTheme="majorBidi" w:cstheme="majorBidi"/>
          <w:sz w:val="24"/>
          <w:szCs w:val="24"/>
        </w:rPr>
        <w:t xml:space="preserve"> table.zip</w:t>
      </w:r>
    </w:p>
    <w:p w14:paraId="2096D650" w14:textId="77777777" w:rsidR="00135EFE" w:rsidRPr="00135EFE" w:rsidRDefault="00135EFE" w:rsidP="00135EFE">
      <w:pPr>
        <w:pStyle w:val="ListParagraph"/>
        <w:numPr>
          <w:ilvl w:val="0"/>
          <w:numId w:val="11"/>
        </w:numPr>
        <w:spacing w:after="0"/>
        <w:ind w:left="2160"/>
        <w:rPr>
          <w:rFonts w:asciiTheme="majorBidi" w:hAnsiTheme="majorBidi" w:cstheme="majorBidi"/>
          <w:sz w:val="24"/>
          <w:szCs w:val="24"/>
        </w:rPr>
      </w:pPr>
      <w:r w:rsidRPr="00135EFE">
        <w:rPr>
          <w:rFonts w:asciiTheme="majorBidi" w:hAnsiTheme="majorBidi" w:cstheme="majorBidi"/>
          <w:sz w:val="24"/>
          <w:szCs w:val="24"/>
        </w:rPr>
        <w:t xml:space="preserve">Now unzip the file like usual </w:t>
      </w:r>
    </w:p>
    <w:p w14:paraId="55A86F96" w14:textId="77777777" w:rsidR="00135EFE" w:rsidRPr="00135EFE" w:rsidRDefault="00135EFE" w:rsidP="00135EFE">
      <w:pPr>
        <w:pStyle w:val="ListParagraph"/>
        <w:numPr>
          <w:ilvl w:val="0"/>
          <w:numId w:val="11"/>
        </w:numPr>
        <w:spacing w:after="0"/>
        <w:ind w:left="2160"/>
        <w:rPr>
          <w:rFonts w:asciiTheme="majorBidi" w:hAnsiTheme="majorBidi" w:cstheme="majorBidi"/>
          <w:sz w:val="24"/>
          <w:szCs w:val="24"/>
        </w:rPr>
      </w:pPr>
      <w:r w:rsidRPr="00135EFE">
        <w:rPr>
          <w:rFonts w:asciiTheme="majorBidi" w:hAnsiTheme="majorBidi" w:cstheme="majorBidi"/>
          <w:sz w:val="24"/>
          <w:szCs w:val="24"/>
        </w:rPr>
        <w:t xml:space="preserve">Inside the data folder in the unzipped file you will find a BIOM table – however it contains gibberish if not converted to a text file. </w:t>
      </w:r>
    </w:p>
    <w:p w14:paraId="39CDB3FF" w14:textId="77777777" w:rsidR="00135EFE" w:rsidRPr="00135EFE" w:rsidRDefault="00135EFE" w:rsidP="00135EFE">
      <w:pPr>
        <w:pStyle w:val="ListParagraph"/>
        <w:numPr>
          <w:ilvl w:val="0"/>
          <w:numId w:val="11"/>
        </w:numPr>
        <w:spacing w:after="0"/>
        <w:ind w:left="2160"/>
        <w:rPr>
          <w:rFonts w:asciiTheme="majorBidi" w:hAnsiTheme="majorBidi" w:cstheme="majorBidi"/>
          <w:sz w:val="24"/>
          <w:szCs w:val="24"/>
        </w:rPr>
      </w:pPr>
      <w:r w:rsidRPr="00135EFE">
        <w:rPr>
          <w:rFonts w:asciiTheme="majorBidi" w:hAnsiTheme="majorBidi" w:cstheme="majorBidi"/>
          <w:sz w:val="24"/>
          <w:szCs w:val="24"/>
        </w:rPr>
        <w:t xml:space="preserve">Install </w:t>
      </w:r>
      <w:proofErr w:type="spellStart"/>
      <w:r w:rsidRPr="00135EFE">
        <w:rPr>
          <w:rFonts w:asciiTheme="majorBidi" w:hAnsiTheme="majorBidi" w:cstheme="majorBidi"/>
          <w:sz w:val="24"/>
          <w:szCs w:val="24"/>
        </w:rPr>
        <w:t>biom</w:t>
      </w:r>
      <w:proofErr w:type="spellEnd"/>
      <w:r w:rsidRPr="00135EFE">
        <w:rPr>
          <w:rFonts w:asciiTheme="majorBidi" w:hAnsiTheme="majorBidi" w:cstheme="majorBidi"/>
          <w:sz w:val="24"/>
          <w:szCs w:val="24"/>
        </w:rPr>
        <w:t>-format then run this command:</w:t>
      </w:r>
      <w:r w:rsidRPr="00135EFE">
        <w:rPr>
          <w:rFonts w:asciiTheme="majorBidi" w:hAnsiTheme="majorBidi" w:cstheme="majorBidi"/>
          <w:sz w:val="24"/>
          <w:szCs w:val="24"/>
        </w:rPr>
        <w:br/>
      </w:r>
      <w:proofErr w:type="spellStart"/>
      <w:r w:rsidRPr="00135EFE">
        <w:rPr>
          <w:rFonts w:asciiTheme="majorBidi" w:hAnsiTheme="majorBidi" w:cstheme="majorBidi"/>
          <w:sz w:val="24"/>
          <w:szCs w:val="24"/>
        </w:rPr>
        <w:t>biom</w:t>
      </w:r>
      <w:proofErr w:type="spellEnd"/>
      <w:r w:rsidRPr="00135EFE">
        <w:rPr>
          <w:rFonts w:asciiTheme="majorBidi" w:hAnsiTheme="majorBidi" w:cstheme="majorBidi"/>
          <w:sz w:val="24"/>
          <w:szCs w:val="24"/>
        </w:rPr>
        <w:t xml:space="preserve"> convert -</w:t>
      </w:r>
      <w:proofErr w:type="spellStart"/>
      <w:r w:rsidRPr="00135EFE">
        <w:rPr>
          <w:rFonts w:asciiTheme="majorBidi" w:hAnsiTheme="majorBidi" w:cstheme="majorBidi"/>
          <w:sz w:val="24"/>
          <w:szCs w:val="24"/>
        </w:rPr>
        <w:t>i</w:t>
      </w:r>
      <w:proofErr w:type="spellEnd"/>
      <w:r w:rsidRPr="00135EFE">
        <w:rPr>
          <w:rFonts w:asciiTheme="majorBidi" w:hAnsiTheme="majorBidi" w:cstheme="majorBidi"/>
          <w:sz w:val="24"/>
          <w:szCs w:val="24"/>
        </w:rPr>
        <w:t xml:space="preserve"> feature-</w:t>
      </w:r>
      <w:proofErr w:type="spellStart"/>
      <w:proofErr w:type="gramStart"/>
      <w:r w:rsidRPr="00135EFE">
        <w:rPr>
          <w:rFonts w:asciiTheme="majorBidi" w:hAnsiTheme="majorBidi" w:cstheme="majorBidi"/>
          <w:sz w:val="24"/>
          <w:szCs w:val="24"/>
        </w:rPr>
        <w:t>table.biom</w:t>
      </w:r>
      <w:proofErr w:type="spellEnd"/>
      <w:proofErr w:type="gramEnd"/>
      <w:r w:rsidRPr="00135EFE">
        <w:rPr>
          <w:rFonts w:asciiTheme="majorBidi" w:hAnsiTheme="majorBidi" w:cstheme="majorBidi"/>
          <w:sz w:val="24"/>
          <w:szCs w:val="24"/>
        </w:rPr>
        <w:t xml:space="preserve"> -o table.from_biom.txt --to-</w:t>
      </w:r>
      <w:proofErr w:type="spellStart"/>
      <w:r w:rsidRPr="00135EFE">
        <w:rPr>
          <w:rFonts w:asciiTheme="majorBidi" w:hAnsiTheme="majorBidi" w:cstheme="majorBidi"/>
          <w:sz w:val="24"/>
          <w:szCs w:val="24"/>
        </w:rPr>
        <w:t>tsv</w:t>
      </w:r>
      <w:proofErr w:type="spellEnd"/>
    </w:p>
    <w:p w14:paraId="237F03B2" w14:textId="77777777" w:rsidR="00135EFE" w:rsidRPr="00135EFE" w:rsidRDefault="00135EFE" w:rsidP="00135EFE">
      <w:pPr>
        <w:pStyle w:val="ListParagraph"/>
        <w:spacing w:after="0"/>
        <w:ind w:left="2160"/>
        <w:rPr>
          <w:rFonts w:asciiTheme="majorBidi" w:hAnsiTheme="majorBidi" w:cstheme="majorBidi"/>
          <w:b/>
          <w:bCs/>
          <w:sz w:val="24"/>
          <w:szCs w:val="24"/>
        </w:rPr>
      </w:pPr>
      <w:r w:rsidRPr="00135EFE">
        <w:rPr>
          <w:rFonts w:asciiTheme="majorBidi" w:hAnsiTheme="majorBidi" w:cstheme="majorBidi"/>
          <w:b/>
          <w:bCs/>
          <w:sz w:val="24"/>
          <w:szCs w:val="24"/>
        </w:rPr>
        <w:t xml:space="preserve">Now you have the counts! </w:t>
      </w:r>
    </w:p>
    <w:p w14:paraId="37DC9942" w14:textId="77777777" w:rsidR="00135EFE" w:rsidRPr="00237A68" w:rsidRDefault="00135EFE" w:rsidP="00135EFE">
      <w:pPr>
        <w:pStyle w:val="ListParagraph"/>
        <w:spacing w:after="0"/>
        <w:ind w:left="1800"/>
        <w:rPr>
          <w:rFonts w:asciiTheme="majorBidi" w:hAnsiTheme="majorBidi" w:cstheme="majorBidi"/>
          <w:sz w:val="24"/>
          <w:szCs w:val="24"/>
        </w:rPr>
      </w:pPr>
    </w:p>
    <w:p w14:paraId="24958BF1" w14:textId="4FBCC94F" w:rsidR="006201DE" w:rsidRPr="00905E31" w:rsidRDefault="006201DE" w:rsidP="00905E31">
      <w:pPr>
        <w:pStyle w:val="ListParagraph"/>
        <w:numPr>
          <w:ilvl w:val="0"/>
          <w:numId w:val="1"/>
        </w:numPr>
        <w:spacing w:after="0"/>
        <w:rPr>
          <w:rFonts w:asciiTheme="majorBidi" w:hAnsiTheme="majorBidi" w:cstheme="majorBidi"/>
          <w:sz w:val="28"/>
          <w:szCs w:val="28"/>
        </w:rPr>
      </w:pPr>
      <w:r w:rsidRPr="00905E31">
        <w:rPr>
          <w:rFonts w:asciiTheme="majorBidi" w:hAnsiTheme="majorBidi" w:cstheme="majorBidi"/>
          <w:b/>
          <w:bCs/>
          <w:sz w:val="28"/>
          <w:szCs w:val="28"/>
        </w:rPr>
        <w:t>Normalization &amp; Statistical Analyses</w:t>
      </w:r>
    </w:p>
    <w:p w14:paraId="13C2FEF9" w14:textId="60BF43B6" w:rsidR="006A4722" w:rsidRDefault="00AF7443" w:rsidP="000E6631">
      <w:pPr>
        <w:pStyle w:val="ListParagraph"/>
        <w:spacing w:after="0"/>
        <w:ind w:left="1080"/>
        <w:jc w:val="both"/>
        <w:rPr>
          <w:rFonts w:asciiTheme="majorBidi" w:hAnsiTheme="majorBidi" w:cstheme="majorBidi"/>
          <w:sz w:val="24"/>
          <w:szCs w:val="24"/>
        </w:rPr>
      </w:pPr>
      <w:r>
        <w:rPr>
          <w:rFonts w:asciiTheme="majorBidi" w:hAnsiTheme="majorBidi" w:cstheme="majorBidi"/>
          <w:sz w:val="24"/>
          <w:szCs w:val="24"/>
        </w:rPr>
        <w:t xml:space="preserve">Now you have abundance count tables, as CSV or TSV files. </w:t>
      </w:r>
      <w:r w:rsidR="00225694">
        <w:rPr>
          <w:rFonts w:asciiTheme="majorBidi" w:hAnsiTheme="majorBidi" w:cstheme="majorBidi"/>
          <w:sz w:val="24"/>
          <w:szCs w:val="24"/>
        </w:rPr>
        <w:t xml:space="preserve">If you have the tables as TSV files convert them to CSV format. The next step is to normalize your abundance counts with either CSS, DESeq2, or </w:t>
      </w:r>
      <w:proofErr w:type="spellStart"/>
      <w:r w:rsidR="00225694">
        <w:rPr>
          <w:rFonts w:asciiTheme="majorBidi" w:hAnsiTheme="majorBidi" w:cstheme="majorBidi"/>
          <w:sz w:val="24"/>
          <w:szCs w:val="24"/>
        </w:rPr>
        <w:t>metagenomeSeq</w:t>
      </w:r>
      <w:proofErr w:type="spellEnd"/>
      <w:r w:rsidR="00225694">
        <w:rPr>
          <w:rFonts w:asciiTheme="majorBidi" w:hAnsiTheme="majorBidi" w:cstheme="majorBidi"/>
          <w:sz w:val="24"/>
          <w:szCs w:val="24"/>
        </w:rPr>
        <w:t>. In this example we will use DESeq2</w:t>
      </w:r>
      <w:r w:rsidR="00F317A0">
        <w:rPr>
          <w:rFonts w:asciiTheme="majorBidi" w:hAnsiTheme="majorBidi" w:cstheme="majorBidi"/>
          <w:sz w:val="24"/>
          <w:szCs w:val="24"/>
        </w:rPr>
        <w:t xml:space="preserve"> in R</w:t>
      </w:r>
      <w:r w:rsidR="00225694">
        <w:rPr>
          <w:rFonts w:asciiTheme="majorBidi" w:hAnsiTheme="majorBidi" w:cstheme="majorBidi"/>
          <w:sz w:val="24"/>
          <w:szCs w:val="24"/>
        </w:rPr>
        <w:t>:</w:t>
      </w:r>
    </w:p>
    <w:p w14:paraId="260809E5" w14:textId="77777777" w:rsidR="00225694" w:rsidRPr="00844CD8" w:rsidRDefault="00225694" w:rsidP="000E6631">
      <w:pPr>
        <w:pStyle w:val="Heading1"/>
        <w:shd w:val="clear" w:color="auto" w:fill="FFFFFF"/>
        <w:ind w:left="1440"/>
        <w:jc w:val="both"/>
        <w:rPr>
          <w:rFonts w:asciiTheme="majorBidi" w:hAnsiTheme="majorBidi" w:cstheme="majorBidi"/>
          <w:color w:val="333333"/>
          <w:sz w:val="24"/>
          <w:szCs w:val="24"/>
        </w:rPr>
      </w:pPr>
      <w:r w:rsidRPr="00844CD8">
        <w:rPr>
          <w:rFonts w:asciiTheme="majorBidi" w:hAnsiTheme="majorBidi" w:cstheme="majorBidi"/>
          <w:b w:val="0"/>
          <w:bCs w:val="0"/>
          <w:sz w:val="24"/>
          <w:szCs w:val="24"/>
        </w:rPr>
        <w:t xml:space="preserve">Normalization Methods (Paper: </w:t>
      </w:r>
      <w:r w:rsidRPr="00844CD8">
        <w:rPr>
          <w:rFonts w:asciiTheme="majorBidi" w:hAnsiTheme="majorBidi" w:cstheme="majorBidi"/>
          <w:color w:val="333333"/>
          <w:sz w:val="24"/>
          <w:szCs w:val="24"/>
        </w:rPr>
        <w:t>Waste Not, Want Not: Why Rarefying Microbiome Data Is Inadmissible</w:t>
      </w:r>
      <w:r w:rsidRPr="00844CD8">
        <w:rPr>
          <w:rFonts w:asciiTheme="majorBidi" w:hAnsiTheme="majorBidi" w:cstheme="majorBidi"/>
          <w:sz w:val="24"/>
          <w:szCs w:val="24"/>
        </w:rPr>
        <w:t>):</w:t>
      </w:r>
    </w:p>
    <w:p w14:paraId="7D5B9684" w14:textId="77777777" w:rsidR="00225694" w:rsidRPr="00844CD8" w:rsidRDefault="00225694" w:rsidP="000E6631">
      <w:pPr>
        <w:numPr>
          <w:ilvl w:val="0"/>
          <w:numId w:val="12"/>
        </w:numPr>
        <w:shd w:val="clear" w:color="auto" w:fill="FFFFFF"/>
        <w:tabs>
          <w:tab w:val="clear" w:pos="720"/>
          <w:tab w:val="num" w:pos="2160"/>
        </w:tabs>
        <w:spacing w:after="135" w:line="240" w:lineRule="auto"/>
        <w:ind w:left="2160"/>
        <w:jc w:val="both"/>
        <w:rPr>
          <w:rFonts w:asciiTheme="majorBidi" w:eastAsia="Times New Roman" w:hAnsiTheme="majorBidi" w:cstheme="majorBidi"/>
          <w:color w:val="333333"/>
          <w:sz w:val="24"/>
          <w:szCs w:val="24"/>
        </w:rPr>
      </w:pPr>
      <w:r w:rsidRPr="00844CD8">
        <w:rPr>
          <w:rFonts w:asciiTheme="majorBidi" w:eastAsia="Times New Roman" w:hAnsiTheme="majorBidi" w:cstheme="majorBidi"/>
          <w:b/>
          <w:bCs/>
          <w:color w:val="333333"/>
          <w:sz w:val="24"/>
          <w:szCs w:val="24"/>
        </w:rPr>
        <w:t xml:space="preserve">DESeq2 - </w:t>
      </w:r>
      <w:proofErr w:type="spellStart"/>
      <w:r w:rsidRPr="00844CD8">
        <w:rPr>
          <w:rFonts w:asciiTheme="majorBidi" w:eastAsia="Times New Roman" w:hAnsiTheme="majorBidi" w:cstheme="majorBidi"/>
          <w:b/>
          <w:bCs/>
          <w:color w:val="333333"/>
          <w:sz w:val="24"/>
          <w:szCs w:val="24"/>
        </w:rPr>
        <w:t>nbinomWaldTest</w:t>
      </w:r>
      <w:proofErr w:type="spellEnd"/>
      <w:r w:rsidRPr="00844CD8">
        <w:rPr>
          <w:rFonts w:asciiTheme="majorBidi" w:eastAsia="Times New Roman" w:hAnsiTheme="majorBidi" w:cstheme="majorBidi"/>
          <w:color w:val="333333"/>
          <w:sz w:val="24"/>
          <w:szCs w:val="24"/>
        </w:rPr>
        <w:t xml:space="preserve">. A Negative Binomial Wald Test using standard maximum likelihood estimates for GLM coefficients assuming a zero-mean normal prior distribution, implemented in the </w:t>
      </w:r>
      <w:proofErr w:type="spellStart"/>
      <w:r w:rsidRPr="00844CD8">
        <w:rPr>
          <w:rFonts w:asciiTheme="majorBidi" w:eastAsia="Times New Roman" w:hAnsiTheme="majorBidi" w:cstheme="majorBidi"/>
          <w:color w:val="333333"/>
          <w:sz w:val="24"/>
          <w:szCs w:val="24"/>
        </w:rPr>
        <w:t>nbinomWaldTest</w:t>
      </w:r>
      <w:proofErr w:type="spellEnd"/>
      <w:r w:rsidRPr="00844CD8">
        <w:rPr>
          <w:rFonts w:asciiTheme="majorBidi" w:eastAsia="Times New Roman" w:hAnsiTheme="majorBidi" w:cstheme="majorBidi"/>
          <w:color w:val="333333"/>
          <w:sz w:val="24"/>
          <w:szCs w:val="24"/>
        </w:rPr>
        <w:t xml:space="preserve"> method of the DESeq2 package.</w:t>
      </w:r>
    </w:p>
    <w:p w14:paraId="3DAA36CC" w14:textId="77777777" w:rsidR="00225694" w:rsidRPr="00844CD8" w:rsidRDefault="00225694" w:rsidP="000E6631">
      <w:pPr>
        <w:numPr>
          <w:ilvl w:val="0"/>
          <w:numId w:val="12"/>
        </w:numPr>
        <w:shd w:val="clear" w:color="auto" w:fill="FFFFFF"/>
        <w:tabs>
          <w:tab w:val="clear" w:pos="720"/>
          <w:tab w:val="num" w:pos="2160"/>
        </w:tabs>
        <w:spacing w:after="135" w:line="240" w:lineRule="auto"/>
        <w:ind w:left="2160"/>
        <w:jc w:val="both"/>
        <w:rPr>
          <w:rFonts w:asciiTheme="majorBidi" w:eastAsia="Times New Roman" w:hAnsiTheme="majorBidi" w:cstheme="majorBidi"/>
          <w:color w:val="333333"/>
          <w:sz w:val="24"/>
          <w:szCs w:val="24"/>
        </w:rPr>
      </w:pPr>
      <w:proofErr w:type="spellStart"/>
      <w:r w:rsidRPr="00844CD8">
        <w:rPr>
          <w:rFonts w:asciiTheme="majorBidi" w:eastAsia="Times New Roman" w:hAnsiTheme="majorBidi" w:cstheme="majorBidi"/>
          <w:b/>
          <w:bCs/>
          <w:color w:val="333333"/>
          <w:sz w:val="24"/>
          <w:szCs w:val="24"/>
        </w:rPr>
        <w:t>metagenomeSeq</w:t>
      </w:r>
      <w:proofErr w:type="spellEnd"/>
      <w:r w:rsidRPr="00844CD8">
        <w:rPr>
          <w:rFonts w:asciiTheme="majorBidi" w:eastAsia="Times New Roman" w:hAnsiTheme="majorBidi" w:cstheme="majorBidi"/>
          <w:b/>
          <w:bCs/>
          <w:color w:val="333333"/>
          <w:sz w:val="24"/>
          <w:szCs w:val="24"/>
        </w:rPr>
        <w:t xml:space="preserve"> - </w:t>
      </w:r>
      <w:proofErr w:type="spellStart"/>
      <w:r w:rsidRPr="00844CD8">
        <w:rPr>
          <w:rFonts w:asciiTheme="majorBidi" w:eastAsia="Times New Roman" w:hAnsiTheme="majorBidi" w:cstheme="majorBidi"/>
          <w:b/>
          <w:bCs/>
          <w:color w:val="333333"/>
          <w:sz w:val="24"/>
          <w:szCs w:val="24"/>
        </w:rPr>
        <w:t>fitZig</w:t>
      </w:r>
      <w:proofErr w:type="spellEnd"/>
      <w:r w:rsidRPr="00844CD8">
        <w:rPr>
          <w:rFonts w:asciiTheme="majorBidi" w:eastAsia="Times New Roman" w:hAnsiTheme="majorBidi" w:cstheme="majorBidi"/>
          <w:color w:val="333333"/>
          <w:sz w:val="24"/>
          <w:szCs w:val="24"/>
        </w:rPr>
        <w:t>. An Expectation-Maximization estimate of the posterior probabilities of differential abundance based on a </w:t>
      </w:r>
      <w:r w:rsidRPr="00844CD8">
        <w:rPr>
          <w:rFonts w:asciiTheme="majorBidi" w:eastAsia="Times New Roman" w:hAnsiTheme="majorBidi" w:cstheme="majorBidi"/>
          <w:i/>
          <w:iCs/>
          <w:color w:val="333333"/>
          <w:sz w:val="24"/>
          <w:szCs w:val="24"/>
        </w:rPr>
        <w:t>Zero Inflated Gaussian</w:t>
      </w:r>
      <w:r w:rsidRPr="00844CD8">
        <w:rPr>
          <w:rFonts w:asciiTheme="majorBidi" w:eastAsia="Times New Roman" w:hAnsiTheme="majorBidi" w:cstheme="majorBidi"/>
          <w:color w:val="333333"/>
          <w:sz w:val="24"/>
          <w:szCs w:val="24"/>
        </w:rPr>
        <w:t xml:space="preserve"> model, implemented in the </w:t>
      </w:r>
      <w:proofErr w:type="spellStart"/>
      <w:r w:rsidRPr="00844CD8">
        <w:rPr>
          <w:rFonts w:asciiTheme="majorBidi" w:eastAsia="Times New Roman" w:hAnsiTheme="majorBidi" w:cstheme="majorBidi"/>
          <w:color w:val="333333"/>
          <w:sz w:val="24"/>
          <w:szCs w:val="24"/>
        </w:rPr>
        <w:t>fitZig</w:t>
      </w:r>
      <w:proofErr w:type="spellEnd"/>
      <w:r w:rsidRPr="00844CD8">
        <w:rPr>
          <w:rFonts w:asciiTheme="majorBidi" w:eastAsia="Times New Roman" w:hAnsiTheme="majorBidi" w:cstheme="majorBidi"/>
          <w:color w:val="333333"/>
          <w:sz w:val="24"/>
          <w:szCs w:val="24"/>
        </w:rPr>
        <w:t xml:space="preserve"> method of the </w:t>
      </w:r>
      <w:proofErr w:type="spellStart"/>
      <w:r w:rsidRPr="00844CD8">
        <w:rPr>
          <w:rFonts w:asciiTheme="majorBidi" w:eastAsia="Times New Roman" w:hAnsiTheme="majorBidi" w:cstheme="majorBidi"/>
          <w:color w:val="333333"/>
          <w:sz w:val="24"/>
          <w:szCs w:val="24"/>
        </w:rPr>
        <w:t>metagenomeSeq</w:t>
      </w:r>
      <w:proofErr w:type="spellEnd"/>
      <w:r w:rsidRPr="00844CD8">
        <w:rPr>
          <w:rFonts w:asciiTheme="majorBidi" w:eastAsia="Times New Roman" w:hAnsiTheme="majorBidi" w:cstheme="majorBidi"/>
          <w:color w:val="333333"/>
          <w:sz w:val="24"/>
          <w:szCs w:val="24"/>
        </w:rPr>
        <w:t xml:space="preserve"> package</w:t>
      </w:r>
    </w:p>
    <w:p w14:paraId="0A958B27" w14:textId="01158D99" w:rsidR="00225694" w:rsidRDefault="004209D7" w:rsidP="000E6631">
      <w:pPr>
        <w:pStyle w:val="ListParagraph"/>
        <w:numPr>
          <w:ilvl w:val="1"/>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Before inputting the </w:t>
      </w:r>
      <w:r w:rsidR="00283505">
        <w:rPr>
          <w:rFonts w:asciiTheme="majorBidi" w:hAnsiTheme="majorBidi" w:cstheme="majorBidi"/>
          <w:sz w:val="24"/>
          <w:szCs w:val="24"/>
        </w:rPr>
        <w:t xml:space="preserve">abundance counts CSV file into the normalization script, </w:t>
      </w:r>
      <w:r w:rsidR="00046BCF">
        <w:rPr>
          <w:rFonts w:asciiTheme="majorBidi" w:hAnsiTheme="majorBidi" w:cstheme="majorBidi"/>
          <w:sz w:val="24"/>
          <w:szCs w:val="24"/>
        </w:rPr>
        <w:t>you must filter any taxa that</w:t>
      </w:r>
      <w:r w:rsidR="00832209">
        <w:rPr>
          <w:rFonts w:asciiTheme="majorBidi" w:hAnsiTheme="majorBidi" w:cstheme="majorBidi"/>
          <w:sz w:val="24"/>
          <w:szCs w:val="24"/>
        </w:rPr>
        <w:t xml:space="preserve"> are</w:t>
      </w:r>
      <w:r w:rsidR="00046BCF">
        <w:rPr>
          <w:rFonts w:asciiTheme="majorBidi" w:hAnsiTheme="majorBidi" w:cstheme="majorBidi"/>
          <w:sz w:val="24"/>
          <w:szCs w:val="24"/>
        </w:rPr>
        <w:t xml:space="preserve"> zero-inflated by 2</w:t>
      </w:r>
      <w:r w:rsidR="00C34F23">
        <w:rPr>
          <w:rFonts w:asciiTheme="majorBidi" w:hAnsiTheme="majorBidi" w:cstheme="majorBidi"/>
          <w:sz w:val="24"/>
          <w:szCs w:val="24"/>
        </w:rPr>
        <w:t>5</w:t>
      </w:r>
      <w:r w:rsidR="00046BCF">
        <w:rPr>
          <w:rFonts w:asciiTheme="majorBidi" w:hAnsiTheme="majorBidi" w:cstheme="majorBidi"/>
          <w:sz w:val="24"/>
          <w:szCs w:val="24"/>
        </w:rPr>
        <w:t>% (more than 2</w:t>
      </w:r>
      <w:r w:rsidR="00C34F23">
        <w:rPr>
          <w:rFonts w:asciiTheme="majorBidi" w:hAnsiTheme="majorBidi" w:cstheme="majorBidi"/>
          <w:sz w:val="24"/>
          <w:szCs w:val="24"/>
        </w:rPr>
        <w:t>5</w:t>
      </w:r>
      <w:r w:rsidR="00046BCF">
        <w:rPr>
          <w:rFonts w:asciiTheme="majorBidi" w:hAnsiTheme="majorBidi" w:cstheme="majorBidi"/>
          <w:sz w:val="24"/>
          <w:szCs w:val="24"/>
        </w:rPr>
        <w:t xml:space="preserve">% of the samples contain zero counts). </w:t>
      </w:r>
      <w:r w:rsidR="004F6A55">
        <w:rPr>
          <w:rFonts w:asciiTheme="majorBidi" w:hAnsiTheme="majorBidi" w:cstheme="majorBidi"/>
          <w:sz w:val="24"/>
          <w:szCs w:val="24"/>
        </w:rPr>
        <w:t xml:space="preserve">It may also be helpful to remove all the prefixes for each </w:t>
      </w:r>
      <w:r w:rsidR="005225F6">
        <w:rPr>
          <w:rFonts w:asciiTheme="majorBidi" w:hAnsiTheme="majorBidi" w:cstheme="majorBidi"/>
          <w:sz w:val="24"/>
          <w:szCs w:val="24"/>
        </w:rPr>
        <w:t>taxon</w:t>
      </w:r>
      <w:r w:rsidR="004F6A55">
        <w:rPr>
          <w:rFonts w:asciiTheme="majorBidi" w:hAnsiTheme="majorBidi" w:cstheme="majorBidi"/>
          <w:sz w:val="24"/>
          <w:szCs w:val="24"/>
        </w:rPr>
        <w:t xml:space="preserve"> and cut it down to only the microbe’s name. </w:t>
      </w:r>
      <w:r w:rsidR="00121434">
        <w:rPr>
          <w:rFonts w:asciiTheme="majorBidi" w:hAnsiTheme="majorBidi" w:cstheme="majorBidi"/>
          <w:sz w:val="24"/>
          <w:szCs w:val="24"/>
        </w:rPr>
        <w:t xml:space="preserve">For example: </w:t>
      </w:r>
      <w:r w:rsidR="00121434" w:rsidRPr="00121434">
        <w:rPr>
          <w:rFonts w:asciiTheme="majorBidi" w:hAnsiTheme="majorBidi" w:cstheme="majorBidi"/>
          <w:sz w:val="24"/>
          <w:szCs w:val="24"/>
        </w:rPr>
        <w:t>D_0__</w:t>
      </w:r>
      <w:proofErr w:type="gramStart"/>
      <w:r w:rsidR="00121434" w:rsidRPr="00121434">
        <w:rPr>
          <w:rFonts w:asciiTheme="majorBidi" w:hAnsiTheme="majorBidi" w:cstheme="majorBidi"/>
          <w:sz w:val="24"/>
          <w:szCs w:val="24"/>
        </w:rPr>
        <w:t>Bacteria;D</w:t>
      </w:r>
      <w:proofErr w:type="gramEnd"/>
      <w:r w:rsidR="00121434" w:rsidRPr="00121434">
        <w:rPr>
          <w:rFonts w:asciiTheme="majorBidi" w:hAnsiTheme="majorBidi" w:cstheme="majorBidi"/>
          <w:sz w:val="24"/>
          <w:szCs w:val="24"/>
        </w:rPr>
        <w:t>_1__Firmicutes;D_2__Clostridia;D_3__Clostridiales</w:t>
      </w:r>
      <w:r w:rsidR="00121434">
        <w:rPr>
          <w:rFonts w:asciiTheme="majorBidi" w:hAnsiTheme="majorBidi" w:cstheme="majorBidi"/>
          <w:sz w:val="24"/>
          <w:szCs w:val="24"/>
        </w:rPr>
        <w:t xml:space="preserve"> = “</w:t>
      </w:r>
      <w:proofErr w:type="spellStart"/>
      <w:r w:rsidR="00121434" w:rsidRPr="00121434">
        <w:rPr>
          <w:rFonts w:asciiTheme="majorBidi" w:hAnsiTheme="majorBidi" w:cstheme="majorBidi"/>
          <w:sz w:val="24"/>
          <w:szCs w:val="24"/>
        </w:rPr>
        <w:t>Clostridiales</w:t>
      </w:r>
      <w:proofErr w:type="spellEnd"/>
      <w:r w:rsidR="00121434">
        <w:rPr>
          <w:rFonts w:asciiTheme="majorBidi" w:hAnsiTheme="majorBidi" w:cstheme="majorBidi"/>
          <w:sz w:val="24"/>
          <w:szCs w:val="24"/>
        </w:rPr>
        <w:t>”</w:t>
      </w:r>
    </w:p>
    <w:p w14:paraId="32E5E500" w14:textId="77777777" w:rsidR="007A2809" w:rsidRDefault="007A2809" w:rsidP="000E6631">
      <w:pPr>
        <w:pStyle w:val="ListParagraph"/>
        <w:spacing w:after="0"/>
        <w:ind w:left="1080"/>
        <w:jc w:val="both"/>
        <w:rPr>
          <w:rFonts w:asciiTheme="majorBidi" w:hAnsiTheme="majorBidi" w:cstheme="majorBidi"/>
          <w:sz w:val="24"/>
          <w:szCs w:val="24"/>
        </w:rPr>
      </w:pPr>
    </w:p>
    <w:p w14:paraId="60D53B29" w14:textId="095A09CC" w:rsidR="00930BAD" w:rsidRDefault="007A2809" w:rsidP="000E6631">
      <w:pPr>
        <w:pStyle w:val="ListParagraph"/>
        <w:numPr>
          <w:ilvl w:val="1"/>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To normalize the </w:t>
      </w:r>
      <w:proofErr w:type="gramStart"/>
      <w:r>
        <w:rPr>
          <w:rFonts w:asciiTheme="majorBidi" w:hAnsiTheme="majorBidi" w:cstheme="majorBidi"/>
          <w:sz w:val="24"/>
          <w:szCs w:val="24"/>
        </w:rPr>
        <w:t>data</w:t>
      </w:r>
      <w:proofErr w:type="gramEnd"/>
      <w:r>
        <w:rPr>
          <w:rFonts w:asciiTheme="majorBidi" w:hAnsiTheme="majorBidi" w:cstheme="majorBidi"/>
          <w:sz w:val="24"/>
          <w:szCs w:val="24"/>
        </w:rPr>
        <w:t xml:space="preserve"> you must make a </w:t>
      </w:r>
      <w:proofErr w:type="spellStart"/>
      <w:r>
        <w:rPr>
          <w:rFonts w:asciiTheme="majorBidi" w:hAnsiTheme="majorBidi" w:cstheme="majorBidi"/>
          <w:sz w:val="24"/>
          <w:szCs w:val="24"/>
        </w:rPr>
        <w:t>phyloseq</w:t>
      </w:r>
      <w:proofErr w:type="spellEnd"/>
      <w:r>
        <w:rPr>
          <w:rFonts w:asciiTheme="majorBidi" w:hAnsiTheme="majorBidi" w:cstheme="majorBidi"/>
          <w:sz w:val="24"/>
          <w:szCs w:val="24"/>
        </w:rPr>
        <w:t xml:space="preserve"> data object from the counts </w:t>
      </w:r>
      <w:r w:rsidR="00B12785">
        <w:rPr>
          <w:rFonts w:asciiTheme="majorBidi" w:hAnsiTheme="majorBidi" w:cstheme="majorBidi"/>
          <w:sz w:val="24"/>
          <w:szCs w:val="24"/>
        </w:rPr>
        <w:t>data</w:t>
      </w:r>
      <w:r>
        <w:rPr>
          <w:rFonts w:asciiTheme="majorBidi" w:hAnsiTheme="majorBidi" w:cstheme="majorBidi"/>
          <w:sz w:val="24"/>
          <w:szCs w:val="24"/>
        </w:rPr>
        <w:t xml:space="preserve"> and import that into the DESeq2 package for normalization. To import the data into </w:t>
      </w:r>
      <w:proofErr w:type="spellStart"/>
      <w:r>
        <w:rPr>
          <w:rFonts w:asciiTheme="majorBidi" w:hAnsiTheme="majorBidi" w:cstheme="majorBidi"/>
          <w:sz w:val="24"/>
          <w:szCs w:val="24"/>
        </w:rPr>
        <w:t>phyloseq</w:t>
      </w:r>
      <w:proofErr w:type="spellEnd"/>
      <w:r>
        <w:rPr>
          <w:rFonts w:asciiTheme="majorBidi" w:hAnsiTheme="majorBidi" w:cstheme="majorBidi"/>
          <w:sz w:val="24"/>
          <w:szCs w:val="24"/>
        </w:rPr>
        <w:t xml:space="preserve"> in R </w:t>
      </w:r>
      <w:r w:rsidR="00557325">
        <w:rPr>
          <w:rFonts w:asciiTheme="majorBidi" w:hAnsiTheme="majorBidi" w:cstheme="majorBidi"/>
          <w:sz w:val="24"/>
          <w:szCs w:val="24"/>
        </w:rPr>
        <w:t xml:space="preserve">(using the </w:t>
      </w:r>
      <w:r w:rsidR="00557325" w:rsidRPr="00B50073">
        <w:rPr>
          <w:rFonts w:asciiTheme="majorBidi" w:hAnsiTheme="majorBidi" w:cstheme="majorBidi"/>
          <w:b/>
          <w:bCs/>
          <w:sz w:val="24"/>
          <w:szCs w:val="24"/>
        </w:rPr>
        <w:t>DESeq2_phylo</w:t>
      </w:r>
      <w:r w:rsidR="006509E9" w:rsidRPr="00B50073">
        <w:rPr>
          <w:rFonts w:asciiTheme="majorBidi" w:hAnsiTheme="majorBidi" w:cstheme="majorBidi"/>
          <w:b/>
          <w:bCs/>
          <w:sz w:val="24"/>
          <w:szCs w:val="24"/>
        </w:rPr>
        <w:t>S</w:t>
      </w:r>
      <w:r w:rsidR="00557325" w:rsidRPr="00B50073">
        <w:rPr>
          <w:rFonts w:asciiTheme="majorBidi" w:hAnsiTheme="majorBidi" w:cstheme="majorBidi"/>
          <w:b/>
          <w:bCs/>
          <w:sz w:val="24"/>
          <w:szCs w:val="24"/>
        </w:rPr>
        <w:t>eq.R</w:t>
      </w:r>
      <w:r w:rsidR="00557325">
        <w:rPr>
          <w:rFonts w:asciiTheme="majorBidi" w:hAnsiTheme="majorBidi" w:cstheme="majorBidi"/>
          <w:sz w:val="24"/>
          <w:szCs w:val="24"/>
        </w:rPr>
        <w:t xml:space="preserve"> script) </w:t>
      </w:r>
      <w:r>
        <w:rPr>
          <w:rFonts w:asciiTheme="majorBidi" w:hAnsiTheme="majorBidi" w:cstheme="majorBidi"/>
          <w:sz w:val="24"/>
          <w:szCs w:val="24"/>
        </w:rPr>
        <w:t xml:space="preserve">make sure that your counts data for all the taxonomic levels is combined </w:t>
      </w:r>
      <w:r w:rsidR="00B61148">
        <w:rPr>
          <w:rFonts w:asciiTheme="majorBidi" w:hAnsiTheme="majorBidi" w:cstheme="majorBidi"/>
          <w:sz w:val="24"/>
          <w:szCs w:val="24"/>
        </w:rPr>
        <w:t>into one massive CSV file formatted like this:</w:t>
      </w:r>
    </w:p>
    <w:p w14:paraId="02A705DB" w14:textId="4CCAE349" w:rsidR="00B61148" w:rsidRDefault="00B61148" w:rsidP="00B61148">
      <w:pPr>
        <w:pStyle w:val="ListParagraph"/>
        <w:rPr>
          <w:rFonts w:asciiTheme="majorBidi" w:hAnsiTheme="majorBidi" w:cstheme="majorBidi"/>
          <w:sz w:val="24"/>
          <w:szCs w:val="24"/>
        </w:rPr>
      </w:pPr>
    </w:p>
    <w:p w14:paraId="1E7E54D8" w14:textId="6F899677" w:rsidR="004B3A9D" w:rsidRDefault="004B3A9D" w:rsidP="00B61148">
      <w:pPr>
        <w:pStyle w:val="ListParagraph"/>
        <w:rPr>
          <w:rFonts w:asciiTheme="majorBidi" w:hAnsiTheme="majorBidi" w:cstheme="majorBidi"/>
          <w:sz w:val="24"/>
          <w:szCs w:val="24"/>
        </w:rPr>
      </w:pPr>
    </w:p>
    <w:p w14:paraId="0C5E55AF" w14:textId="6C5483E1" w:rsidR="004B3A9D" w:rsidRPr="008B6132" w:rsidRDefault="004B3A9D" w:rsidP="008B6132">
      <w:pPr>
        <w:rPr>
          <w:rFonts w:asciiTheme="majorBidi" w:hAnsiTheme="majorBidi" w:cstheme="majorBidi"/>
          <w:sz w:val="24"/>
          <w:szCs w:val="24"/>
        </w:rPr>
      </w:pPr>
      <w:r>
        <w:rPr>
          <w:noProof/>
        </w:rPr>
        <w:lastRenderedPageBreak/>
        <mc:AlternateContent>
          <mc:Choice Requires="wps">
            <w:drawing>
              <wp:anchor distT="0" distB="0" distL="114300" distR="114300" simplePos="0" relativeHeight="251660288" behindDoc="0" locked="0" layoutInCell="1" allowOverlap="1" wp14:anchorId="0EE864BF" wp14:editId="32BB9317">
                <wp:simplePos x="0" y="0"/>
                <wp:positionH relativeFrom="column">
                  <wp:posOffset>4217670</wp:posOffset>
                </wp:positionH>
                <wp:positionV relativeFrom="paragraph">
                  <wp:posOffset>-68580</wp:posOffset>
                </wp:positionV>
                <wp:extent cx="788670" cy="289560"/>
                <wp:effectExtent l="381000" t="0" r="11430" b="53340"/>
                <wp:wrapNone/>
                <wp:docPr id="8" name="Callout: Bent Line 8"/>
                <wp:cNvGraphicFramePr/>
                <a:graphic xmlns:a="http://schemas.openxmlformats.org/drawingml/2006/main">
                  <a:graphicData uri="http://schemas.microsoft.com/office/word/2010/wordprocessingShape">
                    <wps:wsp>
                      <wps:cNvSpPr/>
                      <wps:spPr>
                        <a:xfrm>
                          <a:off x="0" y="0"/>
                          <a:ext cx="788670" cy="289560"/>
                        </a:xfrm>
                        <a:prstGeom prst="borderCallout2">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3ED74A5C" w14:textId="577051C1" w:rsidR="00FC5709" w:rsidRPr="004B3A9D" w:rsidRDefault="00FC5709" w:rsidP="004B3A9D">
                            <w:pPr>
                              <w:jc w:val="center"/>
                            </w:pPr>
                            <w:r>
                              <w:t>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864BF"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8" o:spid="_x0000_s1026" type="#_x0000_t48" style="position:absolute;margin-left:332.1pt;margin-top:-5.4pt;width:62.1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" fillcolor="white [3201]" strokecolor="#a5a5a5 [3206]" strokeweight="1pt">
                <v:stroke dashstyle="3 1"/>
                <v:textbox>
                  <w:txbxContent>
                    <w:p w14:paraId="3ED74A5C" w14:textId="577051C1" w:rsidR="00FC5709" w:rsidRPr="004B3A9D" w:rsidRDefault="00FC5709" w:rsidP="004B3A9D">
                      <w:pPr>
                        <w:jc w:val="center"/>
                      </w:pPr>
                      <w:r>
                        <w:t>samples</w:t>
                      </w:r>
                    </w:p>
                  </w:txbxContent>
                </v:textbox>
                <o:callout v:ext="edit" minusy="t"/>
              </v:shape>
            </w:pict>
          </mc:Fallback>
        </mc:AlternateContent>
      </w:r>
      <w:r w:rsidR="008B6132">
        <w:rPr>
          <w:rFonts w:asciiTheme="majorBidi" w:hAnsiTheme="majorBidi" w:cstheme="majorBidi"/>
          <w:sz w:val="24"/>
          <w:szCs w:val="24"/>
        </w:rPr>
        <w:t>Combo</w:t>
      </w:r>
      <w:r w:rsidR="003A65B0">
        <w:rPr>
          <w:rFonts w:asciiTheme="majorBidi" w:hAnsiTheme="majorBidi" w:cstheme="majorBidi"/>
          <w:sz w:val="24"/>
          <w:szCs w:val="24"/>
        </w:rPr>
        <w:t>_</w:t>
      </w:r>
      <w:r w:rsidR="008B6132">
        <w:rPr>
          <w:rFonts w:asciiTheme="majorBidi" w:hAnsiTheme="majorBidi" w:cstheme="majorBidi"/>
          <w:sz w:val="24"/>
          <w:szCs w:val="24"/>
        </w:rPr>
        <w:t>Sequence</w:t>
      </w:r>
      <w:r w:rsidR="003A65B0">
        <w:rPr>
          <w:rFonts w:asciiTheme="majorBidi" w:hAnsiTheme="majorBidi" w:cstheme="majorBidi"/>
          <w:sz w:val="24"/>
          <w:szCs w:val="24"/>
        </w:rPr>
        <w:t>_</w:t>
      </w:r>
      <w:r w:rsidR="008B6132">
        <w:rPr>
          <w:rFonts w:asciiTheme="majorBidi" w:hAnsiTheme="majorBidi" w:cstheme="majorBidi"/>
          <w:sz w:val="24"/>
          <w:szCs w:val="24"/>
        </w:rPr>
        <w:t>Abundances</w:t>
      </w:r>
      <w:r w:rsidR="003A65B0">
        <w:rPr>
          <w:rFonts w:asciiTheme="majorBidi" w:hAnsiTheme="majorBidi" w:cstheme="majorBidi"/>
          <w:sz w:val="24"/>
          <w:szCs w:val="24"/>
        </w:rPr>
        <w:t>.csv example</w:t>
      </w:r>
      <w:r w:rsidR="008B6132">
        <w:rPr>
          <w:rFonts w:asciiTheme="majorBidi" w:hAnsiTheme="majorBidi" w:cstheme="majorBidi"/>
          <w:sz w:val="24"/>
          <w:szCs w:val="24"/>
        </w:rPr>
        <w:t xml:space="preserve"> file:</w:t>
      </w:r>
    </w:p>
    <w:p w14:paraId="37B700D0" w14:textId="2B17A544" w:rsidR="00B61148" w:rsidRDefault="004B3A9D" w:rsidP="00B61148">
      <w:pPr>
        <w:spacing w:after="0"/>
        <w:rPr>
          <w:rFonts w:asciiTheme="majorBidi" w:hAnsiTheme="majorBidi" w:cstheme="majorBidi"/>
          <w:sz w:val="24"/>
          <w:szCs w:val="24"/>
        </w:rPr>
      </w:pPr>
      <w:r>
        <w:rPr>
          <w:noProof/>
        </w:rPr>
        <w:drawing>
          <wp:inline distT="0" distB="0" distL="0" distR="0" wp14:anchorId="1F3A1336" wp14:editId="0ADBAE75">
            <wp:extent cx="6858000" cy="259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592070"/>
                    </a:xfrm>
                    <a:prstGeom prst="rect">
                      <a:avLst/>
                    </a:prstGeom>
                  </pic:spPr>
                </pic:pic>
              </a:graphicData>
            </a:graphic>
          </wp:inline>
        </w:drawing>
      </w:r>
    </w:p>
    <w:p w14:paraId="452BF852" w14:textId="42E23ABB" w:rsidR="00E85E8E" w:rsidRDefault="00E85E8E" w:rsidP="00B61148">
      <w:pPr>
        <w:spacing w:after="0"/>
        <w:rPr>
          <w:rFonts w:asciiTheme="majorBidi" w:hAnsiTheme="majorBidi" w:cstheme="majorBidi"/>
          <w:sz w:val="24"/>
          <w:szCs w:val="24"/>
        </w:rPr>
      </w:pPr>
    </w:p>
    <w:p w14:paraId="7BF3E2B5" w14:textId="12A222F9" w:rsidR="00E85E8E" w:rsidRDefault="00CA212A" w:rsidP="00CA212A">
      <w:pPr>
        <w:pStyle w:val="ListParagraph"/>
        <w:numPr>
          <w:ilvl w:val="1"/>
          <w:numId w:val="1"/>
        </w:numPr>
        <w:spacing w:after="0"/>
        <w:rPr>
          <w:rFonts w:asciiTheme="majorBidi" w:hAnsiTheme="majorBidi" w:cstheme="majorBidi"/>
          <w:sz w:val="24"/>
          <w:szCs w:val="24"/>
        </w:rPr>
      </w:pPr>
      <w:r>
        <w:rPr>
          <w:rFonts w:asciiTheme="majorBidi" w:hAnsiTheme="majorBidi" w:cstheme="majorBidi"/>
          <w:sz w:val="24"/>
          <w:szCs w:val="24"/>
        </w:rPr>
        <w:t xml:space="preserve">You must also create a </w:t>
      </w:r>
      <w:r w:rsidRPr="00CA212A">
        <w:rPr>
          <w:rFonts w:asciiTheme="majorBidi" w:hAnsiTheme="majorBidi" w:cstheme="majorBidi"/>
          <w:b/>
          <w:bCs/>
          <w:sz w:val="24"/>
          <w:szCs w:val="24"/>
        </w:rPr>
        <w:t>taxa.csv</w:t>
      </w:r>
      <w:r>
        <w:rPr>
          <w:rFonts w:asciiTheme="majorBidi" w:hAnsiTheme="majorBidi" w:cstheme="majorBidi"/>
          <w:sz w:val="24"/>
          <w:szCs w:val="24"/>
        </w:rPr>
        <w:t xml:space="preserve"> file that contains all the taxonomic levels for each microbe in your combo sequence abundances file. </w:t>
      </w:r>
    </w:p>
    <w:p w14:paraId="71247814" w14:textId="77777777" w:rsidR="004D3236" w:rsidRDefault="004D3236" w:rsidP="004D3236">
      <w:pPr>
        <w:pStyle w:val="ListParagraph"/>
        <w:spacing w:after="0"/>
        <w:ind w:left="1080"/>
        <w:rPr>
          <w:rFonts w:asciiTheme="majorBidi" w:hAnsiTheme="majorBidi" w:cstheme="majorBidi"/>
          <w:sz w:val="24"/>
          <w:szCs w:val="24"/>
        </w:rPr>
      </w:pPr>
    </w:p>
    <w:p w14:paraId="19FDE58A" w14:textId="6D264275" w:rsidR="004D3236" w:rsidRDefault="004D3236" w:rsidP="004D3236">
      <w:pPr>
        <w:spacing w:after="0"/>
        <w:rPr>
          <w:rFonts w:asciiTheme="majorBidi" w:hAnsiTheme="majorBidi" w:cstheme="majorBidi"/>
          <w:sz w:val="24"/>
          <w:szCs w:val="24"/>
        </w:rPr>
      </w:pPr>
      <w:r>
        <w:rPr>
          <w:rFonts w:asciiTheme="majorBidi" w:hAnsiTheme="majorBidi" w:cstheme="majorBidi"/>
          <w:sz w:val="24"/>
          <w:szCs w:val="24"/>
        </w:rPr>
        <w:t>Taxa.csv example file:</w:t>
      </w:r>
    </w:p>
    <w:p w14:paraId="6FD0821B" w14:textId="77777777" w:rsidR="004339EB" w:rsidRPr="00DA4474" w:rsidRDefault="004339EB" w:rsidP="004D3236">
      <w:pPr>
        <w:spacing w:after="0"/>
        <w:rPr>
          <w:rFonts w:asciiTheme="majorBidi" w:hAnsiTheme="majorBidi" w:cstheme="majorBidi"/>
          <w:sz w:val="8"/>
          <w:szCs w:val="8"/>
        </w:rPr>
      </w:pPr>
    </w:p>
    <w:p w14:paraId="1990F3F4" w14:textId="1F567CF3" w:rsidR="008C6068" w:rsidRDefault="004339EB" w:rsidP="004D3236">
      <w:pPr>
        <w:spacing w:after="0"/>
        <w:rPr>
          <w:rFonts w:asciiTheme="majorBidi" w:hAnsiTheme="majorBidi" w:cstheme="majorBidi"/>
          <w:sz w:val="24"/>
          <w:szCs w:val="24"/>
        </w:rPr>
      </w:pPr>
      <w:r>
        <w:rPr>
          <w:noProof/>
        </w:rPr>
        <w:drawing>
          <wp:inline distT="0" distB="0" distL="0" distR="0" wp14:anchorId="7E4C8D78" wp14:editId="2E3E191F">
            <wp:extent cx="6343650" cy="39824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4577"/>
                    <a:stretch/>
                  </pic:blipFill>
                  <pic:spPr bwMode="auto">
                    <a:xfrm>
                      <a:off x="0" y="0"/>
                      <a:ext cx="6358061" cy="3991450"/>
                    </a:xfrm>
                    <a:prstGeom prst="rect">
                      <a:avLst/>
                    </a:prstGeom>
                    <a:ln>
                      <a:noFill/>
                    </a:ln>
                    <a:extLst>
                      <a:ext uri="{53640926-AAD7-44D8-BBD7-CCE9431645EC}">
                        <a14:shadowObscured xmlns:a14="http://schemas.microsoft.com/office/drawing/2010/main"/>
                      </a:ext>
                    </a:extLst>
                  </pic:spPr>
                </pic:pic>
              </a:graphicData>
            </a:graphic>
          </wp:inline>
        </w:drawing>
      </w:r>
    </w:p>
    <w:p w14:paraId="54044314" w14:textId="77777777" w:rsidR="00DA4474" w:rsidRDefault="00DA4474" w:rsidP="004D3236">
      <w:pPr>
        <w:spacing w:after="0"/>
        <w:rPr>
          <w:rFonts w:asciiTheme="majorBidi" w:hAnsiTheme="majorBidi" w:cstheme="majorBidi"/>
          <w:sz w:val="24"/>
          <w:szCs w:val="24"/>
        </w:rPr>
      </w:pPr>
    </w:p>
    <w:p w14:paraId="5309D083" w14:textId="77777777" w:rsidR="00AE3914" w:rsidRDefault="00613E54" w:rsidP="000E6631">
      <w:pPr>
        <w:pStyle w:val="ListParagraph"/>
        <w:numPr>
          <w:ilvl w:val="1"/>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When running the </w:t>
      </w:r>
      <w:r w:rsidRPr="00B50073">
        <w:rPr>
          <w:rFonts w:asciiTheme="majorBidi" w:hAnsiTheme="majorBidi" w:cstheme="majorBidi"/>
          <w:b/>
          <w:bCs/>
          <w:sz w:val="24"/>
          <w:szCs w:val="24"/>
        </w:rPr>
        <w:t>DESeq2_phyloSeq.R</w:t>
      </w:r>
      <w:r>
        <w:rPr>
          <w:rFonts w:asciiTheme="majorBidi" w:hAnsiTheme="majorBidi" w:cstheme="majorBidi"/>
          <w:sz w:val="24"/>
          <w:szCs w:val="24"/>
        </w:rPr>
        <w:t xml:space="preserve"> script you will generate </w:t>
      </w:r>
      <w:r w:rsidR="00F65DDF">
        <w:rPr>
          <w:rFonts w:asciiTheme="majorBidi" w:hAnsiTheme="majorBidi" w:cstheme="majorBidi"/>
          <w:sz w:val="24"/>
          <w:szCs w:val="24"/>
        </w:rPr>
        <w:t xml:space="preserve">NMDS and PCoA plots (for more info on ordination methods with </w:t>
      </w:r>
      <w:proofErr w:type="spellStart"/>
      <w:r w:rsidR="00F65DDF">
        <w:rPr>
          <w:rFonts w:asciiTheme="majorBidi" w:hAnsiTheme="majorBidi" w:cstheme="majorBidi"/>
          <w:sz w:val="24"/>
          <w:szCs w:val="24"/>
        </w:rPr>
        <w:t>phyloseq</w:t>
      </w:r>
      <w:proofErr w:type="spellEnd"/>
      <w:r w:rsidR="00F65DDF">
        <w:rPr>
          <w:rFonts w:asciiTheme="majorBidi" w:hAnsiTheme="majorBidi" w:cstheme="majorBidi"/>
          <w:sz w:val="24"/>
          <w:szCs w:val="24"/>
        </w:rPr>
        <w:t xml:space="preserve">: </w:t>
      </w:r>
      <w:hyperlink r:id="rId24" w:history="1">
        <w:r w:rsidR="00F65DDF" w:rsidRPr="00D73FA7">
          <w:rPr>
            <w:rStyle w:val="Hyperlink"/>
            <w:rFonts w:asciiTheme="majorBidi" w:hAnsiTheme="majorBidi" w:cstheme="majorBidi"/>
            <w:sz w:val="24"/>
            <w:szCs w:val="24"/>
          </w:rPr>
          <w:t>https://joey711.github.io/phyloseq/plot_ordination-examples.html#mds_(%E2%80%9Cpcoa%E2%80%9D)_on_unifrac_distances</w:t>
        </w:r>
      </w:hyperlink>
      <w:r w:rsidR="00F65DDF">
        <w:rPr>
          <w:rFonts w:asciiTheme="majorBidi" w:hAnsiTheme="majorBidi" w:cstheme="majorBidi"/>
          <w:sz w:val="24"/>
          <w:szCs w:val="24"/>
        </w:rPr>
        <w:t xml:space="preserve">). </w:t>
      </w:r>
      <w:r w:rsidR="00102F80">
        <w:rPr>
          <w:rFonts w:asciiTheme="majorBidi" w:hAnsiTheme="majorBidi" w:cstheme="majorBidi"/>
          <w:sz w:val="24"/>
          <w:szCs w:val="24"/>
        </w:rPr>
        <w:t xml:space="preserve">Using normalized or non-normalized results to generate the NMDS plot makes no difference in the graphing because NMDS is a non-parametric method that relies on ranks. </w:t>
      </w:r>
    </w:p>
    <w:p w14:paraId="02369577" w14:textId="1CA9087D" w:rsidR="004339EB" w:rsidRDefault="00AE3914" w:rsidP="00232D07">
      <w:pPr>
        <w:pStyle w:val="ListParagraph"/>
        <w:numPr>
          <w:ilvl w:val="1"/>
          <w:numId w:val="1"/>
        </w:numPr>
        <w:spacing w:after="0"/>
        <w:rPr>
          <w:rFonts w:asciiTheme="majorBidi" w:hAnsiTheme="majorBidi" w:cstheme="majorBidi"/>
          <w:sz w:val="24"/>
          <w:szCs w:val="24"/>
        </w:rPr>
      </w:pPr>
      <w:r>
        <w:rPr>
          <w:rFonts w:asciiTheme="majorBidi" w:hAnsiTheme="majorBidi" w:cstheme="majorBidi"/>
          <w:sz w:val="24"/>
          <w:szCs w:val="24"/>
        </w:rPr>
        <w:lastRenderedPageBreak/>
        <w:t xml:space="preserve">If your data is non-linear and likely to be non-parametric, then using NMDS would give you better and more correct clustering results. </w:t>
      </w:r>
      <w:r w:rsidR="00102F80">
        <w:rPr>
          <w:rFonts w:asciiTheme="majorBidi" w:hAnsiTheme="majorBidi" w:cstheme="majorBidi"/>
          <w:sz w:val="24"/>
          <w:szCs w:val="24"/>
        </w:rPr>
        <w:t>A good video explaining NMDS:</w:t>
      </w:r>
      <w:r w:rsidR="00E6369C">
        <w:rPr>
          <w:rFonts w:asciiTheme="majorBidi" w:hAnsiTheme="majorBidi" w:cstheme="majorBidi"/>
          <w:sz w:val="24"/>
          <w:szCs w:val="24"/>
        </w:rPr>
        <w:t xml:space="preserve"> </w:t>
      </w:r>
      <w:hyperlink r:id="rId25" w:history="1">
        <w:r w:rsidR="00102F80" w:rsidRPr="00D73FA7">
          <w:rPr>
            <w:rStyle w:val="Hyperlink"/>
            <w:rFonts w:asciiTheme="majorBidi" w:hAnsiTheme="majorBidi" w:cstheme="majorBidi"/>
            <w:sz w:val="24"/>
            <w:szCs w:val="24"/>
          </w:rPr>
          <w:t>https://www.youtube.com/watch?v=Kl49qI3XJKY</w:t>
        </w:r>
      </w:hyperlink>
      <w:r w:rsidR="00102F80">
        <w:rPr>
          <w:rFonts w:asciiTheme="majorBidi" w:hAnsiTheme="majorBidi" w:cstheme="majorBidi"/>
          <w:sz w:val="24"/>
          <w:szCs w:val="24"/>
        </w:rPr>
        <w:t xml:space="preserve"> </w:t>
      </w:r>
    </w:p>
    <w:p w14:paraId="382D98DF" w14:textId="77777777" w:rsidR="005F1835" w:rsidRDefault="005F1835" w:rsidP="005F1835">
      <w:pPr>
        <w:pStyle w:val="ListParagraph"/>
        <w:spacing w:after="0"/>
        <w:ind w:left="1080"/>
        <w:rPr>
          <w:rFonts w:asciiTheme="majorBidi" w:hAnsiTheme="majorBidi" w:cstheme="majorBidi"/>
          <w:sz w:val="24"/>
          <w:szCs w:val="24"/>
        </w:rPr>
      </w:pPr>
    </w:p>
    <w:p w14:paraId="3BF666AE" w14:textId="2A56F31A" w:rsidR="005022D2" w:rsidRDefault="00E036B0" w:rsidP="000E6631">
      <w:pPr>
        <w:pStyle w:val="ListParagraph"/>
        <w:numPr>
          <w:ilvl w:val="1"/>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For the step: </w:t>
      </w:r>
      <w:proofErr w:type="spellStart"/>
      <w:r w:rsidRPr="00C30070">
        <w:rPr>
          <w:rFonts w:asciiTheme="majorBidi" w:hAnsiTheme="majorBidi" w:cstheme="majorBidi"/>
          <w:b/>
          <w:bCs/>
          <w:color w:val="0000FF"/>
          <w:sz w:val="24"/>
          <w:szCs w:val="24"/>
        </w:rPr>
        <w:t>phylo</w:t>
      </w:r>
      <w:proofErr w:type="spellEnd"/>
      <w:r w:rsidRPr="00C30070">
        <w:rPr>
          <w:rFonts w:asciiTheme="majorBidi" w:hAnsiTheme="majorBidi" w:cstheme="majorBidi"/>
          <w:b/>
          <w:bCs/>
          <w:color w:val="0000FF"/>
          <w:sz w:val="24"/>
          <w:szCs w:val="24"/>
        </w:rPr>
        <w:t xml:space="preserve"> &lt;- </w:t>
      </w:r>
      <w:proofErr w:type="spellStart"/>
      <w:r w:rsidRPr="00C30070">
        <w:rPr>
          <w:rFonts w:asciiTheme="majorBidi" w:hAnsiTheme="majorBidi" w:cstheme="majorBidi"/>
          <w:b/>
          <w:bCs/>
          <w:color w:val="0000FF"/>
          <w:sz w:val="24"/>
          <w:szCs w:val="24"/>
        </w:rPr>
        <w:t>subset_</w:t>
      </w:r>
      <w:proofErr w:type="gramStart"/>
      <w:r w:rsidRPr="00C30070">
        <w:rPr>
          <w:rFonts w:asciiTheme="majorBidi" w:hAnsiTheme="majorBidi" w:cstheme="majorBidi"/>
          <w:b/>
          <w:bCs/>
          <w:color w:val="0000FF"/>
          <w:sz w:val="24"/>
          <w:szCs w:val="24"/>
        </w:rPr>
        <w:t>samples</w:t>
      </w:r>
      <w:proofErr w:type="spellEnd"/>
      <w:r w:rsidRPr="00C30070">
        <w:rPr>
          <w:rFonts w:asciiTheme="majorBidi" w:hAnsiTheme="majorBidi" w:cstheme="majorBidi"/>
          <w:b/>
          <w:bCs/>
          <w:color w:val="0000FF"/>
          <w:sz w:val="24"/>
          <w:szCs w:val="24"/>
        </w:rPr>
        <w:t>(</w:t>
      </w:r>
      <w:proofErr w:type="spellStart"/>
      <w:proofErr w:type="gramEnd"/>
      <w:r w:rsidRPr="00C30070">
        <w:rPr>
          <w:rFonts w:asciiTheme="majorBidi" w:hAnsiTheme="majorBidi" w:cstheme="majorBidi"/>
          <w:b/>
          <w:bCs/>
          <w:color w:val="0000FF"/>
          <w:sz w:val="24"/>
          <w:szCs w:val="24"/>
        </w:rPr>
        <w:t>phylo</w:t>
      </w:r>
      <w:proofErr w:type="spellEnd"/>
      <w:r w:rsidRPr="00C30070">
        <w:rPr>
          <w:rFonts w:asciiTheme="majorBidi" w:hAnsiTheme="majorBidi" w:cstheme="majorBidi"/>
          <w:b/>
          <w:bCs/>
          <w:color w:val="0000FF"/>
          <w:sz w:val="24"/>
          <w:szCs w:val="24"/>
        </w:rPr>
        <w:t>, Diet != "C")</w:t>
      </w:r>
      <w:r>
        <w:rPr>
          <w:rFonts w:asciiTheme="majorBidi" w:hAnsiTheme="majorBidi" w:cstheme="majorBidi"/>
          <w:sz w:val="24"/>
          <w:szCs w:val="24"/>
        </w:rPr>
        <w:t xml:space="preserve"> </w:t>
      </w:r>
      <w:r w:rsidR="003D01A7">
        <w:rPr>
          <w:rFonts w:asciiTheme="majorBidi" w:hAnsiTheme="majorBidi" w:cstheme="majorBidi"/>
          <w:sz w:val="24"/>
          <w:szCs w:val="24"/>
        </w:rPr>
        <w:t xml:space="preserve"> we are </w:t>
      </w:r>
      <w:r w:rsidR="003D01A7" w:rsidRPr="003D01A7">
        <w:rPr>
          <w:rFonts w:asciiTheme="majorBidi" w:hAnsiTheme="majorBidi" w:cstheme="majorBidi"/>
          <w:sz w:val="24"/>
          <w:szCs w:val="24"/>
        </w:rPr>
        <w:t>remov</w:t>
      </w:r>
      <w:r w:rsidR="003D01A7">
        <w:rPr>
          <w:rFonts w:asciiTheme="majorBidi" w:hAnsiTheme="majorBidi" w:cstheme="majorBidi"/>
          <w:sz w:val="24"/>
          <w:szCs w:val="24"/>
        </w:rPr>
        <w:t>ing the</w:t>
      </w:r>
      <w:r w:rsidR="003D01A7" w:rsidRPr="003D01A7">
        <w:rPr>
          <w:rFonts w:asciiTheme="majorBidi" w:hAnsiTheme="majorBidi" w:cstheme="majorBidi"/>
          <w:sz w:val="24"/>
          <w:szCs w:val="24"/>
        </w:rPr>
        <w:t xml:space="preserve"> control samples because we want to see differences between HF+EPA</w:t>
      </w:r>
      <w:r w:rsidR="00E75C69">
        <w:rPr>
          <w:rFonts w:asciiTheme="majorBidi" w:hAnsiTheme="majorBidi" w:cstheme="majorBidi"/>
          <w:sz w:val="24"/>
          <w:szCs w:val="24"/>
        </w:rPr>
        <w:t xml:space="preserve"> &amp; HF</w:t>
      </w:r>
      <w:r w:rsidR="003D01A7">
        <w:rPr>
          <w:rFonts w:asciiTheme="majorBidi" w:hAnsiTheme="majorBidi" w:cstheme="majorBidi"/>
          <w:sz w:val="24"/>
          <w:szCs w:val="24"/>
        </w:rPr>
        <w:t xml:space="preserve">. You must subset your datasets to 2 categories that you want to test differences between </w:t>
      </w:r>
      <w:r w:rsidR="00A54BED">
        <w:rPr>
          <w:rFonts w:asciiTheme="majorBidi" w:hAnsiTheme="majorBidi" w:cstheme="majorBidi"/>
          <w:sz w:val="24"/>
          <w:szCs w:val="24"/>
        </w:rPr>
        <w:t xml:space="preserve">because </w:t>
      </w:r>
      <w:proofErr w:type="spellStart"/>
      <w:r w:rsidR="00A54BED">
        <w:rPr>
          <w:rFonts w:asciiTheme="majorBidi" w:hAnsiTheme="majorBidi" w:cstheme="majorBidi"/>
          <w:sz w:val="24"/>
          <w:szCs w:val="24"/>
        </w:rPr>
        <w:t>DESeq’s</w:t>
      </w:r>
      <w:proofErr w:type="spellEnd"/>
      <w:r w:rsidR="00A54BED">
        <w:rPr>
          <w:rFonts w:asciiTheme="majorBidi" w:hAnsiTheme="majorBidi" w:cstheme="majorBidi"/>
          <w:sz w:val="24"/>
          <w:szCs w:val="24"/>
        </w:rPr>
        <w:t xml:space="preserve"> statistical analyses and fold change calculations rely on the assumption that you are comparing 2 groups to each other and no more. </w:t>
      </w:r>
      <w:r w:rsidR="00DF61D9">
        <w:rPr>
          <w:rFonts w:asciiTheme="majorBidi" w:hAnsiTheme="majorBidi" w:cstheme="majorBidi"/>
          <w:sz w:val="24"/>
          <w:szCs w:val="24"/>
        </w:rPr>
        <w:t xml:space="preserve">After running the DESeq2 analysis you will get a result like this: </w:t>
      </w:r>
    </w:p>
    <w:p w14:paraId="6C57BD91" w14:textId="28272EE5" w:rsidR="00DF61D9" w:rsidRPr="00DF61D9" w:rsidRDefault="00F13C4C" w:rsidP="00DF61D9">
      <w:pPr>
        <w:spacing w:after="0"/>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48F7232D" wp14:editId="1D411F9D">
            <wp:simplePos x="0" y="0"/>
            <wp:positionH relativeFrom="column">
              <wp:posOffset>60960</wp:posOffset>
            </wp:positionH>
            <wp:positionV relativeFrom="paragraph">
              <wp:posOffset>187960</wp:posOffset>
            </wp:positionV>
            <wp:extent cx="7032625" cy="19126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032625" cy="1912620"/>
                    </a:xfrm>
                    <a:prstGeom prst="rect">
                      <a:avLst/>
                    </a:prstGeom>
                  </pic:spPr>
                </pic:pic>
              </a:graphicData>
            </a:graphic>
            <wp14:sizeRelH relativeFrom="page">
              <wp14:pctWidth>0</wp14:pctWidth>
            </wp14:sizeRelH>
            <wp14:sizeRelV relativeFrom="page">
              <wp14:pctHeight>0</wp14:pctHeight>
            </wp14:sizeRelV>
          </wp:anchor>
        </w:drawing>
      </w:r>
    </w:p>
    <w:p w14:paraId="3EA26E0D" w14:textId="4AE9AC0F" w:rsidR="00DF61D9" w:rsidRDefault="00931108" w:rsidP="00F13C4C">
      <w:pPr>
        <w:rPr>
          <w:rFonts w:asciiTheme="majorBidi" w:hAnsiTheme="majorBidi" w:cstheme="majorBidi"/>
          <w:sz w:val="24"/>
          <w:szCs w:val="24"/>
        </w:rPr>
      </w:pPr>
      <w:r>
        <w:rPr>
          <w:rFonts w:asciiTheme="majorBidi" w:hAnsiTheme="majorBidi" w:cstheme="majorBidi"/>
          <w:sz w:val="24"/>
          <w:szCs w:val="24"/>
        </w:rPr>
        <w:t>*For explanations on what the column headers mean, reference</w:t>
      </w:r>
      <w:r w:rsidR="00CF664C">
        <w:rPr>
          <w:rFonts w:asciiTheme="majorBidi" w:hAnsiTheme="majorBidi" w:cstheme="majorBidi"/>
          <w:sz w:val="24"/>
          <w:szCs w:val="24"/>
        </w:rPr>
        <w:t xml:space="preserve"> </w:t>
      </w:r>
      <w:r>
        <w:rPr>
          <w:rFonts w:asciiTheme="majorBidi" w:hAnsiTheme="majorBidi" w:cstheme="majorBidi"/>
          <w:sz w:val="24"/>
          <w:szCs w:val="24"/>
        </w:rPr>
        <w:t xml:space="preserve">the DESeq2 R manual. </w:t>
      </w:r>
    </w:p>
    <w:p w14:paraId="017A9A50" w14:textId="5BA91DCA" w:rsidR="006007DD" w:rsidRPr="006007DD" w:rsidRDefault="006007DD" w:rsidP="007A74EB">
      <w:pPr>
        <w:jc w:val="both"/>
        <w:rPr>
          <w:rFonts w:asciiTheme="majorBidi" w:hAnsiTheme="majorBidi" w:cstheme="majorBidi"/>
          <w:sz w:val="24"/>
          <w:szCs w:val="24"/>
        </w:rPr>
      </w:pPr>
      <w:r>
        <w:rPr>
          <w:rFonts w:asciiTheme="majorBidi" w:hAnsiTheme="majorBidi" w:cstheme="majorBidi"/>
          <w:b/>
          <w:bCs/>
          <w:sz w:val="24"/>
          <w:szCs w:val="24"/>
          <w:u w:val="single"/>
        </w:rPr>
        <w:t>IMPORTANT:</w:t>
      </w:r>
      <w:r>
        <w:rPr>
          <w:rFonts w:asciiTheme="majorBidi" w:hAnsiTheme="majorBidi" w:cstheme="majorBidi"/>
          <w:sz w:val="24"/>
          <w:szCs w:val="24"/>
        </w:rPr>
        <w:t xml:space="preserve"> You must find out if the fold change difference outputted from DESeq2 is HF vs HF+EPA or HF+EPA vs HF. Meaning did it use the correct group to compare as a baseline. </w:t>
      </w:r>
      <w:r w:rsidR="007235A1">
        <w:rPr>
          <w:rFonts w:asciiTheme="majorBidi" w:hAnsiTheme="majorBidi" w:cstheme="majorBidi"/>
          <w:sz w:val="24"/>
          <w:szCs w:val="24"/>
        </w:rPr>
        <w:t xml:space="preserve">In our case we want to make sure that HF was the baseline group to compare from. To figure out which group was used for baseline in the analysis, look at the res object (type res in the console) – and it will tell you what it used for the fold change. For example: </w:t>
      </w:r>
      <w:r w:rsidR="007235A1" w:rsidRPr="00005A4B">
        <w:rPr>
          <w:rFonts w:asciiTheme="majorBidi" w:hAnsiTheme="majorBidi" w:cstheme="majorBidi"/>
          <w:b/>
          <w:bCs/>
          <w:i/>
          <w:iCs/>
          <w:sz w:val="24"/>
          <w:szCs w:val="24"/>
        </w:rPr>
        <w:t>“log2 fold change (MLE): Diet HF_EPA vs HF”</w:t>
      </w:r>
      <w:r w:rsidR="00197E21">
        <w:rPr>
          <w:rFonts w:asciiTheme="majorBidi" w:hAnsiTheme="majorBidi" w:cstheme="majorBidi"/>
          <w:sz w:val="24"/>
          <w:szCs w:val="24"/>
        </w:rPr>
        <w:t>. In this example, it used HF as a correct baseline, since DESeq2 writes the baseline group second, and it’s comparing the EPA versus the HF.</w:t>
      </w:r>
      <w:r w:rsidR="00AD72AC">
        <w:rPr>
          <w:rFonts w:asciiTheme="majorBidi" w:hAnsiTheme="majorBidi" w:cstheme="majorBidi"/>
          <w:sz w:val="24"/>
          <w:szCs w:val="24"/>
        </w:rPr>
        <w:t xml:space="preserve"> You an also check if the fold changes (FC) are correct when comparing the FC direction (+/-) with the trends from the boxplot output (below).</w:t>
      </w:r>
    </w:p>
    <w:p w14:paraId="718028DE" w14:textId="38BAAA68" w:rsidR="00DF61D9" w:rsidRDefault="00EF3263" w:rsidP="00232D07">
      <w:pPr>
        <w:pStyle w:val="ListParagraph"/>
        <w:numPr>
          <w:ilvl w:val="1"/>
          <w:numId w:val="1"/>
        </w:numPr>
        <w:spacing w:after="0"/>
        <w:rPr>
          <w:rFonts w:asciiTheme="majorBidi" w:hAnsiTheme="majorBidi" w:cstheme="majorBidi"/>
          <w:sz w:val="24"/>
          <w:szCs w:val="24"/>
        </w:rPr>
      </w:pPr>
      <w:r>
        <w:rPr>
          <w:rFonts w:asciiTheme="majorBidi" w:hAnsiTheme="majorBidi" w:cstheme="majorBidi"/>
          <w:sz w:val="24"/>
          <w:szCs w:val="24"/>
        </w:rPr>
        <w:t xml:space="preserve">The </w:t>
      </w:r>
      <w:r w:rsidRPr="00B50073">
        <w:rPr>
          <w:rFonts w:asciiTheme="majorBidi" w:hAnsiTheme="majorBidi" w:cstheme="majorBidi"/>
          <w:b/>
          <w:bCs/>
          <w:sz w:val="24"/>
          <w:szCs w:val="24"/>
        </w:rPr>
        <w:t>DESeq2_phyloSeq.R</w:t>
      </w:r>
      <w:r>
        <w:rPr>
          <w:rFonts w:asciiTheme="majorBidi" w:hAnsiTheme="majorBidi" w:cstheme="majorBidi"/>
          <w:sz w:val="24"/>
          <w:szCs w:val="24"/>
        </w:rPr>
        <w:t xml:space="preserve"> script will also generate a normalized count table</w:t>
      </w:r>
      <w:r w:rsidR="008170A9">
        <w:rPr>
          <w:rFonts w:asciiTheme="majorBidi" w:hAnsiTheme="majorBidi" w:cstheme="majorBidi"/>
          <w:sz w:val="24"/>
          <w:szCs w:val="24"/>
        </w:rPr>
        <w:t xml:space="preserve"> when you run the command</w:t>
      </w:r>
      <w:r w:rsidR="00270F74">
        <w:rPr>
          <w:rFonts w:asciiTheme="majorBidi" w:hAnsiTheme="majorBidi" w:cstheme="majorBidi"/>
          <w:sz w:val="24"/>
          <w:szCs w:val="24"/>
        </w:rPr>
        <w:t>:</w:t>
      </w:r>
      <w:r w:rsidR="008170A9">
        <w:rPr>
          <w:rFonts w:asciiTheme="majorBidi" w:hAnsiTheme="majorBidi" w:cstheme="majorBidi"/>
          <w:sz w:val="24"/>
          <w:szCs w:val="24"/>
        </w:rPr>
        <w:t xml:space="preserve"> </w:t>
      </w:r>
      <w:r w:rsidR="008170A9" w:rsidRPr="00C30070">
        <w:rPr>
          <w:rFonts w:asciiTheme="majorBidi" w:hAnsiTheme="majorBidi" w:cstheme="majorBidi"/>
          <w:b/>
          <w:bCs/>
          <w:color w:val="0000FF"/>
          <w:sz w:val="24"/>
          <w:szCs w:val="24"/>
        </w:rPr>
        <w:t xml:space="preserve">counts &lt;- </w:t>
      </w:r>
      <w:proofErr w:type="gramStart"/>
      <w:r w:rsidR="008170A9" w:rsidRPr="00C30070">
        <w:rPr>
          <w:rFonts w:asciiTheme="majorBidi" w:hAnsiTheme="majorBidi" w:cstheme="majorBidi"/>
          <w:b/>
          <w:bCs/>
          <w:color w:val="0000FF"/>
          <w:sz w:val="24"/>
          <w:szCs w:val="24"/>
        </w:rPr>
        <w:t>counts(</w:t>
      </w:r>
      <w:proofErr w:type="spellStart"/>
      <w:proofErr w:type="gramEnd"/>
      <w:r w:rsidR="008170A9" w:rsidRPr="00C30070">
        <w:rPr>
          <w:rFonts w:asciiTheme="majorBidi" w:hAnsiTheme="majorBidi" w:cstheme="majorBidi"/>
          <w:b/>
          <w:bCs/>
          <w:color w:val="0000FF"/>
          <w:sz w:val="24"/>
          <w:szCs w:val="24"/>
        </w:rPr>
        <w:t>diagdds</w:t>
      </w:r>
      <w:proofErr w:type="spellEnd"/>
      <w:r w:rsidR="008170A9" w:rsidRPr="00C30070">
        <w:rPr>
          <w:rFonts w:asciiTheme="majorBidi" w:hAnsiTheme="majorBidi" w:cstheme="majorBidi"/>
          <w:b/>
          <w:bCs/>
          <w:color w:val="0000FF"/>
          <w:sz w:val="24"/>
          <w:szCs w:val="24"/>
        </w:rPr>
        <w:t>, normalized=TRUE)</w:t>
      </w:r>
      <w:r w:rsidR="008170A9">
        <w:rPr>
          <w:rFonts w:asciiTheme="majorBidi" w:hAnsiTheme="majorBidi" w:cstheme="majorBidi"/>
          <w:sz w:val="24"/>
          <w:szCs w:val="24"/>
        </w:rPr>
        <w:t xml:space="preserve">. </w:t>
      </w:r>
    </w:p>
    <w:p w14:paraId="6D85506D" w14:textId="10E0E985" w:rsidR="001F464D" w:rsidRDefault="00331A40" w:rsidP="001F464D">
      <w:pPr>
        <w:pStyle w:val="ListParagraph"/>
        <w:spacing w:after="0"/>
        <w:ind w:left="1080"/>
        <w:rPr>
          <w:rFonts w:asciiTheme="majorBidi" w:hAnsiTheme="majorBidi" w:cstheme="majorBidi"/>
          <w:sz w:val="24"/>
          <w:szCs w:val="24"/>
        </w:rPr>
      </w:pPr>
      <w:r w:rsidRPr="00DA4474">
        <w:rPr>
          <w:rFonts w:asciiTheme="majorBidi" w:hAnsiTheme="majorBidi" w:cstheme="majorBidi"/>
          <w:noProof/>
          <w:sz w:val="24"/>
          <w:szCs w:val="24"/>
        </w:rPr>
        <w:drawing>
          <wp:anchor distT="0" distB="0" distL="114300" distR="114300" simplePos="0" relativeHeight="251662336" behindDoc="1" locked="0" layoutInCell="1" allowOverlap="1" wp14:anchorId="12457C92" wp14:editId="64C814DE">
            <wp:simplePos x="0" y="0"/>
            <wp:positionH relativeFrom="margin">
              <wp:posOffset>4059555</wp:posOffset>
            </wp:positionH>
            <wp:positionV relativeFrom="paragraph">
              <wp:posOffset>155575</wp:posOffset>
            </wp:positionV>
            <wp:extent cx="2922270" cy="2461932"/>
            <wp:effectExtent l="0" t="0" r="0" b="0"/>
            <wp:wrapTight wrapText="bothSides">
              <wp:wrapPolygon edited="0">
                <wp:start x="0" y="0"/>
                <wp:lineTo x="0" y="21394"/>
                <wp:lineTo x="21403" y="21394"/>
                <wp:lineTo x="214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22270" cy="24619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11099E" w14:textId="019F1367" w:rsidR="0013058A" w:rsidRPr="0013058A" w:rsidRDefault="00C1667A" w:rsidP="00EF586A">
      <w:pPr>
        <w:pStyle w:val="ListParagraph"/>
        <w:numPr>
          <w:ilvl w:val="1"/>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Next, use the normalized counts table that you got (output that table as a CSV file) to generate </w:t>
      </w:r>
      <w:r w:rsidR="00A222CE">
        <w:rPr>
          <w:rFonts w:asciiTheme="majorBidi" w:hAnsiTheme="majorBidi" w:cstheme="majorBidi"/>
          <w:sz w:val="24"/>
          <w:szCs w:val="24"/>
        </w:rPr>
        <w:t>L</w:t>
      </w:r>
      <w:r w:rsidR="002116D8">
        <w:rPr>
          <w:rFonts w:asciiTheme="majorBidi" w:hAnsiTheme="majorBidi" w:cstheme="majorBidi"/>
          <w:sz w:val="24"/>
          <w:szCs w:val="24"/>
        </w:rPr>
        <w:t xml:space="preserve">og10 normalized </w:t>
      </w:r>
      <w:r>
        <w:rPr>
          <w:rFonts w:asciiTheme="majorBidi" w:hAnsiTheme="majorBidi" w:cstheme="majorBidi"/>
          <w:sz w:val="24"/>
          <w:szCs w:val="24"/>
        </w:rPr>
        <w:t xml:space="preserve">boxplots for each microbe. </w:t>
      </w:r>
      <w:r w:rsidR="00B309EF">
        <w:rPr>
          <w:rFonts w:asciiTheme="majorBidi" w:hAnsiTheme="majorBidi" w:cstheme="majorBidi"/>
          <w:sz w:val="24"/>
          <w:szCs w:val="24"/>
        </w:rPr>
        <w:t xml:space="preserve">The script for generating these boxplots from the normalized counts is called </w:t>
      </w:r>
      <w:r w:rsidR="00B309EF" w:rsidRPr="0013058A">
        <w:rPr>
          <w:rFonts w:asciiTheme="majorBidi" w:hAnsiTheme="majorBidi" w:cstheme="majorBidi"/>
          <w:b/>
          <w:bCs/>
          <w:sz w:val="24"/>
          <w:szCs w:val="24"/>
        </w:rPr>
        <w:t>QIIME2</w:t>
      </w:r>
      <w:r w:rsidR="0013058A" w:rsidRPr="0013058A">
        <w:rPr>
          <w:rFonts w:asciiTheme="majorBidi" w:hAnsiTheme="majorBidi" w:cstheme="majorBidi"/>
          <w:b/>
          <w:bCs/>
          <w:sz w:val="24"/>
          <w:szCs w:val="24"/>
        </w:rPr>
        <w:t>_</w:t>
      </w:r>
      <w:proofErr w:type="gramStart"/>
      <w:r w:rsidR="0013058A" w:rsidRPr="0013058A">
        <w:rPr>
          <w:rFonts w:asciiTheme="majorBidi" w:hAnsiTheme="majorBidi" w:cstheme="majorBidi"/>
          <w:b/>
          <w:bCs/>
          <w:sz w:val="24"/>
          <w:szCs w:val="24"/>
        </w:rPr>
        <w:t>analysis</w:t>
      </w:r>
      <w:r w:rsidR="00B309EF" w:rsidRPr="0013058A">
        <w:rPr>
          <w:rFonts w:asciiTheme="majorBidi" w:hAnsiTheme="majorBidi" w:cstheme="majorBidi"/>
          <w:b/>
          <w:bCs/>
          <w:sz w:val="24"/>
          <w:szCs w:val="24"/>
        </w:rPr>
        <w:t>.R</w:t>
      </w:r>
      <w:proofErr w:type="gramEnd"/>
    </w:p>
    <w:p w14:paraId="62C53F10" w14:textId="5D10D92F" w:rsidR="00C35354" w:rsidRDefault="00D66941" w:rsidP="00EF586A">
      <w:pPr>
        <w:pStyle w:val="ListParagraph"/>
        <w:numPr>
          <w:ilvl w:val="2"/>
          <w:numId w:val="1"/>
        </w:numPr>
        <w:spacing w:after="0"/>
        <w:jc w:val="both"/>
        <w:rPr>
          <w:rFonts w:asciiTheme="majorBidi" w:hAnsiTheme="majorBidi" w:cstheme="majorBidi"/>
          <w:sz w:val="24"/>
          <w:szCs w:val="24"/>
        </w:rPr>
      </w:pPr>
      <w:r>
        <w:rPr>
          <w:rFonts w:asciiTheme="majorBidi" w:hAnsiTheme="majorBidi" w:cstheme="majorBidi"/>
          <w:sz w:val="24"/>
          <w:szCs w:val="24"/>
        </w:rPr>
        <w:t>In this script the assumption of normality is checked to decide whether to use a parametric or non-parametric test for the statistical analysis.</w:t>
      </w:r>
      <w:r w:rsidR="00DC039A">
        <w:rPr>
          <w:rFonts w:asciiTheme="majorBidi" w:hAnsiTheme="majorBidi" w:cstheme="majorBidi"/>
          <w:sz w:val="24"/>
          <w:szCs w:val="24"/>
        </w:rPr>
        <w:t xml:space="preserve"> </w:t>
      </w:r>
      <w:r w:rsidR="00331A40">
        <w:rPr>
          <w:rFonts w:asciiTheme="majorBidi" w:hAnsiTheme="majorBidi" w:cstheme="majorBidi"/>
          <w:sz w:val="24"/>
          <w:szCs w:val="24"/>
        </w:rPr>
        <w:t>Example output</w:t>
      </w:r>
      <w:r w:rsidR="00202EA4">
        <w:rPr>
          <w:rFonts w:asciiTheme="majorBidi" w:hAnsiTheme="majorBidi" w:cstheme="majorBidi"/>
          <w:sz w:val="24"/>
          <w:szCs w:val="24"/>
        </w:rPr>
        <w:t xml:space="preserve"> (right)</w:t>
      </w:r>
      <w:r w:rsidR="00DC039A">
        <w:rPr>
          <w:rFonts w:asciiTheme="majorBidi" w:hAnsiTheme="majorBidi" w:cstheme="majorBidi"/>
          <w:sz w:val="24"/>
          <w:szCs w:val="24"/>
        </w:rPr>
        <w:t>:</w:t>
      </w:r>
    </w:p>
    <w:p w14:paraId="5575F1B7" w14:textId="23D7FD05" w:rsidR="00864B22" w:rsidRPr="00C85D16" w:rsidRDefault="00864B22" w:rsidP="00864B22">
      <w:pPr>
        <w:pStyle w:val="ListParagraph"/>
        <w:numPr>
          <w:ilvl w:val="0"/>
          <w:numId w:val="1"/>
        </w:numPr>
        <w:spacing w:after="0"/>
        <w:rPr>
          <w:rFonts w:asciiTheme="majorBidi" w:hAnsiTheme="majorBidi" w:cstheme="majorBidi"/>
          <w:b/>
          <w:bCs/>
          <w:sz w:val="28"/>
          <w:szCs w:val="28"/>
        </w:rPr>
      </w:pPr>
      <w:r w:rsidRPr="00C85D16">
        <w:rPr>
          <w:rFonts w:asciiTheme="majorBidi" w:hAnsiTheme="majorBidi" w:cstheme="majorBidi"/>
          <w:b/>
          <w:bCs/>
          <w:sz w:val="28"/>
          <w:szCs w:val="28"/>
        </w:rPr>
        <w:t>Additional Resources</w:t>
      </w:r>
    </w:p>
    <w:p w14:paraId="474A5D90" w14:textId="30A5593B" w:rsidR="00701575" w:rsidRDefault="00864B22" w:rsidP="00864B22">
      <w:pPr>
        <w:pStyle w:val="ListParagraph"/>
        <w:numPr>
          <w:ilvl w:val="1"/>
          <w:numId w:val="1"/>
        </w:numPr>
        <w:spacing w:after="0"/>
        <w:rPr>
          <w:rFonts w:asciiTheme="majorBidi" w:hAnsiTheme="majorBidi" w:cstheme="majorBidi"/>
          <w:sz w:val="24"/>
          <w:szCs w:val="24"/>
        </w:rPr>
      </w:pPr>
      <w:r>
        <w:rPr>
          <w:rFonts w:asciiTheme="majorBidi" w:hAnsiTheme="majorBidi" w:cstheme="majorBidi"/>
          <w:sz w:val="24"/>
          <w:szCs w:val="24"/>
        </w:rPr>
        <w:t>Additional scripts include</w:t>
      </w:r>
      <w:r w:rsidR="00701575">
        <w:rPr>
          <w:rFonts w:asciiTheme="majorBidi" w:hAnsiTheme="majorBidi" w:cstheme="majorBidi"/>
          <w:sz w:val="24"/>
          <w:szCs w:val="24"/>
        </w:rPr>
        <w:t>:</w:t>
      </w:r>
    </w:p>
    <w:p w14:paraId="3101DD63" w14:textId="5C6F424A" w:rsidR="00864B22" w:rsidRDefault="00701575" w:rsidP="00701575">
      <w:pPr>
        <w:pStyle w:val="ListParagraph"/>
        <w:numPr>
          <w:ilvl w:val="2"/>
          <w:numId w:val="1"/>
        </w:numPr>
        <w:spacing w:after="0"/>
        <w:rPr>
          <w:rFonts w:asciiTheme="majorBidi" w:hAnsiTheme="majorBidi" w:cstheme="majorBidi"/>
          <w:sz w:val="24"/>
          <w:szCs w:val="24"/>
        </w:rPr>
      </w:pPr>
      <w:r>
        <w:rPr>
          <w:rFonts w:asciiTheme="majorBidi" w:hAnsiTheme="majorBidi" w:cstheme="majorBidi"/>
          <w:sz w:val="24"/>
          <w:szCs w:val="24"/>
        </w:rPr>
        <w:t>C</w:t>
      </w:r>
      <w:r w:rsidR="00033BC4">
        <w:rPr>
          <w:rFonts w:asciiTheme="majorBidi" w:hAnsiTheme="majorBidi" w:cstheme="majorBidi"/>
          <w:sz w:val="24"/>
          <w:szCs w:val="24"/>
        </w:rPr>
        <w:t>age effects analysis script</w:t>
      </w:r>
      <w:r w:rsidR="005767CB">
        <w:rPr>
          <w:rFonts w:asciiTheme="majorBidi" w:hAnsiTheme="majorBidi" w:cstheme="majorBidi"/>
          <w:sz w:val="24"/>
          <w:szCs w:val="24"/>
        </w:rPr>
        <w:t xml:space="preserve"> &amp; outlier script</w:t>
      </w:r>
      <w:r w:rsidR="00185811">
        <w:rPr>
          <w:rFonts w:asciiTheme="majorBidi" w:hAnsiTheme="majorBidi" w:cstheme="majorBidi"/>
          <w:sz w:val="24"/>
          <w:szCs w:val="24"/>
        </w:rPr>
        <w:t>:</w:t>
      </w:r>
      <w:bookmarkStart w:id="1" w:name="_GoBack"/>
      <w:bookmarkEnd w:id="1"/>
      <w:r w:rsidR="00233937">
        <w:rPr>
          <w:rFonts w:asciiTheme="majorBidi" w:hAnsiTheme="majorBidi" w:cstheme="majorBidi"/>
          <w:sz w:val="24"/>
          <w:szCs w:val="24"/>
        </w:rPr>
        <w:t xml:space="preserve"> </w:t>
      </w:r>
      <w:proofErr w:type="spellStart"/>
      <w:r w:rsidR="00233937" w:rsidRPr="00233937">
        <w:rPr>
          <w:rFonts w:asciiTheme="majorBidi" w:hAnsiTheme="majorBidi" w:cstheme="majorBidi"/>
          <w:b/>
          <w:bCs/>
          <w:sz w:val="24"/>
          <w:szCs w:val="24"/>
        </w:rPr>
        <w:t>cage_effects.R</w:t>
      </w:r>
      <w:proofErr w:type="spellEnd"/>
      <w:r w:rsidR="005767CB">
        <w:rPr>
          <w:rFonts w:asciiTheme="majorBidi" w:hAnsiTheme="majorBidi" w:cstheme="majorBidi"/>
          <w:b/>
          <w:bCs/>
          <w:sz w:val="24"/>
          <w:szCs w:val="24"/>
        </w:rPr>
        <w:t xml:space="preserve"> </w:t>
      </w:r>
      <w:r w:rsidR="005767CB">
        <w:rPr>
          <w:rFonts w:asciiTheme="majorBidi" w:hAnsiTheme="majorBidi" w:cstheme="majorBidi"/>
          <w:sz w:val="24"/>
          <w:szCs w:val="24"/>
        </w:rPr>
        <w:t xml:space="preserve">&amp; </w:t>
      </w:r>
      <w:r w:rsidR="005767CB">
        <w:rPr>
          <w:rFonts w:asciiTheme="majorBidi" w:hAnsiTheme="majorBidi" w:cstheme="majorBidi"/>
          <w:b/>
          <w:bCs/>
          <w:sz w:val="24"/>
          <w:szCs w:val="24"/>
        </w:rPr>
        <w:t>16S_outlier_analysis.R</w:t>
      </w:r>
    </w:p>
    <w:p w14:paraId="4CBAD13D" w14:textId="1AF4BE3F" w:rsidR="00920786" w:rsidRDefault="00701575" w:rsidP="00701575">
      <w:pPr>
        <w:pStyle w:val="ListParagraph"/>
        <w:numPr>
          <w:ilvl w:val="2"/>
          <w:numId w:val="1"/>
        </w:numPr>
        <w:spacing w:after="0"/>
        <w:rPr>
          <w:rFonts w:asciiTheme="majorBidi" w:hAnsiTheme="majorBidi" w:cstheme="majorBidi"/>
          <w:sz w:val="24"/>
          <w:szCs w:val="24"/>
        </w:rPr>
      </w:pPr>
      <w:r w:rsidRPr="00915EED">
        <w:rPr>
          <w:rFonts w:asciiTheme="majorBidi" w:hAnsiTheme="majorBidi" w:cstheme="majorBidi"/>
          <w:b/>
          <w:bCs/>
          <w:sz w:val="24"/>
          <w:szCs w:val="24"/>
        </w:rPr>
        <w:t>DADA2</w:t>
      </w:r>
      <w:r w:rsidR="00902A9F" w:rsidRPr="00915EED">
        <w:rPr>
          <w:rFonts w:asciiTheme="majorBidi" w:hAnsiTheme="majorBidi" w:cstheme="majorBidi"/>
          <w:b/>
          <w:bCs/>
          <w:sz w:val="24"/>
          <w:szCs w:val="24"/>
        </w:rPr>
        <w:t>.R</w:t>
      </w:r>
      <w:r>
        <w:rPr>
          <w:rFonts w:asciiTheme="majorBidi" w:hAnsiTheme="majorBidi" w:cstheme="majorBidi"/>
          <w:sz w:val="24"/>
          <w:szCs w:val="24"/>
        </w:rPr>
        <w:t xml:space="preserve"> analysis script if you are unable to run QIIME2 on a </w:t>
      </w:r>
      <w:proofErr w:type="spellStart"/>
      <w:r>
        <w:rPr>
          <w:rFonts w:asciiTheme="majorBidi" w:hAnsiTheme="majorBidi" w:cstheme="majorBidi"/>
          <w:sz w:val="24"/>
          <w:szCs w:val="24"/>
        </w:rPr>
        <w:t>linux</w:t>
      </w:r>
      <w:proofErr w:type="spellEnd"/>
      <w:r>
        <w:rPr>
          <w:rFonts w:asciiTheme="majorBidi" w:hAnsiTheme="majorBidi" w:cstheme="majorBidi"/>
          <w:sz w:val="24"/>
          <w:szCs w:val="24"/>
        </w:rPr>
        <w:t xml:space="preserve"> server. </w:t>
      </w:r>
    </w:p>
    <w:p w14:paraId="754B6316" w14:textId="2FD79EFD" w:rsidR="00902A9F" w:rsidRPr="00232D07" w:rsidRDefault="00902A9F" w:rsidP="00701575">
      <w:pPr>
        <w:pStyle w:val="ListParagraph"/>
        <w:numPr>
          <w:ilvl w:val="2"/>
          <w:numId w:val="1"/>
        </w:numPr>
        <w:spacing w:after="0"/>
        <w:rPr>
          <w:rFonts w:asciiTheme="majorBidi" w:hAnsiTheme="majorBidi" w:cstheme="majorBidi"/>
          <w:sz w:val="24"/>
          <w:szCs w:val="24"/>
        </w:rPr>
      </w:pPr>
      <w:r>
        <w:rPr>
          <w:rFonts w:asciiTheme="majorBidi" w:hAnsiTheme="majorBidi" w:cstheme="majorBidi"/>
          <w:sz w:val="24"/>
          <w:szCs w:val="24"/>
        </w:rPr>
        <w:t xml:space="preserve">A </w:t>
      </w:r>
      <w:r w:rsidRPr="00915EED">
        <w:rPr>
          <w:rFonts w:asciiTheme="majorBidi" w:hAnsiTheme="majorBidi" w:cstheme="majorBidi"/>
          <w:b/>
          <w:bCs/>
          <w:sz w:val="24"/>
          <w:szCs w:val="24"/>
        </w:rPr>
        <w:t>16S_microbiome_</w:t>
      </w:r>
      <w:proofErr w:type="gramStart"/>
      <w:r w:rsidRPr="00915EED">
        <w:rPr>
          <w:rFonts w:asciiTheme="majorBidi" w:hAnsiTheme="majorBidi" w:cstheme="majorBidi"/>
          <w:b/>
          <w:bCs/>
          <w:sz w:val="24"/>
          <w:szCs w:val="24"/>
        </w:rPr>
        <w:t>analysis.R</w:t>
      </w:r>
      <w:proofErr w:type="gramEnd"/>
      <w:r>
        <w:rPr>
          <w:rFonts w:asciiTheme="majorBidi" w:hAnsiTheme="majorBidi" w:cstheme="majorBidi"/>
          <w:sz w:val="24"/>
          <w:szCs w:val="24"/>
        </w:rPr>
        <w:t xml:space="preserve"> script </w:t>
      </w:r>
      <w:r w:rsidR="00915EED">
        <w:rPr>
          <w:rFonts w:asciiTheme="majorBidi" w:hAnsiTheme="majorBidi" w:cstheme="majorBidi"/>
          <w:sz w:val="24"/>
          <w:szCs w:val="24"/>
        </w:rPr>
        <w:t xml:space="preserve">&amp; </w:t>
      </w:r>
      <w:proofErr w:type="spellStart"/>
      <w:r w:rsidR="00915EED" w:rsidRPr="00915EED">
        <w:rPr>
          <w:rFonts w:asciiTheme="majorBidi" w:hAnsiTheme="majorBidi" w:cstheme="majorBidi"/>
          <w:b/>
          <w:bCs/>
          <w:sz w:val="24"/>
          <w:szCs w:val="24"/>
        </w:rPr>
        <w:t>OT</w:t>
      </w:r>
      <w:r w:rsidR="00AF1CC8">
        <w:rPr>
          <w:rFonts w:asciiTheme="majorBidi" w:hAnsiTheme="majorBidi" w:cstheme="majorBidi"/>
          <w:b/>
          <w:bCs/>
          <w:sz w:val="24"/>
          <w:szCs w:val="24"/>
        </w:rPr>
        <w:t>U</w:t>
      </w:r>
      <w:r w:rsidR="00915EED" w:rsidRPr="00915EED">
        <w:rPr>
          <w:rFonts w:asciiTheme="majorBidi" w:hAnsiTheme="majorBidi" w:cstheme="majorBidi"/>
          <w:b/>
          <w:bCs/>
          <w:sz w:val="24"/>
          <w:szCs w:val="24"/>
        </w:rPr>
        <w:t>_plots.R</w:t>
      </w:r>
      <w:proofErr w:type="spellEnd"/>
      <w:r w:rsidR="00915EED">
        <w:rPr>
          <w:rFonts w:asciiTheme="majorBidi" w:hAnsiTheme="majorBidi" w:cstheme="majorBidi"/>
          <w:sz w:val="24"/>
          <w:szCs w:val="24"/>
        </w:rPr>
        <w:t xml:space="preserve"> script </w:t>
      </w:r>
      <w:r>
        <w:rPr>
          <w:rFonts w:asciiTheme="majorBidi" w:hAnsiTheme="majorBidi" w:cstheme="majorBidi"/>
          <w:sz w:val="24"/>
          <w:szCs w:val="24"/>
        </w:rPr>
        <w:t xml:space="preserve">for analyzing output from </w:t>
      </w:r>
      <w:proofErr w:type="spellStart"/>
      <w:r>
        <w:rPr>
          <w:rFonts w:asciiTheme="majorBidi" w:hAnsiTheme="majorBidi" w:cstheme="majorBidi"/>
          <w:sz w:val="24"/>
          <w:szCs w:val="24"/>
        </w:rPr>
        <w:t>BioLockJ</w:t>
      </w:r>
      <w:r w:rsidR="0063561F">
        <w:rPr>
          <w:rFonts w:asciiTheme="majorBidi" w:hAnsiTheme="majorBidi" w:cstheme="majorBidi"/>
          <w:sz w:val="24"/>
          <w:szCs w:val="24"/>
        </w:rPr>
        <w:t>’s</w:t>
      </w:r>
      <w:proofErr w:type="spellEnd"/>
      <w:r w:rsidR="0063561F">
        <w:rPr>
          <w:rFonts w:asciiTheme="majorBidi" w:hAnsiTheme="majorBidi" w:cstheme="majorBidi"/>
          <w:sz w:val="24"/>
          <w:szCs w:val="24"/>
        </w:rPr>
        <w:t xml:space="preserve"> QIIME1.9 pipeline</w:t>
      </w:r>
      <w:r>
        <w:rPr>
          <w:rFonts w:asciiTheme="majorBidi" w:hAnsiTheme="majorBidi" w:cstheme="majorBidi"/>
          <w:sz w:val="24"/>
          <w:szCs w:val="24"/>
        </w:rPr>
        <w:t xml:space="preserve">. </w:t>
      </w:r>
    </w:p>
    <w:sectPr w:rsidR="00902A9F" w:rsidRPr="00232D07" w:rsidSect="00280C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2B8D3" w14:textId="77777777" w:rsidR="00EF4906" w:rsidRDefault="00EF4906" w:rsidP="00F9041B">
      <w:pPr>
        <w:spacing w:after="0" w:line="240" w:lineRule="auto"/>
      </w:pPr>
      <w:r>
        <w:separator/>
      </w:r>
    </w:p>
  </w:endnote>
  <w:endnote w:type="continuationSeparator" w:id="0">
    <w:p w14:paraId="1A92A767" w14:textId="77777777" w:rsidR="00EF4906" w:rsidRDefault="00EF4906" w:rsidP="00F9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3C86A" w14:textId="77777777" w:rsidR="00EF4906" w:rsidRDefault="00EF4906" w:rsidP="00F9041B">
      <w:pPr>
        <w:spacing w:after="0" w:line="240" w:lineRule="auto"/>
      </w:pPr>
      <w:r>
        <w:separator/>
      </w:r>
    </w:p>
  </w:footnote>
  <w:footnote w:type="continuationSeparator" w:id="0">
    <w:p w14:paraId="0FCFD20D" w14:textId="77777777" w:rsidR="00EF4906" w:rsidRDefault="00EF4906" w:rsidP="00F90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C51"/>
    <w:multiLevelType w:val="multilevel"/>
    <w:tmpl w:val="008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944AE"/>
    <w:multiLevelType w:val="hybridMultilevel"/>
    <w:tmpl w:val="5AF28C5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C6487334">
      <w:start w:val="1"/>
      <w:numFmt w:val="lowerRoman"/>
      <w:lvlText w:val="%3."/>
      <w:lvlJc w:val="right"/>
      <w:pPr>
        <w:ind w:left="1800" w:hanging="180"/>
      </w:pPr>
      <w:rPr>
        <w:b w:val="0"/>
        <w:bCs/>
      </w:rPr>
    </w:lvl>
    <w:lvl w:ilvl="3" w:tplc="281AB562">
      <w:start w:val="1"/>
      <w:numFmt w:val="decimal"/>
      <w:lvlText w:val="%4."/>
      <w:lvlJc w:val="left"/>
      <w:pPr>
        <w:ind w:left="2520" w:hanging="360"/>
      </w:pPr>
      <w:rPr>
        <w:rFonts w:asciiTheme="majorBidi" w:hAnsiTheme="majorBidi" w:cstheme="majorBidi" w:hint="default"/>
        <w:sz w:val="24"/>
        <w:szCs w:val="24"/>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E55E70"/>
    <w:multiLevelType w:val="hybridMultilevel"/>
    <w:tmpl w:val="6B8E9C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772A9E"/>
    <w:multiLevelType w:val="hybridMultilevel"/>
    <w:tmpl w:val="3348A9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46D072F"/>
    <w:multiLevelType w:val="hybridMultilevel"/>
    <w:tmpl w:val="861A3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AD48B3"/>
    <w:multiLevelType w:val="multilevel"/>
    <w:tmpl w:val="7660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94317"/>
    <w:multiLevelType w:val="hybridMultilevel"/>
    <w:tmpl w:val="280E0B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D05C7"/>
    <w:multiLevelType w:val="hybridMultilevel"/>
    <w:tmpl w:val="07127D0A"/>
    <w:lvl w:ilvl="0" w:tplc="CADCD5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07665"/>
    <w:multiLevelType w:val="hybridMultilevel"/>
    <w:tmpl w:val="EBDAA66C"/>
    <w:lvl w:ilvl="0" w:tplc="9C9A28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7A43B0B"/>
    <w:multiLevelType w:val="multilevel"/>
    <w:tmpl w:val="9DC8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801871"/>
    <w:multiLevelType w:val="hybridMultilevel"/>
    <w:tmpl w:val="A14A17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3EF5C61"/>
    <w:multiLevelType w:val="hybridMultilevel"/>
    <w:tmpl w:val="5C548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A1F4F02"/>
    <w:multiLevelType w:val="hybridMultilevel"/>
    <w:tmpl w:val="6902E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10"/>
  </w:num>
  <w:num w:numId="4">
    <w:abstractNumId w:val="4"/>
  </w:num>
  <w:num w:numId="5">
    <w:abstractNumId w:val="8"/>
  </w:num>
  <w:num w:numId="6">
    <w:abstractNumId w:val="2"/>
  </w:num>
  <w:num w:numId="7">
    <w:abstractNumId w:val="3"/>
  </w:num>
  <w:num w:numId="8">
    <w:abstractNumId w:val="12"/>
  </w:num>
  <w:num w:numId="9">
    <w:abstractNumId w:val="5"/>
  </w:num>
  <w:num w:numId="10">
    <w:abstractNumId w:val="9"/>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1B"/>
    <w:rsid w:val="00002C53"/>
    <w:rsid w:val="00005A4B"/>
    <w:rsid w:val="0002509F"/>
    <w:rsid w:val="00033BC4"/>
    <w:rsid w:val="00036544"/>
    <w:rsid w:val="00046BCF"/>
    <w:rsid w:val="0005313A"/>
    <w:rsid w:val="00074470"/>
    <w:rsid w:val="00075BBF"/>
    <w:rsid w:val="000A25EA"/>
    <w:rsid w:val="000B3E32"/>
    <w:rsid w:val="000D7EBF"/>
    <w:rsid w:val="000E6631"/>
    <w:rsid w:val="000F5F1D"/>
    <w:rsid w:val="000F786B"/>
    <w:rsid w:val="0010224D"/>
    <w:rsid w:val="00102F80"/>
    <w:rsid w:val="00114FD0"/>
    <w:rsid w:val="00121434"/>
    <w:rsid w:val="0013058A"/>
    <w:rsid w:val="00135EFE"/>
    <w:rsid w:val="00144269"/>
    <w:rsid w:val="00153361"/>
    <w:rsid w:val="00153502"/>
    <w:rsid w:val="001569C2"/>
    <w:rsid w:val="00164518"/>
    <w:rsid w:val="00181168"/>
    <w:rsid w:val="00185811"/>
    <w:rsid w:val="00197E21"/>
    <w:rsid w:val="001C4351"/>
    <w:rsid w:val="001E008C"/>
    <w:rsid w:val="001F0CF0"/>
    <w:rsid w:val="001F0F23"/>
    <w:rsid w:val="001F11F3"/>
    <w:rsid w:val="001F3DCF"/>
    <w:rsid w:val="001F464D"/>
    <w:rsid w:val="00202EA4"/>
    <w:rsid w:val="002116D8"/>
    <w:rsid w:val="00217031"/>
    <w:rsid w:val="00225694"/>
    <w:rsid w:val="0022651E"/>
    <w:rsid w:val="002267A4"/>
    <w:rsid w:val="00230883"/>
    <w:rsid w:val="00232D07"/>
    <w:rsid w:val="00233937"/>
    <w:rsid w:val="00237A68"/>
    <w:rsid w:val="0025539F"/>
    <w:rsid w:val="00270F74"/>
    <w:rsid w:val="002744EE"/>
    <w:rsid w:val="00280CE9"/>
    <w:rsid w:val="00283505"/>
    <w:rsid w:val="002C29B3"/>
    <w:rsid w:val="002E4333"/>
    <w:rsid w:val="00305825"/>
    <w:rsid w:val="00307BE6"/>
    <w:rsid w:val="00312444"/>
    <w:rsid w:val="00316318"/>
    <w:rsid w:val="00331A40"/>
    <w:rsid w:val="003408CC"/>
    <w:rsid w:val="0036202D"/>
    <w:rsid w:val="0036637C"/>
    <w:rsid w:val="003810C0"/>
    <w:rsid w:val="003A039E"/>
    <w:rsid w:val="003A65B0"/>
    <w:rsid w:val="003C0EBE"/>
    <w:rsid w:val="003D01A7"/>
    <w:rsid w:val="003E51F3"/>
    <w:rsid w:val="003F06B5"/>
    <w:rsid w:val="00405A1F"/>
    <w:rsid w:val="004136B6"/>
    <w:rsid w:val="004205B2"/>
    <w:rsid w:val="004209D7"/>
    <w:rsid w:val="004339EB"/>
    <w:rsid w:val="00452465"/>
    <w:rsid w:val="004546E4"/>
    <w:rsid w:val="004561AA"/>
    <w:rsid w:val="004578EA"/>
    <w:rsid w:val="00457DC7"/>
    <w:rsid w:val="0049603C"/>
    <w:rsid w:val="004A32D4"/>
    <w:rsid w:val="004B3A9D"/>
    <w:rsid w:val="004D3236"/>
    <w:rsid w:val="004D4784"/>
    <w:rsid w:val="004E1B40"/>
    <w:rsid w:val="004E780D"/>
    <w:rsid w:val="004F2F1B"/>
    <w:rsid w:val="004F6A55"/>
    <w:rsid w:val="005022D2"/>
    <w:rsid w:val="005225F6"/>
    <w:rsid w:val="00551E8F"/>
    <w:rsid w:val="005529AD"/>
    <w:rsid w:val="00557325"/>
    <w:rsid w:val="00562673"/>
    <w:rsid w:val="005651BF"/>
    <w:rsid w:val="0057614C"/>
    <w:rsid w:val="005767CB"/>
    <w:rsid w:val="00584415"/>
    <w:rsid w:val="00585073"/>
    <w:rsid w:val="00585D9F"/>
    <w:rsid w:val="00591F8E"/>
    <w:rsid w:val="005A08C6"/>
    <w:rsid w:val="005C20B5"/>
    <w:rsid w:val="005D44BE"/>
    <w:rsid w:val="005F1835"/>
    <w:rsid w:val="006007DD"/>
    <w:rsid w:val="00613E54"/>
    <w:rsid w:val="00613E61"/>
    <w:rsid w:val="006201DE"/>
    <w:rsid w:val="0063561F"/>
    <w:rsid w:val="006509E9"/>
    <w:rsid w:val="006A4722"/>
    <w:rsid w:val="006B5AF6"/>
    <w:rsid w:val="006B631E"/>
    <w:rsid w:val="006B77EE"/>
    <w:rsid w:val="006C0E80"/>
    <w:rsid w:val="00701575"/>
    <w:rsid w:val="00705E57"/>
    <w:rsid w:val="00721619"/>
    <w:rsid w:val="007235A1"/>
    <w:rsid w:val="00751E72"/>
    <w:rsid w:val="007619A5"/>
    <w:rsid w:val="007656EB"/>
    <w:rsid w:val="00772D7C"/>
    <w:rsid w:val="007837F7"/>
    <w:rsid w:val="007928BE"/>
    <w:rsid w:val="007A2809"/>
    <w:rsid w:val="007A74EB"/>
    <w:rsid w:val="007C4E94"/>
    <w:rsid w:val="007E7464"/>
    <w:rsid w:val="008170A9"/>
    <w:rsid w:val="00825746"/>
    <w:rsid w:val="00832209"/>
    <w:rsid w:val="008360F4"/>
    <w:rsid w:val="00836790"/>
    <w:rsid w:val="00844CD8"/>
    <w:rsid w:val="008562B5"/>
    <w:rsid w:val="00864B22"/>
    <w:rsid w:val="00886A6A"/>
    <w:rsid w:val="008920CF"/>
    <w:rsid w:val="00897CE4"/>
    <w:rsid w:val="008A3D2C"/>
    <w:rsid w:val="008A3D76"/>
    <w:rsid w:val="008B30E7"/>
    <w:rsid w:val="008B6132"/>
    <w:rsid w:val="008C6068"/>
    <w:rsid w:val="008E3222"/>
    <w:rsid w:val="008F3560"/>
    <w:rsid w:val="00902A9F"/>
    <w:rsid w:val="00905E31"/>
    <w:rsid w:val="009077E9"/>
    <w:rsid w:val="00915EED"/>
    <w:rsid w:val="00920786"/>
    <w:rsid w:val="00930BAD"/>
    <w:rsid w:val="00931108"/>
    <w:rsid w:val="00942855"/>
    <w:rsid w:val="00946C65"/>
    <w:rsid w:val="00950388"/>
    <w:rsid w:val="009508C4"/>
    <w:rsid w:val="009723BF"/>
    <w:rsid w:val="00981AC6"/>
    <w:rsid w:val="00983455"/>
    <w:rsid w:val="009B0D6E"/>
    <w:rsid w:val="009B2093"/>
    <w:rsid w:val="009C5D6B"/>
    <w:rsid w:val="009D369A"/>
    <w:rsid w:val="009D7078"/>
    <w:rsid w:val="009D7919"/>
    <w:rsid w:val="009E1A91"/>
    <w:rsid w:val="009F5A73"/>
    <w:rsid w:val="009F7D2D"/>
    <w:rsid w:val="00A04738"/>
    <w:rsid w:val="00A14193"/>
    <w:rsid w:val="00A16235"/>
    <w:rsid w:val="00A16663"/>
    <w:rsid w:val="00A222CE"/>
    <w:rsid w:val="00A44669"/>
    <w:rsid w:val="00A54BED"/>
    <w:rsid w:val="00A602C3"/>
    <w:rsid w:val="00A61690"/>
    <w:rsid w:val="00A625E6"/>
    <w:rsid w:val="00A85D0A"/>
    <w:rsid w:val="00A918EB"/>
    <w:rsid w:val="00A944AF"/>
    <w:rsid w:val="00AA5278"/>
    <w:rsid w:val="00AB697D"/>
    <w:rsid w:val="00AC1978"/>
    <w:rsid w:val="00AC4E0F"/>
    <w:rsid w:val="00AC6961"/>
    <w:rsid w:val="00AD607F"/>
    <w:rsid w:val="00AD72AC"/>
    <w:rsid w:val="00AE3914"/>
    <w:rsid w:val="00AE4E56"/>
    <w:rsid w:val="00AF1CC8"/>
    <w:rsid w:val="00AF7443"/>
    <w:rsid w:val="00B00B79"/>
    <w:rsid w:val="00B05ECA"/>
    <w:rsid w:val="00B12785"/>
    <w:rsid w:val="00B1390C"/>
    <w:rsid w:val="00B1591A"/>
    <w:rsid w:val="00B212CE"/>
    <w:rsid w:val="00B309EF"/>
    <w:rsid w:val="00B34C73"/>
    <w:rsid w:val="00B40E28"/>
    <w:rsid w:val="00B50073"/>
    <w:rsid w:val="00B565AC"/>
    <w:rsid w:val="00B61148"/>
    <w:rsid w:val="00B62095"/>
    <w:rsid w:val="00B63750"/>
    <w:rsid w:val="00B709D6"/>
    <w:rsid w:val="00B940F0"/>
    <w:rsid w:val="00BA635C"/>
    <w:rsid w:val="00BC2A58"/>
    <w:rsid w:val="00BC78ED"/>
    <w:rsid w:val="00BD402B"/>
    <w:rsid w:val="00C1667A"/>
    <w:rsid w:val="00C16A21"/>
    <w:rsid w:val="00C30070"/>
    <w:rsid w:val="00C349B0"/>
    <w:rsid w:val="00C34F23"/>
    <w:rsid w:val="00C35354"/>
    <w:rsid w:val="00C376FA"/>
    <w:rsid w:val="00C40936"/>
    <w:rsid w:val="00C40C73"/>
    <w:rsid w:val="00C4718C"/>
    <w:rsid w:val="00C51C85"/>
    <w:rsid w:val="00C7396E"/>
    <w:rsid w:val="00C80C77"/>
    <w:rsid w:val="00C8304E"/>
    <w:rsid w:val="00C85D16"/>
    <w:rsid w:val="00C86148"/>
    <w:rsid w:val="00CA212A"/>
    <w:rsid w:val="00CB7771"/>
    <w:rsid w:val="00CF664C"/>
    <w:rsid w:val="00D639EF"/>
    <w:rsid w:val="00D66941"/>
    <w:rsid w:val="00D733BB"/>
    <w:rsid w:val="00D82AB6"/>
    <w:rsid w:val="00D868A7"/>
    <w:rsid w:val="00DA4474"/>
    <w:rsid w:val="00DB3E64"/>
    <w:rsid w:val="00DB4830"/>
    <w:rsid w:val="00DC039A"/>
    <w:rsid w:val="00DD7563"/>
    <w:rsid w:val="00DD7820"/>
    <w:rsid w:val="00DF61D9"/>
    <w:rsid w:val="00E036B0"/>
    <w:rsid w:val="00E145C6"/>
    <w:rsid w:val="00E148EA"/>
    <w:rsid w:val="00E21602"/>
    <w:rsid w:val="00E30A23"/>
    <w:rsid w:val="00E3107B"/>
    <w:rsid w:val="00E45FB3"/>
    <w:rsid w:val="00E6369C"/>
    <w:rsid w:val="00E717A2"/>
    <w:rsid w:val="00E75C69"/>
    <w:rsid w:val="00E8024A"/>
    <w:rsid w:val="00E85E8E"/>
    <w:rsid w:val="00EB753E"/>
    <w:rsid w:val="00ED6595"/>
    <w:rsid w:val="00EE0D2F"/>
    <w:rsid w:val="00EF00E4"/>
    <w:rsid w:val="00EF3263"/>
    <w:rsid w:val="00EF4906"/>
    <w:rsid w:val="00EF586A"/>
    <w:rsid w:val="00F01793"/>
    <w:rsid w:val="00F13C4C"/>
    <w:rsid w:val="00F317A0"/>
    <w:rsid w:val="00F33A0E"/>
    <w:rsid w:val="00F347D8"/>
    <w:rsid w:val="00F50881"/>
    <w:rsid w:val="00F65DDF"/>
    <w:rsid w:val="00F9041B"/>
    <w:rsid w:val="00FA4805"/>
    <w:rsid w:val="00FB6FDE"/>
    <w:rsid w:val="00FC5709"/>
    <w:rsid w:val="00FD0D9C"/>
    <w:rsid w:val="00FE3830"/>
    <w:rsid w:val="00FF7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E1FB"/>
  <w15:chartTrackingRefBased/>
  <w15:docId w15:val="{26960A25-FE80-4DF9-9C82-6DC3FEAE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56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41B"/>
  </w:style>
  <w:style w:type="paragraph" w:styleId="Footer">
    <w:name w:val="footer"/>
    <w:basedOn w:val="Normal"/>
    <w:link w:val="FooterChar"/>
    <w:uiPriority w:val="99"/>
    <w:unhideWhenUsed/>
    <w:rsid w:val="00F9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41B"/>
  </w:style>
  <w:style w:type="paragraph" w:styleId="ListParagraph">
    <w:name w:val="List Paragraph"/>
    <w:basedOn w:val="Normal"/>
    <w:uiPriority w:val="34"/>
    <w:qFormat/>
    <w:rsid w:val="00217031"/>
    <w:pPr>
      <w:ind w:left="720"/>
      <w:contextualSpacing/>
    </w:pPr>
  </w:style>
  <w:style w:type="character" w:styleId="Hyperlink">
    <w:name w:val="Hyperlink"/>
    <w:basedOn w:val="DefaultParagraphFont"/>
    <w:uiPriority w:val="99"/>
    <w:unhideWhenUsed/>
    <w:rsid w:val="00217031"/>
    <w:rPr>
      <w:color w:val="0563C1" w:themeColor="hyperlink"/>
      <w:u w:val="single"/>
    </w:rPr>
  </w:style>
  <w:style w:type="character" w:styleId="UnresolvedMention">
    <w:name w:val="Unresolved Mention"/>
    <w:basedOn w:val="DefaultParagraphFont"/>
    <w:uiPriority w:val="99"/>
    <w:semiHidden/>
    <w:unhideWhenUsed/>
    <w:rsid w:val="00075BBF"/>
    <w:rPr>
      <w:color w:val="605E5C"/>
      <w:shd w:val="clear" w:color="auto" w:fill="E1DFDD"/>
    </w:rPr>
  </w:style>
  <w:style w:type="character" w:customStyle="1" w:styleId="Heading1Char">
    <w:name w:val="Heading 1 Char"/>
    <w:basedOn w:val="DefaultParagraphFont"/>
    <w:link w:val="Heading1"/>
    <w:uiPriority w:val="9"/>
    <w:rsid w:val="0022569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B7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1434">
      <w:bodyDiv w:val="1"/>
      <w:marLeft w:val="0"/>
      <w:marRight w:val="0"/>
      <w:marTop w:val="0"/>
      <w:marBottom w:val="0"/>
      <w:divBdr>
        <w:top w:val="none" w:sz="0" w:space="0" w:color="auto"/>
        <w:left w:val="none" w:sz="0" w:space="0" w:color="auto"/>
        <w:bottom w:val="none" w:sz="0" w:space="0" w:color="auto"/>
        <w:right w:val="none" w:sz="0" w:space="0" w:color="auto"/>
      </w:divBdr>
    </w:div>
    <w:div w:id="136118773">
      <w:bodyDiv w:val="1"/>
      <w:marLeft w:val="0"/>
      <w:marRight w:val="0"/>
      <w:marTop w:val="0"/>
      <w:marBottom w:val="0"/>
      <w:divBdr>
        <w:top w:val="none" w:sz="0" w:space="0" w:color="auto"/>
        <w:left w:val="none" w:sz="0" w:space="0" w:color="auto"/>
        <w:bottom w:val="none" w:sz="0" w:space="0" w:color="auto"/>
        <w:right w:val="none" w:sz="0" w:space="0" w:color="auto"/>
      </w:divBdr>
    </w:div>
    <w:div w:id="379981694">
      <w:bodyDiv w:val="1"/>
      <w:marLeft w:val="0"/>
      <w:marRight w:val="0"/>
      <w:marTop w:val="0"/>
      <w:marBottom w:val="0"/>
      <w:divBdr>
        <w:top w:val="none" w:sz="0" w:space="0" w:color="auto"/>
        <w:left w:val="none" w:sz="0" w:space="0" w:color="auto"/>
        <w:bottom w:val="none" w:sz="0" w:space="0" w:color="auto"/>
        <w:right w:val="none" w:sz="0" w:space="0" w:color="auto"/>
      </w:divBdr>
    </w:div>
    <w:div w:id="416177824">
      <w:bodyDiv w:val="1"/>
      <w:marLeft w:val="0"/>
      <w:marRight w:val="0"/>
      <w:marTop w:val="0"/>
      <w:marBottom w:val="0"/>
      <w:divBdr>
        <w:top w:val="none" w:sz="0" w:space="0" w:color="auto"/>
        <w:left w:val="none" w:sz="0" w:space="0" w:color="auto"/>
        <w:bottom w:val="none" w:sz="0" w:space="0" w:color="auto"/>
        <w:right w:val="none" w:sz="0" w:space="0" w:color="auto"/>
      </w:divBdr>
    </w:div>
    <w:div w:id="1199971222">
      <w:bodyDiv w:val="1"/>
      <w:marLeft w:val="0"/>
      <w:marRight w:val="0"/>
      <w:marTop w:val="0"/>
      <w:marBottom w:val="0"/>
      <w:divBdr>
        <w:top w:val="none" w:sz="0" w:space="0" w:color="auto"/>
        <w:left w:val="none" w:sz="0" w:space="0" w:color="auto"/>
        <w:bottom w:val="none" w:sz="0" w:space="0" w:color="auto"/>
        <w:right w:val="none" w:sz="0" w:space="0" w:color="auto"/>
      </w:divBdr>
    </w:div>
    <w:div w:id="16201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iime2.org/2018.6/tutorials/moving-pictures/"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abrar-alshaer/QIIME2_16S-Analysis" TargetMode="External"/><Relationship Id="rId12" Type="http://schemas.openxmlformats.org/officeDocument/2006/relationships/hyperlink" Target="http://help.unc.edu/help/getting-started-example-slurm-on-longleaf/" TargetMode="External"/><Relationship Id="rId17" Type="http://schemas.openxmlformats.org/officeDocument/2006/relationships/hyperlink" Target="https://docs.qiime2.org/2018.2/plugins/available/dada2/denoise-paired/" TargetMode="External"/><Relationship Id="rId25" Type="http://schemas.openxmlformats.org/officeDocument/2006/relationships/hyperlink" Target="https://www.youtube.com/watch?v=Kl49qI3XJKY"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qiime2.org/2018.6/tutorials/feature-classifi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oinformatics.babraham.ac.uk/projects/fastqc/INSTALL.txt" TargetMode="External"/><Relationship Id="rId24" Type="http://schemas.openxmlformats.org/officeDocument/2006/relationships/hyperlink" Target="https://joey711.github.io/phyloseq/plot_ordination-examples.html#mds_(%E2%80%9Cpcoa%E2%80%9D)_on_unifrac_distance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www.bioinformatics.babraham.ac.uk/projects/fastqc/" TargetMode="External"/><Relationship Id="rId19" Type="http://schemas.openxmlformats.org/officeDocument/2006/relationships/hyperlink" Target="https://docs.qiime2.org/2018.6/data-resources/" TargetMode="External"/><Relationship Id="rId4" Type="http://schemas.openxmlformats.org/officeDocument/2006/relationships/webSettings" Target="webSettings.xml"/><Relationship Id="rId9" Type="http://schemas.openxmlformats.org/officeDocument/2006/relationships/hyperlink" Target="https://biof-edu.colorado.edu/videos/dowell-short-read-class/day-4/fastqc-manual" TargetMode="External"/><Relationship Id="rId14" Type="http://schemas.openxmlformats.org/officeDocument/2006/relationships/hyperlink" Target="https://docs.qiime2.org/2018.6/tutorials/importing/" TargetMode="External"/><Relationship Id="rId22" Type="http://schemas.openxmlformats.org/officeDocument/2006/relationships/image" Target="media/image6.png"/><Relationship Id="rId27"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4152</TotalTime>
  <Pages>10</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Al-Shaer, Abrar</dc:creator>
  <cp:keywords/>
  <dc:description/>
  <cp:lastModifiedBy>Al-Shaer, Abrar</cp:lastModifiedBy>
  <cp:revision>272</cp:revision>
  <dcterms:created xsi:type="dcterms:W3CDTF">2018-12-05T23:23:00Z</dcterms:created>
  <dcterms:modified xsi:type="dcterms:W3CDTF">2018-12-10T07:16:00Z</dcterms:modified>
</cp:coreProperties>
</file>