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AE2AD" w14:textId="34F9F4D5" w:rsidR="00436367" w:rsidRDefault="00436367">
      <w:pPr>
        <w:spacing w:after="0" w:line="360" w:lineRule="auto"/>
      </w:pPr>
    </w:p>
    <w:p w14:paraId="3326FB4A" w14:textId="77777777" w:rsidR="00436367" w:rsidRDefault="00000000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>Master Thesis Journey: AI-Driven Automotive Security Testing</w:t>
      </w:r>
    </w:p>
    <w:p w14:paraId="798303B2" w14:textId="77777777" w:rsidR="004363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A Comprehensive Technical Implementation Report</w:t>
      </w:r>
    </w:p>
    <w:p w14:paraId="3231BE3F" w14:textId="1F6D6272" w:rsidR="00436367" w:rsidRPr="00921849" w:rsidRDefault="00000000">
      <w:pPr>
        <w:spacing w:after="210" w:line="360" w:lineRule="auto"/>
        <w:rPr>
          <w:rFonts w:ascii="inter" w:eastAsia="inter" w:hAnsi="inter" w:cs="inter"/>
          <w:color w:val="000000"/>
          <w:lang w:val="de-DE"/>
        </w:rPr>
      </w:pPr>
      <w:r>
        <w:rPr>
          <w:rFonts w:ascii="inter" w:eastAsia="inter" w:hAnsi="inter" w:cs="inter"/>
          <w:b/>
          <w:color w:val="000000"/>
        </w:rPr>
        <w:t>Student:</w:t>
      </w:r>
      <w:r>
        <w:rPr>
          <w:rFonts w:ascii="inter" w:eastAsia="inter" w:hAnsi="inter" w:cs="inter"/>
          <w:color w:val="000000"/>
        </w:rPr>
        <w:t xml:space="preserve"> Morris Darren Babu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Institution:</w:t>
      </w:r>
      <w:r>
        <w:rPr>
          <w:rFonts w:ascii="inter" w:eastAsia="inter" w:hAnsi="inter" w:cs="inter"/>
          <w:color w:val="000000"/>
        </w:rPr>
        <w:t xml:space="preserve"> CARIAD SE / Friedrich-Alexander-Universität Erlangen-Nürnberg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Project:</w:t>
      </w:r>
      <w:r>
        <w:rPr>
          <w:rFonts w:ascii="inter" w:eastAsia="inter" w:hAnsi="inter" w:cs="inter"/>
          <w:color w:val="000000"/>
        </w:rPr>
        <w:t xml:space="preserve"> "Enhancing Automated Security Testing in CI/CD/CT Pipelines with Large Language Models"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Duration:</w:t>
      </w:r>
      <w:r>
        <w:rPr>
          <w:rFonts w:ascii="inter" w:eastAsia="inter" w:hAnsi="inter" w:cs="inter"/>
          <w:color w:val="000000"/>
        </w:rPr>
        <w:t xml:space="preserve"> May 2025 </w:t>
      </w:r>
      <w:r w:rsidR="00921849">
        <w:rPr>
          <w:rFonts w:ascii="inter" w:eastAsia="inter" w:hAnsi="inter" w:cs="inter"/>
          <w:color w:val="000000"/>
        </w:rPr>
        <w:t>–</w:t>
      </w:r>
      <w:r>
        <w:rPr>
          <w:rFonts w:ascii="inter" w:eastAsia="inter" w:hAnsi="inter" w:cs="inter"/>
          <w:color w:val="000000"/>
        </w:rPr>
        <w:t xml:space="preserve"> </w:t>
      </w:r>
      <w:r w:rsidR="00921849">
        <w:rPr>
          <w:rFonts w:ascii="inter" w:eastAsia="inter" w:hAnsi="inter" w:cs="inter"/>
          <w:color w:val="000000"/>
        </w:rPr>
        <w:t xml:space="preserve">September </w:t>
      </w:r>
      <w:r>
        <w:rPr>
          <w:rFonts w:ascii="inter" w:eastAsia="inter" w:hAnsi="inter" w:cs="inter"/>
          <w:color w:val="000000"/>
        </w:rPr>
        <w:t>2025</w:t>
      </w:r>
      <w:r>
        <w:rPr>
          <w:rFonts w:ascii="inter" w:eastAsia="inter" w:hAnsi="inter" w:cs="inter"/>
          <w:color w:val="000000"/>
        </w:rPr>
        <w:br/>
      </w:r>
      <w:r w:rsidR="00921849" w:rsidRPr="00921849">
        <w:rPr>
          <w:rFonts w:ascii="inter" w:hAnsi="inter" w:cs="Calibri"/>
          <w:b/>
          <w:bCs/>
          <w:color w:val="000000"/>
          <w:szCs w:val="21"/>
        </w:rPr>
        <w:t xml:space="preserve">Industrial </w:t>
      </w:r>
      <w:r w:rsidR="00921849">
        <w:rPr>
          <w:rFonts w:ascii="inter" w:hAnsi="inter" w:cs="Calibri"/>
          <w:b/>
          <w:bCs/>
          <w:color w:val="000000"/>
          <w:szCs w:val="21"/>
        </w:rPr>
        <w:t>Supervisor</w:t>
      </w:r>
      <w:r w:rsidR="00921849" w:rsidRPr="00921849">
        <w:rPr>
          <w:rFonts w:ascii="inter" w:hAnsi="inter" w:cs="Calibri"/>
          <w:b/>
          <w:bCs/>
          <w:color w:val="000000"/>
          <w:szCs w:val="21"/>
        </w:rPr>
        <w:t>:</w:t>
      </w:r>
      <w:r w:rsidR="00921849" w:rsidRPr="00921849">
        <w:rPr>
          <w:rFonts w:ascii="inter" w:hAnsi="inter" w:cs="Calibri"/>
          <w:color w:val="000000"/>
          <w:szCs w:val="21"/>
        </w:rPr>
        <w:t xml:space="preserve"> Bernd Schaller, Dr.-Ing. </w:t>
      </w:r>
      <w:r w:rsidR="00921849">
        <w:rPr>
          <w:rFonts w:ascii="inter" w:hAnsi="inter" w:cs="Calibri"/>
          <w:color w:val="000000"/>
          <w:szCs w:val="21"/>
          <w:lang w:val="de-DE"/>
        </w:rPr>
        <w:t xml:space="preserve">Andreas </w:t>
      </w:r>
      <w:proofErr w:type="spellStart"/>
      <w:r w:rsidR="00921849">
        <w:rPr>
          <w:rFonts w:ascii="inter" w:hAnsi="inter" w:cs="Calibri"/>
          <w:color w:val="000000"/>
          <w:szCs w:val="21"/>
          <w:lang w:val="de-DE"/>
        </w:rPr>
        <w:t>Weichslgartner</w:t>
      </w:r>
      <w:proofErr w:type="spellEnd"/>
      <w:r w:rsidR="00921849">
        <w:rPr>
          <w:rFonts w:ascii="inter" w:hAnsi="inter" w:cs="Calibri"/>
          <w:color w:val="000000"/>
          <w:szCs w:val="21"/>
          <w:lang w:val="de-DE"/>
        </w:rPr>
        <w:t>,</w:t>
      </w:r>
      <w:r w:rsidRPr="00921849">
        <w:rPr>
          <w:rFonts w:ascii="inter" w:eastAsia="inter" w:hAnsi="inter" w:cs="inter"/>
          <w:color w:val="000000"/>
          <w:lang w:val="de-DE"/>
        </w:rPr>
        <w:br/>
      </w:r>
      <w:r w:rsidR="00921849">
        <w:rPr>
          <w:rFonts w:ascii="inter" w:hAnsi="inter" w:cs="Calibri"/>
          <w:b/>
          <w:bCs/>
          <w:color w:val="000000"/>
          <w:szCs w:val="21"/>
        </w:rPr>
        <w:t xml:space="preserve">University </w:t>
      </w:r>
      <w:r w:rsidR="00921849">
        <w:rPr>
          <w:rFonts w:ascii="inter" w:hAnsi="inter" w:cs="Calibri"/>
          <w:b/>
          <w:bCs/>
          <w:color w:val="000000"/>
          <w:szCs w:val="21"/>
        </w:rPr>
        <w:t>Supervisor:</w:t>
      </w:r>
      <w:r w:rsidR="00921849">
        <w:rPr>
          <w:rFonts w:ascii="inter" w:hAnsi="inter" w:cs="Calibri"/>
          <w:color w:val="000000"/>
          <w:szCs w:val="21"/>
        </w:rPr>
        <w:t xml:space="preserve"> Prof. Dr.-Ing. </w:t>
      </w:r>
      <w:r w:rsidR="00921849">
        <w:rPr>
          <w:rFonts w:ascii="inter" w:hAnsi="inter" w:cs="Calibri"/>
          <w:color w:val="000000"/>
          <w:szCs w:val="21"/>
          <w:lang w:val="de-DE"/>
        </w:rPr>
        <w:t>Jürgen Teich, Dr.-Ing. Stefan Wildermann,</w:t>
      </w:r>
    </w:p>
    <w:p w14:paraId="395C5705" w14:textId="77777777" w:rsidR="00436367" w:rsidRDefault="00921849">
      <w:pPr>
        <w:spacing w:before="210" w:after="0" w:line="360" w:lineRule="auto"/>
      </w:pPr>
      <w:r>
        <w:rPr>
          <w:noProof/>
        </w:rPr>
      </w:r>
      <w:r w:rsidR="00921849">
        <w:rPr>
          <w:noProof/>
        </w:rPr>
        <w:pict w14:anchorId="1E4D5995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6833661" w14:textId="77777777" w:rsidR="004363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Executive Summary</w:t>
      </w:r>
    </w:p>
    <w:p w14:paraId="12C9FFBB" w14:textId="77777777" w:rsidR="0043636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This report documents the complete technical journey of implementing AI-driven fuzzing capabilities within CARIAD's automotive software development environment. The project aimed to integrate Large Language Models (LLMs) with </w:t>
      </w:r>
      <w:proofErr w:type="spellStart"/>
      <w:r>
        <w:rPr>
          <w:rFonts w:ascii="inter" w:eastAsia="inter" w:hAnsi="inter" w:cs="inter"/>
          <w:color w:val="000000"/>
        </w:rPr>
        <w:t>cifuzz</w:t>
      </w:r>
      <w:proofErr w:type="spellEnd"/>
      <w:r>
        <w:rPr>
          <w:rFonts w:ascii="inter" w:eastAsia="inter" w:hAnsi="inter" w:cs="inter"/>
          <w:color w:val="000000"/>
        </w:rPr>
        <w:t xml:space="preserve"> spark to automatically generate intelligent security test cases, representing a pioneering effort in applying generative AI to automotive security testing workflows.</w:t>
      </w:r>
    </w:p>
    <w:p w14:paraId="6A647043" w14:textId="77777777" w:rsidR="0043636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The implementation faced significant technical challenges spanning local development environment setup, LLM model evaluation and optimization, enterprise network security constraints, and CI/CD pipeline integration. Through systematic problem-solving and iterative development, the project established a comprehensive framework for AI-enhanced security testing while providing valuable insights into the practical challenges of enterprise AI adoption.</w:t>
      </w:r>
    </w:p>
    <w:p w14:paraId="2A33B78C" w14:textId="77777777" w:rsidR="00436367" w:rsidRDefault="00921849">
      <w:pPr>
        <w:spacing w:before="210" w:after="0" w:line="360" w:lineRule="auto"/>
      </w:pPr>
      <w:r>
        <w:rPr>
          <w:noProof/>
        </w:rPr>
      </w:r>
      <w:r w:rsidR="00921849">
        <w:rPr>
          <w:noProof/>
        </w:rPr>
        <w:pict w14:anchorId="78A79D56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D153D58" w14:textId="77777777" w:rsidR="004363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Chapter 1: Project Foundation and Initial Setup Challenges</w:t>
      </w:r>
    </w:p>
    <w:p w14:paraId="52DF1762" w14:textId="77777777" w:rsidR="004363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1.1 Development Environment Configuration</w:t>
      </w:r>
    </w:p>
    <w:p w14:paraId="5390F034" w14:textId="77777777" w:rsidR="004363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Problem 1: macOS Development Environment Setup</w:t>
      </w:r>
    </w:p>
    <w:p w14:paraId="7A5BE06A" w14:textId="77777777" w:rsidR="0043636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The project began with establishing a local development environment on macOS for LLM experimentation and </w:t>
      </w:r>
      <w:proofErr w:type="spellStart"/>
      <w:r>
        <w:rPr>
          <w:rFonts w:ascii="inter" w:eastAsia="inter" w:hAnsi="inter" w:cs="inter"/>
          <w:color w:val="000000"/>
        </w:rPr>
        <w:t>cifuzz</w:t>
      </w:r>
      <w:proofErr w:type="spellEnd"/>
      <w:r>
        <w:rPr>
          <w:rFonts w:ascii="inter" w:eastAsia="inter" w:hAnsi="inter" w:cs="inter"/>
          <w:color w:val="000000"/>
        </w:rPr>
        <w:t xml:space="preserve"> integration.</w:t>
      </w:r>
    </w:p>
    <w:p w14:paraId="31BD476F" w14:textId="77777777" w:rsidR="0043636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Initial Challenge - Docker Desktop Compatibility:</w:t>
      </w:r>
    </w:p>
    <w:p w14:paraId="456A29A4" w14:textId="77777777" w:rsidR="0043636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Docker Desktop failed to function properly on macOS M1 Pro architecture</w:t>
      </w:r>
    </w:p>
    <w:p w14:paraId="14CC5AE3" w14:textId="77777777" w:rsidR="0043636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Performance issues and resource conflicts prevented reliable container operations</w:t>
      </w:r>
    </w:p>
    <w:p w14:paraId="7EC775ED" w14:textId="77777777" w:rsidR="0043636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Standard Docker-based workflows were unusable</w:t>
      </w:r>
    </w:p>
    <w:p w14:paraId="4503FF88" w14:textId="77777777" w:rsidR="0043636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Solution Implemented:</w:t>
      </w:r>
    </w:p>
    <w:p w14:paraId="456ED69A" w14:textId="77777777" w:rsidR="0043636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Removed Docker Desktop and installed Colima as alternative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brew install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colima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colima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start --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cpu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4 --memory 8 --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-type=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vz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# Later transitioned to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for better Linux tooling compatibility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brew uninstall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colima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brew install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machine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cpus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4 --memory 8192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machine start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82BB5C0" w14:textId="77777777" w:rsidR="0043636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Technical Rationale:</w:t>
      </w:r>
      <w:r>
        <w:rPr>
          <w:rFonts w:ascii="inter" w:eastAsia="inter" w:hAnsi="inter" w:cs="inter"/>
          <w:color w:val="000000"/>
        </w:rPr>
        <w:br/>
      </w:r>
      <w:proofErr w:type="spellStart"/>
      <w:r>
        <w:rPr>
          <w:rFonts w:ascii="inter" w:eastAsia="inter" w:hAnsi="inter" w:cs="inter"/>
          <w:color w:val="000000"/>
        </w:rPr>
        <w:t>Podman</w:t>
      </w:r>
      <w:proofErr w:type="spellEnd"/>
      <w:r>
        <w:rPr>
          <w:rFonts w:ascii="inter" w:eastAsia="inter" w:hAnsi="inter" w:cs="inter"/>
          <w:color w:val="000000"/>
        </w:rPr>
        <w:t xml:space="preserve"> provided superior Linux container compatibility required for </w:t>
      </w:r>
      <w:proofErr w:type="spellStart"/>
      <w:r>
        <w:rPr>
          <w:rFonts w:ascii="inter" w:eastAsia="inter" w:hAnsi="inter" w:cs="inter"/>
          <w:color w:val="000000"/>
        </w:rPr>
        <w:t>buildah</w:t>
      </w:r>
      <w:proofErr w:type="spellEnd"/>
      <w:r>
        <w:rPr>
          <w:rFonts w:ascii="inter" w:eastAsia="inter" w:hAnsi="inter" w:cs="inter"/>
          <w:color w:val="000000"/>
        </w:rPr>
        <w:t xml:space="preserve"> integration, which is essential for CARIAD's enterprise CI/CD infrastructure. This decision proved critical for subsequent enterprise integration phases.</w:t>
      </w:r>
    </w:p>
    <w:p w14:paraId="4FE85E7E" w14:textId="77777777" w:rsidR="004363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1.2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cifuzz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spark Environment Configuration</w:t>
      </w:r>
    </w:p>
    <w:p w14:paraId="207DD627" w14:textId="77777777" w:rsidR="004363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Problem 2: Azure OpenAI Endpoint Configuration</w:t>
      </w:r>
    </w:p>
    <w:p w14:paraId="168D497F" w14:textId="77777777" w:rsidR="0043636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Initial attempts to configure </w:t>
      </w:r>
      <w:proofErr w:type="spellStart"/>
      <w:r>
        <w:rPr>
          <w:rFonts w:ascii="inter" w:eastAsia="inter" w:hAnsi="inter" w:cs="inter"/>
          <w:color w:val="000000"/>
        </w:rPr>
        <w:t>cifuzz</w:t>
      </w:r>
      <w:proofErr w:type="spellEnd"/>
      <w:r>
        <w:rPr>
          <w:rFonts w:ascii="inter" w:eastAsia="inter" w:hAnsi="inter" w:cs="inter"/>
          <w:color w:val="000000"/>
        </w:rPr>
        <w:t xml:space="preserve"> spark with Azure OpenAI services encountered authentication and endpoint specification challenges.</w:t>
      </w:r>
    </w:p>
    <w:p w14:paraId="454950DF" w14:textId="77777777" w:rsidR="0043636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Configuration Requirements:</w:t>
      </w:r>
    </w:p>
    <w:p w14:paraId="28B05CA5" w14:textId="77777777" w:rsidR="0043636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export CIFUZZ_LLM_API_URL="https://ny4mdomain.openai.azure.com"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export CIFUZZ_LLM_AZURE_DEPLOYMENT_NAME="gpt-4o"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export CIFUZZ_LLM_MAX_TOKENS=40000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export CIFUZZ_LLM_API_TOKEN="&lt;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-key&gt;"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export HTTPS_PROXY="http://127.0.0.1:9000"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export HTTP_PROXY="http://127.0.0.1:9000"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0DEF36C" w14:textId="77777777" w:rsidR="0043636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Challenge:</w:t>
      </w:r>
    </w:p>
    <w:p w14:paraId="542D22AA" w14:textId="77777777" w:rsidR="0043636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Endpoint URL variations and deployment naming conventions caused authentication failures</w:t>
      </w:r>
    </w:p>
    <w:p w14:paraId="6297C8F2" w14:textId="77777777" w:rsidR="0043636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Token format requirements were initially unclear</w:t>
      </w:r>
    </w:p>
    <w:p w14:paraId="7404C90C" w14:textId="77777777" w:rsidR="0043636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Proxy configuration interfered with local development workflows</w:t>
      </w:r>
    </w:p>
    <w:p w14:paraId="76A1C917" w14:textId="77777777" w:rsidR="0043636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Resolution:</w:t>
      </w:r>
      <w:r>
        <w:rPr>
          <w:rFonts w:ascii="inter" w:eastAsia="inter" w:hAnsi="inter" w:cs="inter"/>
          <w:color w:val="000000"/>
        </w:rPr>
        <w:br/>
        <w:t>Implemented systematic environment variable testing and validation scripts to ensure proper Azure OpenAI connectivity before proceeding with LLM evaluation phases.</w:t>
      </w:r>
    </w:p>
    <w:p w14:paraId="37AC8199" w14:textId="77777777" w:rsidR="00436367" w:rsidRDefault="00921849">
      <w:pPr>
        <w:spacing w:before="210" w:after="0" w:line="360" w:lineRule="auto"/>
      </w:pPr>
      <w:r>
        <w:rPr>
          <w:noProof/>
        </w:rPr>
      </w:r>
      <w:r w:rsidR="00921849">
        <w:rPr>
          <w:noProof/>
        </w:rPr>
        <w:pict w14:anchorId="67EBAC78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FF4A95D" w14:textId="77777777" w:rsidR="004363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Chapter 2: Local LLM Evaluation and Benchmarking</w:t>
      </w:r>
    </w:p>
    <w:p w14:paraId="18124C60" w14:textId="77777777" w:rsidR="004363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2.1 Model Selection and Infrastructure Setup</w:t>
      </w:r>
    </w:p>
    <w:p w14:paraId="1108AE75" w14:textId="77777777" w:rsidR="004363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Problem 3: Local LLM Server Configuration</w:t>
      </w:r>
    </w:p>
    <w:p w14:paraId="15197F18" w14:textId="77777777" w:rsidR="0043636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Established comprehensive local LLM testing infrastructure to evaluate model performance independent of enterprise network constraints.</w:t>
      </w:r>
    </w:p>
    <w:p w14:paraId="0E2D853A" w14:textId="77777777" w:rsidR="0043636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Model Categories Evaluated:</w:t>
      </w:r>
    </w:p>
    <w:p w14:paraId="035CBCD1" w14:textId="77777777" w:rsidR="0043636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Models (25-35B parameters):</w:t>
      </w:r>
      <w:r>
        <w:rPr>
          <w:rFonts w:ascii="inter" w:eastAsia="inter" w:hAnsi="inter" w:cs="inter"/>
          <w:color w:val="000000"/>
        </w:rPr>
        <w:t xml:space="preserve"> Qwen2.5-coder:32b, Gemma3:27b, Deepseek-r1:32b</w:t>
      </w:r>
    </w:p>
    <w:p w14:paraId="17C460FD" w14:textId="77777777" w:rsidR="0043636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Extra Large Models (&gt;40B parameters):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proofErr w:type="gramStart"/>
      <w:r>
        <w:rPr>
          <w:rFonts w:ascii="inter" w:eastAsia="inter" w:hAnsi="inter" w:cs="inter"/>
          <w:color w:val="000000"/>
        </w:rPr>
        <w:t>Mixtral:latest</w:t>
      </w:r>
      <w:proofErr w:type="spellEnd"/>
      <w:proofErr w:type="gramEnd"/>
      <w:r>
        <w:rPr>
          <w:rFonts w:ascii="inter" w:eastAsia="inter" w:hAnsi="inter" w:cs="inter"/>
          <w:color w:val="000000"/>
        </w:rPr>
        <w:t xml:space="preserve"> (46.7B)</w:t>
      </w:r>
    </w:p>
    <w:p w14:paraId="63C99330" w14:textId="77777777" w:rsidR="00436367" w:rsidRPr="00921849" w:rsidRDefault="00000000">
      <w:pPr>
        <w:numPr>
          <w:ilvl w:val="0"/>
          <w:numId w:val="3"/>
        </w:numPr>
        <w:spacing w:before="105" w:after="105" w:line="360" w:lineRule="auto"/>
        <w:rPr>
          <w:lang w:val="de-DE"/>
        </w:rPr>
      </w:pPr>
      <w:r w:rsidRPr="00921849">
        <w:rPr>
          <w:rFonts w:ascii="inter" w:eastAsia="inter" w:hAnsi="inter" w:cs="inter"/>
          <w:b/>
          <w:color w:val="000000"/>
          <w:lang w:val="de-DE"/>
        </w:rPr>
        <w:t xml:space="preserve">Medium Models (7-14B </w:t>
      </w:r>
      <w:proofErr w:type="spellStart"/>
      <w:r w:rsidRPr="00921849">
        <w:rPr>
          <w:rFonts w:ascii="inter" w:eastAsia="inter" w:hAnsi="inter" w:cs="inter"/>
          <w:b/>
          <w:color w:val="000000"/>
          <w:lang w:val="de-DE"/>
        </w:rPr>
        <w:t>parameters</w:t>
      </w:r>
      <w:proofErr w:type="spellEnd"/>
      <w:r w:rsidRPr="00921849">
        <w:rPr>
          <w:rFonts w:ascii="inter" w:eastAsia="inter" w:hAnsi="inter" w:cs="inter"/>
          <w:b/>
          <w:color w:val="000000"/>
          <w:lang w:val="de-DE"/>
        </w:rPr>
        <w:t>):</w:t>
      </w:r>
      <w:r w:rsidRPr="00921849">
        <w:rPr>
          <w:rFonts w:ascii="inter" w:eastAsia="inter" w:hAnsi="inter" w:cs="inter"/>
          <w:color w:val="000000"/>
          <w:lang w:val="de-DE"/>
        </w:rPr>
        <w:t xml:space="preserve"> Qwen2.5-coder:7b/14b</w:t>
      </w:r>
    </w:p>
    <w:p w14:paraId="47208B01" w14:textId="77777777" w:rsidR="0043636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Infrastructure Challenges:</w:t>
      </w:r>
    </w:p>
    <w:p w14:paraId="468174CA" w14:textId="77777777" w:rsidR="0043636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Challenge 3a: Model Download and Storage</w:t>
      </w:r>
    </w:p>
    <w:p w14:paraId="6F6A3189" w14:textId="77777777" w:rsidR="0043636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#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HuggingFace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download failures and cache issues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huggingface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-cli download Qwen/Qwen2.5-Coder-14B-Instruct-GGUF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--include "qwen2.5-coder-14b-instruct-q5_k_m*.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gguf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 --local-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dir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Error: 401 authentication required for gated repositories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# Solution: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HuggingFace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authentication and proper model selection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huggingface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-cli login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huggingface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-cli download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bartowski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/Qwen2.5-Coder-7B-Instruct-GGUF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--include "Qwen2.5-Coder-7B-Instruct-Q4_K_M.gguf"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--local-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dir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~/llama.cpp/models --local-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dir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-use-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symlinks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False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7FB51E6" w14:textId="77777777" w:rsidR="0043636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Challenge 3b: Split Model File Handling</w:t>
      </w:r>
      <w:r>
        <w:rPr>
          <w:rFonts w:ascii="inter" w:eastAsia="inter" w:hAnsi="inter" w:cs="inter"/>
          <w:color w:val="000000"/>
        </w:rPr>
        <w:br/>
        <w:t>Large models (14B/32B) were distributed as split files requiring merging:</w:t>
      </w:r>
    </w:p>
    <w:p w14:paraId="5F81CB6E" w14:textId="77777777" w:rsidR="0043636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Merge split GGUF files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llama-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gguf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-split --merge qwen2.5-coder-14b-instruct-q5_k_m-00001-of-00002.gguf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qwen2.5-coder-14b-instruct-q5_k_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m.gguf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16623DD" w14:textId="77777777" w:rsidR="004363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2.2 Comprehensive Model Performance Analysis</w:t>
      </w:r>
    </w:p>
    <w:p w14:paraId="167A9427" w14:textId="77777777" w:rsidR="004363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Testing Framework Implementation</w:t>
      </w:r>
    </w:p>
    <w:p w14:paraId="77925EDA" w14:textId="77777777" w:rsidR="0043636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Developed systematic evaluation methodology across 25 diverse C/C++ repositories:</w:t>
      </w:r>
    </w:p>
    <w:p w14:paraId="454DC45C" w14:textId="77777777" w:rsidR="0043636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Primary Test Repositories:</w:t>
      </w:r>
    </w:p>
    <w:p w14:paraId="5372DE4E" w14:textId="77777777" w:rsidR="00436367" w:rsidRDefault="00000000">
      <w:pPr>
        <w:numPr>
          <w:ilvl w:val="0"/>
          <w:numId w:val="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yaml-cpp</w:t>
      </w:r>
      <w:proofErr w:type="spellEnd"/>
      <w:r>
        <w:rPr>
          <w:rFonts w:ascii="inter" w:eastAsia="inter" w:hAnsi="inter" w:cs="inter"/>
          <w:color w:val="000000"/>
        </w:rPr>
        <w:t>: YAML parsing library (35 files, 1,061 candidates)</w:t>
      </w:r>
    </w:p>
    <w:p w14:paraId="78C72ADA" w14:textId="77777777" w:rsidR="00436367" w:rsidRDefault="00000000">
      <w:pPr>
        <w:numPr>
          <w:ilvl w:val="0"/>
          <w:numId w:val="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pugixml</w:t>
      </w:r>
      <w:proofErr w:type="spellEnd"/>
      <w:r>
        <w:rPr>
          <w:rFonts w:ascii="inter" w:eastAsia="inter" w:hAnsi="inter" w:cs="inter"/>
          <w:color w:val="000000"/>
        </w:rPr>
        <w:t>: Lightweight XML processing library</w:t>
      </w:r>
    </w:p>
    <w:p w14:paraId="0BC3E935" w14:textId="77777777" w:rsidR="00436367" w:rsidRDefault="00000000">
      <w:pPr>
        <w:numPr>
          <w:ilvl w:val="0"/>
          <w:numId w:val="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jsoncons</w:t>
      </w:r>
      <w:proofErr w:type="spellEnd"/>
      <w:r>
        <w:rPr>
          <w:rFonts w:ascii="inter" w:eastAsia="inter" w:hAnsi="inter" w:cs="inter"/>
          <w:color w:val="000000"/>
        </w:rPr>
        <w:t>: JSON processing library</w:t>
      </w:r>
    </w:p>
    <w:p w14:paraId="75D63B0A" w14:textId="77777777" w:rsidR="00436367" w:rsidRDefault="00000000">
      <w:pPr>
        <w:numPr>
          <w:ilvl w:val="0"/>
          <w:numId w:val="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fmt</w:t>
      </w:r>
      <w:proofErr w:type="spellEnd"/>
      <w:r>
        <w:rPr>
          <w:rFonts w:ascii="inter" w:eastAsia="inter" w:hAnsi="inter" w:cs="inter"/>
          <w:color w:val="000000"/>
        </w:rPr>
        <w:t>: Formatting library</w:t>
      </w:r>
    </w:p>
    <w:p w14:paraId="36A3F5F4" w14:textId="77777777" w:rsidR="00436367" w:rsidRDefault="00000000">
      <w:pPr>
        <w:numPr>
          <w:ilvl w:val="0"/>
          <w:numId w:val="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spdlog</w:t>
      </w:r>
      <w:proofErr w:type="spellEnd"/>
      <w:r>
        <w:rPr>
          <w:rFonts w:ascii="inter" w:eastAsia="inter" w:hAnsi="inter" w:cs="inter"/>
          <w:color w:val="000000"/>
        </w:rPr>
        <w:t>: Logging library</w:t>
      </w:r>
    </w:p>
    <w:p w14:paraId="4B1F6D21" w14:textId="77777777" w:rsidR="00436367" w:rsidRDefault="00000000">
      <w:pPr>
        <w:numPr>
          <w:ilvl w:val="0"/>
          <w:numId w:val="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glm</w:t>
      </w:r>
      <w:proofErr w:type="spellEnd"/>
      <w:r>
        <w:rPr>
          <w:rFonts w:ascii="inter" w:eastAsia="inter" w:hAnsi="inter" w:cs="inter"/>
          <w:color w:val="000000"/>
        </w:rPr>
        <w:t>: Mathematics library for graphics</w:t>
      </w:r>
    </w:p>
    <w:p w14:paraId="0FAA5C83" w14:textId="77777777" w:rsidR="0043636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Evaluation Metrics:</w:t>
      </w:r>
    </w:p>
    <w:p w14:paraId="15ABD90C" w14:textId="77777777" w:rsidR="0043636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Code coverage percentage</w:t>
      </w:r>
    </w:p>
    <w:p w14:paraId="7CB25176" w14:textId="77777777" w:rsidR="0043636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Time to generate fuzz tests</w:t>
      </w:r>
    </w:p>
    <w:p w14:paraId="5FEC0D3B" w14:textId="77777777" w:rsidR="0043636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Token consumption</w:t>
      </w:r>
    </w:p>
    <w:p w14:paraId="7DC489E4" w14:textId="77777777" w:rsidR="0043636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Number of unique test cases generated</w:t>
      </w:r>
    </w:p>
    <w:p w14:paraId="77EADA86" w14:textId="77777777" w:rsidR="0043636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Successful fuzz test execution rate</w:t>
      </w:r>
    </w:p>
    <w:p w14:paraId="07CE39B3" w14:textId="77777777" w:rsidR="004363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Problem 4: Model Server Integration Challenges</w:t>
      </w:r>
    </w:p>
    <w:p w14:paraId="0D88349D" w14:textId="77777777" w:rsidR="0043636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Issue with </w:t>
      </w:r>
      <w:proofErr w:type="spellStart"/>
      <w:r>
        <w:rPr>
          <w:rFonts w:ascii="inter" w:eastAsia="inter" w:hAnsi="inter" w:cs="inter"/>
          <w:b/>
          <w:color w:val="000000"/>
        </w:rPr>
        <w:t>KoboldCpp</w:t>
      </w:r>
      <w:proofErr w:type="spellEnd"/>
      <w:r>
        <w:rPr>
          <w:rFonts w:ascii="inter" w:eastAsia="inter" w:hAnsi="inter" w:cs="inter"/>
          <w:b/>
          <w:color w:val="000000"/>
        </w:rPr>
        <w:t xml:space="preserve"> Configuration:</w:t>
      </w:r>
    </w:p>
    <w:p w14:paraId="3D57216F" w14:textId="77777777" w:rsidR="0043636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# Initial attempt failed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./koboldcpp.sh --model qwen2.5-coder-7b-instruct-q5_k_m.gguf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Error: koboldcpp.sh incompatible with macOS (Linux-oriented script)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Solution: Direct Python invocation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python3 koboldcpp.py --model qwen2.5-coder-7b-instruct-q5_k_m.gguf --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contextsize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32000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# GUI errors due to missing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Tkinter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support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# Final resolution: Install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Tcl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/Tk and Python with GUI support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brew install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tcl-tk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brew install python@3.12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/opt/homebrew/bin/python3.12 -m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venv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~/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kobold_gui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source ~/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kobold_gui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/bin/activate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pip install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customtkinter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2AA7438" w14:textId="77777777" w:rsidR="0043636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Ollama</w:t>
      </w:r>
      <w:proofErr w:type="spellEnd"/>
      <w:r>
        <w:rPr>
          <w:rFonts w:ascii="inter" w:eastAsia="inter" w:hAnsi="inter" w:cs="inter"/>
          <w:b/>
          <w:color w:val="000000"/>
        </w:rPr>
        <w:t xml:space="preserve"> Integration for Model Comparison:</w:t>
      </w:r>
    </w:p>
    <w:p w14:paraId="70395A76" w14:textId="77777777" w:rsidR="0043636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Successful model installations for comparison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ollama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pull qwen2.5-coder:32b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ollama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pull deepseek-coder:33b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ollama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pull codellama:34b-instruct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ollama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pull wizardcoder:34b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ollama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pull yi:34b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# API endpoint configuration for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cifuzz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spark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export CIFUZZ_LLM_API_URL=http://localhost:11434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export CIFUZZ_LLM_MODEL="qwen2.5-coder:32b"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3506411" w14:textId="77777777" w:rsidR="004363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2.3 Performance Results and Model Optimization</w:t>
      </w:r>
    </w:p>
    <w:p w14:paraId="1E1BBC1D" w14:textId="77777777" w:rsidR="004363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Benchmark Results Summary</w:t>
      </w:r>
    </w:p>
    <w:p w14:paraId="290C7981" w14:textId="77777777" w:rsidR="0043636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Successful Models - </w:t>
      </w:r>
      <w:proofErr w:type="spellStart"/>
      <w:r>
        <w:rPr>
          <w:rFonts w:ascii="inter" w:eastAsia="inter" w:hAnsi="inter" w:cs="inter"/>
          <w:b/>
          <w:color w:val="000000"/>
        </w:rPr>
        <w:t>yaml-cpp</w:t>
      </w:r>
      <w:proofErr w:type="spellEnd"/>
      <w:r>
        <w:rPr>
          <w:rFonts w:ascii="inter" w:eastAsia="inter" w:hAnsi="inter" w:cs="inter"/>
          <w:b/>
          <w:color w:val="000000"/>
        </w:rPr>
        <w:t xml:space="preserve"> Repository: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76"/>
        <w:gridCol w:w="1398"/>
        <w:gridCol w:w="1183"/>
        <w:gridCol w:w="1251"/>
        <w:gridCol w:w="1641"/>
        <w:gridCol w:w="1499"/>
      </w:tblGrid>
      <w:tr w:rsidR="00436367" w14:paraId="1747938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9E22F4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Model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FC35A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Code Coverage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E6564C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Time Taken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896C29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Tokens Used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0756D4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Unique Test Cases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AFF79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Successful Tests</w:t>
            </w:r>
          </w:p>
        </w:tc>
      </w:tr>
      <w:tr w:rsidR="00436367" w14:paraId="73A1D5A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49D2E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Qwen 2.5 coder 32b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3ECB72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43.08%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0FB72B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32m 57s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F2D5E5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45.1k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0493E6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2,040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AAB300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</w:t>
            </w:r>
          </w:p>
        </w:tc>
      </w:tr>
      <w:tr w:rsidR="00436367" w14:paraId="3D60956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8F1D0D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Gemma 3 27b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5A2F0C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45.06%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CBC976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33m 33s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FC6F22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40.2k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405F32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2,050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90AD9A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</w:t>
            </w:r>
          </w:p>
        </w:tc>
      </w:tr>
      <w:tr w:rsidR="00436367" w14:paraId="1C5E5E9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5093EB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Phi 14b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476FBE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34.26%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96AFE7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36m 36s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E70FA1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71.5k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4F5DBF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2,220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CC1C16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</w:tr>
    </w:tbl>
    <w:p w14:paraId="6B5ED410" w14:textId="77777777" w:rsidR="00436367" w:rsidRDefault="00436367"/>
    <w:p w14:paraId="2FFA5F87" w14:textId="77777777" w:rsidR="0043636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Failed Models Analysis: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05"/>
        <w:gridCol w:w="3315"/>
        <w:gridCol w:w="4307"/>
      </w:tblGrid>
      <w:tr w:rsidR="00436367" w14:paraId="124300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2F7F4E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Model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33B531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Failure Reason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FB2F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Lessons Learned</w:t>
            </w:r>
          </w:p>
        </w:tc>
      </w:tr>
      <w:tr w:rsidR="00436367" w14:paraId="33A0D22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774B2D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Yi 34b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8BCFEC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Generation hallucinations, 0% coverage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4B44AA8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General-purpose models inadequate for code tasks</w:t>
            </w:r>
          </w:p>
        </w:tc>
      </w:tr>
      <w:tr w:rsidR="00436367" w14:paraId="1F653C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AB8BDF" w14:textId="77777777" w:rsidR="0043636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Deepseek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r1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21B218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Poor fuzzing context understanding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BA1285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Reasoning models don't translate to code generation</w:t>
            </w:r>
          </w:p>
        </w:tc>
      </w:tr>
      <w:tr w:rsidR="00436367" w14:paraId="4B4C640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E01ECE" w14:textId="77777777" w:rsidR="0043636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Mixtral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0A8738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Resource constraints (46.7B parameters)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F26D00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Hardware limitations require model size consideration</w:t>
            </w:r>
          </w:p>
        </w:tc>
      </w:tr>
    </w:tbl>
    <w:p w14:paraId="4CA54D62" w14:textId="77777777" w:rsidR="00436367" w:rsidRDefault="00436367"/>
    <w:p w14:paraId="7C968C54" w14:textId="77777777" w:rsidR="004363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Problem 5: Resource Optimization and Fine-Tuning</w:t>
      </w:r>
    </w:p>
    <w:p w14:paraId="369269A7" w14:textId="77777777" w:rsidR="0043636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Challenge:</w:t>
      </w:r>
      <w:r>
        <w:rPr>
          <w:rFonts w:ascii="inter" w:eastAsia="inter" w:hAnsi="inter" w:cs="inter"/>
          <w:color w:val="000000"/>
        </w:rPr>
        <w:t xml:space="preserve"> Base models showed inconsistent performance and high resource requirements.</w:t>
      </w:r>
    </w:p>
    <w:p w14:paraId="29EBFE2A" w14:textId="77777777" w:rsidR="0043636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Solution: </w:t>
      </w:r>
      <w:proofErr w:type="spellStart"/>
      <w:r>
        <w:rPr>
          <w:rFonts w:ascii="inter" w:eastAsia="inter" w:hAnsi="inter" w:cs="inter"/>
          <w:b/>
          <w:color w:val="000000"/>
        </w:rPr>
        <w:t>LoRA</w:t>
      </w:r>
      <w:proofErr w:type="spellEnd"/>
      <w:r>
        <w:rPr>
          <w:rFonts w:ascii="inter" w:eastAsia="inter" w:hAnsi="inter" w:cs="inter"/>
          <w:b/>
          <w:color w:val="000000"/>
        </w:rPr>
        <w:t xml:space="preserve"> Fine-Tuning Implementation</w:t>
      </w:r>
    </w:p>
    <w:p w14:paraId="5D826A92" w14:textId="77777777" w:rsidR="0043636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#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LoRA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Configuration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LoRA_RANK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16          # Controls adaptation complexity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LoRA_ALPHA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32         # Scaling factor for learned adaptations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DROPOUT = 0.1           # Prevents overfitting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TARGET_MODULES = ["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q_proj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",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v_proj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",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k_proj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",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o_proj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DEVICE = "auto"         # Utilizes optimal hardware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DTYPE = "float16"       # Memory-efficient precision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F3F50A8" w14:textId="77777777" w:rsidR="0043636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Training Data Preparation:</w:t>
      </w:r>
      <w:r>
        <w:rPr>
          <w:rFonts w:ascii="inter" w:eastAsia="inter" w:hAnsi="inter" w:cs="inter"/>
          <w:color w:val="000000"/>
        </w:rPr>
        <w:br/>
        <w:t>Created specialized datasets with 172 and 709 examples focused on:</w:t>
      </w:r>
    </w:p>
    <w:p w14:paraId="6B063344" w14:textId="77777777" w:rsidR="0043636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Security vulnerability patterns</w:t>
      </w:r>
    </w:p>
    <w:p w14:paraId="67E9A9AB" w14:textId="77777777" w:rsidR="0043636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Fuzzing techniques</w:t>
      </w:r>
    </w:p>
    <w:p w14:paraId="0A1EE99B" w14:textId="77777777" w:rsidR="0043636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Automotive-specific code patterns</w:t>
      </w:r>
    </w:p>
    <w:p w14:paraId="5EF482AC" w14:textId="77777777" w:rsidR="0043636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Fine-Tuning Results: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11"/>
        <w:gridCol w:w="1183"/>
        <w:gridCol w:w="1251"/>
        <w:gridCol w:w="2514"/>
      </w:tblGrid>
      <w:tr w:rsidR="00436367" w14:paraId="614F4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45F67F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Model Version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0E4333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Time Taken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34C5EE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Tokens Used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9A2377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Efficiency Improvement</w:t>
            </w:r>
          </w:p>
        </w:tc>
      </w:tr>
      <w:tr w:rsidR="00436367" w14:paraId="608089F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F84CAB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Base 1.5b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A2046E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15m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90AE4D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112k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B7B9E9B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Baseline</w:t>
            </w:r>
          </w:p>
        </w:tc>
      </w:tr>
      <w:tr w:rsidR="00436367" w14:paraId="661E17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395A30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172 examples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5C9A4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12m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556920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65k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AED494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20% faster, 42% fewer tokens</w:t>
            </w:r>
          </w:p>
        </w:tc>
      </w:tr>
      <w:tr w:rsidR="00436367" w14:paraId="6BCD89F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7636A0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709 examples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A532A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10m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F5778F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50k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F861D1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33% faster, 55% fewer tokens</w:t>
            </w:r>
          </w:p>
        </w:tc>
      </w:tr>
    </w:tbl>
    <w:p w14:paraId="47325F95" w14:textId="77777777" w:rsidR="00436367" w:rsidRDefault="00436367"/>
    <w:p w14:paraId="7289C067" w14:textId="77777777" w:rsidR="00436367" w:rsidRDefault="00921849">
      <w:pPr>
        <w:spacing w:before="210" w:after="0" w:line="360" w:lineRule="auto"/>
      </w:pPr>
      <w:r>
        <w:rPr>
          <w:noProof/>
        </w:rPr>
      </w:r>
      <w:r w:rsidR="00921849">
        <w:rPr>
          <w:noProof/>
        </w:rPr>
        <w:pict w14:anchorId="7827C51D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9A71120" w14:textId="77777777" w:rsidR="004363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Chapter 3: Enterprise CI/CD Pipeline Integration Challenges</w:t>
      </w:r>
    </w:p>
    <w:p w14:paraId="0948CD13" w14:textId="77777777" w:rsidR="004363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3.1 Initial Pipeline Implementation Attempt</w:t>
      </w:r>
    </w:p>
    <w:p w14:paraId="48EFFA37" w14:textId="77777777" w:rsidR="004363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Problem 6: Basic CI/CD Integration Setup</w:t>
      </w:r>
    </w:p>
    <w:p w14:paraId="395EDF2E" w14:textId="77777777" w:rsidR="0043636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After successful local LLM evaluation, the focus shifted to enterprise CI/CD integration within CARIAD's infrastructure.</w:t>
      </w:r>
    </w:p>
    <w:p w14:paraId="07A4C154" w14:textId="77777777" w:rsidR="0043636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Working Baseline Configuration:</w:t>
      </w:r>
    </w:p>
    <w:p w14:paraId="56997048" w14:textId="77777777" w:rsidR="0043636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name: fuzz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jobs: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fuzz: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runs-on: [auto-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buildah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-base]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env: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JFROG_API_KEY: ${{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secrets.JFROG_API_KEY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}}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ARTIFACTORY_USER: ${{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secrets.ARTIFACTORY_USER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}}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PROJECT_FOLDER: "/project/"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steps: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- uses: actions/checkout@v3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- name: Build 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Buildah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container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run: |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buildah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run -v $(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pwd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):/$PROJECT_FOLDER ${{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env.containerid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}}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/bin/bash -c "cd /project &amp;&amp;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mkdir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build &amp;&amp; cd build &amp;&amp;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cmake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.. &amp;&amp; make"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- name: Execute Traditional Fuzz Tests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run: |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buildah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run -v $(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pwd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):/$PROJECT_FOLDER $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{{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env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containerid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}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/bin/bash -c "cd /project/build &amp;&amp;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cifuzz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run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inifuzz_parser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libfuzzer-arg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max_total_time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=30"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7755FE8" w14:textId="77777777" w:rsidR="0043636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This baseline successfully executed traditional fuzzing within the enterprise environment.</w:t>
      </w:r>
    </w:p>
    <w:p w14:paraId="4CED3ABF" w14:textId="77777777" w:rsidR="004363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3.2 AI Integration Network Connectivity Crisis</w:t>
      </w:r>
    </w:p>
    <w:p w14:paraId="43F387B4" w14:textId="77777777" w:rsidR="004363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Problem 7: Enterprise Network Security Constraints</w:t>
      </w:r>
    </w:p>
    <w:p w14:paraId="70A9E7D1" w14:textId="77777777" w:rsidR="0043636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Critical Failure:</w:t>
      </w:r>
      <w:r>
        <w:rPr>
          <w:rFonts w:ascii="inter" w:eastAsia="inter" w:hAnsi="inter" w:cs="inter"/>
          <w:color w:val="000000"/>
        </w:rPr>
        <w:t xml:space="preserve"> AI integration attempts immediately failed due to enterprise security policies.</w:t>
      </w:r>
    </w:p>
    <w:p w14:paraId="412F3E8D" w14:textId="77777777" w:rsidR="0043636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Analysis:</w:t>
      </w:r>
    </w:p>
    <w:p w14:paraId="4C7F8A34" w14:textId="77777777" w:rsidR="0043636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Error: fatal: unable to access 'https://git.hub.vwgroup.com/TS/cifuzz_runner1/':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Failed to connect to 127.0.0.1 port 9000 after 0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Couldn't connect to server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The process '/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/bin/git' failed with exit code 128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3E5C4B5" w14:textId="77777777" w:rsidR="0043636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Root Cause Investigation:</w:t>
      </w:r>
      <w:r>
        <w:rPr>
          <w:rFonts w:ascii="inter" w:eastAsia="inter" w:hAnsi="inter" w:cs="inter"/>
          <w:color w:val="000000"/>
        </w:rPr>
        <w:br/>
        <w:t>The proxy settings intended for Azure OpenAI connectivity were being applied globally, forcing even internal Git operations through non-existent proxy services.</w:t>
      </w:r>
    </w:p>
    <w:p w14:paraId="30B82919" w14:textId="77777777" w:rsidR="0043636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Problem Analysis Framework:</w:t>
      </w:r>
    </w:p>
    <w:p w14:paraId="240D79A7" w14:textId="77777777" w:rsidR="0043636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Network Policy</w:t>
      </w:r>
      <w:r>
        <w:rPr>
          <w:rFonts w:ascii="inter" w:eastAsia="inter" w:hAnsi="inter" w:cs="inter"/>
          <w:color w:val="000000"/>
        </w:rPr>
        <w:t>: CARIAD's "zero-trust" security model blocks external internet access by default</w:t>
      </w:r>
    </w:p>
    <w:p w14:paraId="3400BFC7" w14:textId="77777777" w:rsidR="0043636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Proxy Requirements</w:t>
      </w:r>
      <w:r>
        <w:rPr>
          <w:rFonts w:ascii="inter" w:eastAsia="inter" w:hAnsi="inter" w:cs="inter"/>
          <w:color w:val="000000"/>
        </w:rPr>
        <w:t>: External AI services require authenticated proxy tunneling</w:t>
      </w:r>
    </w:p>
    <w:p w14:paraId="1BCA1368" w14:textId="77777777" w:rsidR="0043636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Infrastructure Isolation</w:t>
      </w:r>
      <w:r>
        <w:rPr>
          <w:rFonts w:ascii="inter" w:eastAsia="inter" w:hAnsi="inter" w:cs="inter"/>
          <w:color w:val="000000"/>
        </w:rPr>
        <w:t>: CI/CD runners operate in isolated network segments</w:t>
      </w:r>
    </w:p>
    <w:p w14:paraId="325735A7" w14:textId="77777777" w:rsidR="004363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3.3 Network Solution Attempts and Learnings</w:t>
      </w:r>
    </w:p>
    <w:p w14:paraId="56B21C56" w14:textId="77777777" w:rsidR="004363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Attempt 1: Direct Network Configuration</w:t>
      </w:r>
    </w:p>
    <w:p w14:paraId="09F5F2D3" w14:textId="77777777" w:rsidR="0043636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env: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HTTPS_PROXY: "http://127.0.0.1:9000"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HTTP_PROXY: "http://127.0.0.1:9000"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B714B7D" w14:textId="77777777" w:rsidR="0043636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Result:</w:t>
      </w:r>
      <w:r>
        <w:rPr>
          <w:rFonts w:ascii="inter" w:eastAsia="inter" w:hAnsi="inter" w:cs="inter"/>
          <w:color w:val="000000"/>
        </w:rPr>
        <w:t xml:space="preserve"> Connection refused - no proxy service running on runners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Learning:</w:t>
      </w:r>
      <w:r>
        <w:rPr>
          <w:rFonts w:ascii="inter" w:eastAsia="inter" w:hAnsi="inter" w:cs="inter"/>
          <w:color w:val="000000"/>
        </w:rPr>
        <w:t xml:space="preserve"> Standard development proxy configurations don't apply to enterprise CI runners</w:t>
      </w:r>
    </w:p>
    <w:p w14:paraId="0469D527" w14:textId="77777777" w:rsidR="004363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Attempt 2: Boundary Client Integration</w:t>
      </w:r>
    </w:p>
    <w:p w14:paraId="6B22EB5E" w14:textId="77777777" w:rsidR="0043636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Download CARIAD Boundary Client for secure tunneling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curl 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-u "$ARTIFACTORY_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USER:$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JFROG_API_KEY" -o boundary-client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"https://jfrog.hub.vwgroup.com/artifactory/boundary-generic-releases/0.7.6j/cicd-boundary-client-0.7.6j_linux-amd64"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chmod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+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 .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/boundary-client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nohup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/boundary-client &gt; boundary.log 2&gt;&amp;1 &amp;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5AC69D0" w14:textId="77777777" w:rsidR="0043636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Critical Authentication Failure:</w:t>
      </w:r>
    </w:p>
    <w:p w14:paraId="3264235C" w14:textId="77777777" w:rsidR="0043636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"error": "Error trying to perform authentication start: dial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tcp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lookup access.hub.vwgroup.com on 100.64.0.10:53: no such host"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AD4F3F" w14:textId="77777777" w:rsidR="0043636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Learning:</w:t>
      </w:r>
      <w:r>
        <w:rPr>
          <w:rFonts w:ascii="inter" w:eastAsia="inter" w:hAnsi="inter" w:cs="inter"/>
          <w:color w:val="000000"/>
        </w:rPr>
        <w:t xml:space="preserve"> Even authentication infrastructure was blocked at the runner level, indicating fundamental network policy constraints.</w:t>
      </w:r>
    </w:p>
    <w:p w14:paraId="01C60107" w14:textId="77777777" w:rsidR="004363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Attempt 3: Corporate Proxy Discovery</w:t>
      </w:r>
    </w:p>
    <w:p w14:paraId="2422148E" w14:textId="77777777" w:rsidR="0043636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Investigation revealed corporate proxy infrastructure:</w:t>
      </w:r>
    </w:p>
    <w:p w14:paraId="4A7B491B" w14:textId="77777777" w:rsidR="0043636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Discovered corporate proxy configuration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HTTPS_PROXY=http://192.168.127.254:9000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B06028" w14:textId="77777777" w:rsidR="0043636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Result: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i</w:t>
      </w:r>
      <w:proofErr w:type="spellEnd"/>
      <w:r>
        <w:rPr>
          <w:rFonts w:ascii="inter" w:eastAsia="inter" w:hAnsi="inter" w:cs="inter"/>
          <w:color w:val="000000"/>
        </w:rPr>
        <w:t>/o timeout - proxy service not running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Learning:</w:t>
      </w:r>
      <w:r>
        <w:rPr>
          <w:rFonts w:ascii="inter" w:eastAsia="inter" w:hAnsi="inter" w:cs="inter"/>
          <w:color w:val="000000"/>
        </w:rPr>
        <w:t xml:space="preserve"> Documentation indicated WSL-</w:t>
      </w:r>
      <w:proofErr w:type="spellStart"/>
      <w:r>
        <w:rPr>
          <w:rFonts w:ascii="inter" w:eastAsia="inter" w:hAnsi="inter" w:cs="inter"/>
          <w:color w:val="000000"/>
        </w:rPr>
        <w:t>VPNkit</w:t>
      </w:r>
      <w:proofErr w:type="spellEnd"/>
      <w:r>
        <w:rPr>
          <w:rFonts w:ascii="inter" w:eastAsia="inter" w:hAnsi="inter" w:cs="inter"/>
          <w:color w:val="000000"/>
        </w:rPr>
        <w:t xml:space="preserve"> dependency not available on enterprise runners</w:t>
      </w:r>
    </w:p>
    <w:p w14:paraId="6765C614" w14:textId="77777777" w:rsidR="004363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Problem 8: Dependency Elimination Strategy</w:t>
      </w:r>
    </w:p>
    <w:p w14:paraId="466CEE84" w14:textId="77777777" w:rsidR="0043636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Recognizing external dependencies created additional network requirements, attempted to minimize external connections:</w:t>
      </w:r>
    </w:p>
    <w:p w14:paraId="5C072474" w14:textId="77777777" w:rsidR="0043636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Build Tool Optimization:</w:t>
      </w:r>
    </w:p>
    <w:p w14:paraId="190E6291" w14:textId="77777777" w:rsidR="0043636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Eliminated external 'bear' tool dependency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Original: Required apt-get install bear (external network access)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# Solution: Native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CMake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compile command generation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CMAKE_EXPORT_COMPILE_COMMANDS ON)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7E801C8" w14:textId="77777777" w:rsidR="0043636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This reduced external </w:t>
      </w:r>
      <w:proofErr w:type="gramStart"/>
      <w:r>
        <w:rPr>
          <w:rFonts w:ascii="inter" w:eastAsia="inter" w:hAnsi="inter" w:cs="inter"/>
          <w:color w:val="000000"/>
        </w:rPr>
        <w:t>dependencies</w:t>
      </w:r>
      <w:proofErr w:type="gramEnd"/>
      <w:r>
        <w:rPr>
          <w:rFonts w:ascii="inter" w:eastAsia="inter" w:hAnsi="inter" w:cs="inter"/>
          <w:color w:val="000000"/>
        </w:rPr>
        <w:t xml:space="preserve"> but core Azure OpenAI connectivity remained blocked.</w:t>
      </w:r>
    </w:p>
    <w:p w14:paraId="7A993CD4" w14:textId="77777777" w:rsidR="004363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3.4 Advanced Container Networking Attempts</w:t>
      </w:r>
    </w:p>
    <w:p w14:paraId="63BF95C9" w14:textId="77777777" w:rsidR="004363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Problem 9: Container Network Isolation</w:t>
      </w:r>
    </w:p>
    <w:p w14:paraId="47E23B20" w14:textId="77777777" w:rsidR="0043636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>Explored sophisticated container networking to enable selective external connectivity:</w:t>
      </w:r>
    </w:p>
    <w:p w14:paraId="4D03252C" w14:textId="77777777" w:rsidR="0043636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Host Network Sharing:</w:t>
      </w:r>
    </w:p>
    <w:p w14:paraId="0CB5EE11" w14:textId="77777777" w:rsidR="0043636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 name: Generate AI fuzz tests with host networking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run: |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buildah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run --network host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--env CIFUZZ_LLM_API_URL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--env CIFUZZ_LLM_API_TOKEN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-v $(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pwd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):/$PROJECT_FOLDER $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{{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env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containerid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}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/bin/bash -c "cd /project/build &amp;&amp;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cifuzz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spark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inifuzz_parser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A7AB6ED" w14:textId="77777777" w:rsidR="0043636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Custom Network Bridge Configuration:</w:t>
      </w:r>
    </w:p>
    <w:p w14:paraId="10C87725" w14:textId="77777777" w:rsidR="0043636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Create dedicated network bridge for AI services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buildah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network create --driver bridge ai-services-network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buildah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run --network ai-services-network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--add-host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ny4mdomain.openai.azure.com:$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{OPENAI_IP}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$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{{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env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.containerid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}}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58F8022" w14:textId="77777777" w:rsidR="00436367" w:rsidRDefault="00000000">
      <w:pPr>
        <w:spacing w:after="210"/>
      </w:pPr>
      <w:r>
        <w:rPr>
          <w:b/>
        </w:rPr>
        <w:t>Outcome:</w:t>
      </w:r>
      <w:r>
        <w:t xml:space="preserve"> All advanced networking approaches were blocked by fundamental firewall policies.</w:t>
      </w:r>
    </w:p>
    <w:p w14:paraId="1D339350" w14:textId="77777777" w:rsidR="00436367" w:rsidRDefault="00000000">
      <w:pPr>
        <w:spacing w:before="240" w:line="271" w:lineRule="auto"/>
      </w:pPr>
      <w:r>
        <w:rPr>
          <w:b/>
          <w:sz w:val="33"/>
        </w:rPr>
        <w:t>3.5 Comprehensive Network Architecture Solution</w:t>
      </w:r>
    </w:p>
    <w:p w14:paraId="5EA71A62" w14:textId="77777777" w:rsidR="00436367" w:rsidRDefault="00000000">
      <w:pPr>
        <w:spacing w:before="240" w:line="271" w:lineRule="auto"/>
      </w:pPr>
      <w:r>
        <w:rPr>
          <w:b/>
          <w:sz w:val="28"/>
        </w:rPr>
        <w:t>Problem 10: Enterprise Infrastructure Requirements</w:t>
      </w:r>
    </w:p>
    <w:p w14:paraId="4BAC15E4" w14:textId="77777777" w:rsidR="00436367" w:rsidRDefault="00000000">
      <w:pPr>
        <w:spacing w:after="210"/>
      </w:pPr>
      <w:r>
        <w:t>After extensive investigation, identified the comprehensive solution requiring organizational support:</w:t>
      </w:r>
    </w:p>
    <w:p w14:paraId="23D0A213" w14:textId="77777777" w:rsidR="00436367" w:rsidRDefault="00000000">
      <w:pPr>
        <w:spacing w:after="210"/>
      </w:pPr>
      <w:r>
        <w:rPr>
          <w:b/>
        </w:rPr>
        <w:t>Azure Private Link Architecture:</w:t>
      </w:r>
    </w:p>
    <w:p w14:paraId="15E66901" w14:textId="77777777" w:rsidR="00436367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Style w:val="VerbatimChar"/>
          <w:rFonts w:eastAsia="Consolas" w:cs="Consolas"/>
        </w:rPr>
        <w:br/>
        <w:t>│  CARIAD Internal Network (git.hub.vwgroup.com)                │</w:t>
      </w:r>
      <w:r>
        <w:rPr>
          <w:rStyle w:val="VerbatimChar"/>
          <w:rFonts w:eastAsia="Consolas" w:cs="Consolas"/>
        </w:rPr>
        <w:br/>
        <w:t>├─────────────────────────────────────────────────────────────────┤</w:t>
      </w:r>
      <w:r>
        <w:rPr>
          <w:rStyle w:val="VerbatimChar"/>
          <w:rFonts w:eastAsia="Consolas" w:cs="Consolas"/>
        </w:rPr>
        <w:br/>
        <w:t>│  Megatron Platform EMEA (Spoke Networks)                       │</w:t>
      </w:r>
      <w:r>
        <w:rPr>
          <w:rStyle w:val="VerbatimChar"/>
          <w:rFonts w:eastAsia="Consolas" w:cs="Consolas"/>
        </w:rPr>
        <w:br/>
        <w:t>├─────────────────────────────────────────────────────────────────┤</w:t>
      </w:r>
      <w:r>
        <w:rPr>
          <w:rStyle w:val="VerbatimChar"/>
          <w:rFonts w:eastAsia="Consolas" w:cs="Consolas"/>
        </w:rPr>
        <w:br/>
        <w:t>│  Azure Private Link Endpoint                                   │</w:t>
      </w:r>
      <w:r>
        <w:rPr>
          <w:rStyle w:val="VerbatimChar"/>
          <w:rFonts w:eastAsia="Consolas" w:cs="Consolas"/>
        </w:rPr>
        <w:br/>
        <w:t>│  └── Secure tunnel to ny4mdomain.openai.azure.com             │</w:t>
      </w:r>
      <w:r>
        <w:rPr>
          <w:rStyle w:val="VerbatimChar"/>
          <w:rFonts w:eastAsia="Consolas" w:cs="Consolas"/>
        </w:rPr>
        <w:br/>
        <w:t>├─────────────────────────────────────────────────────────────────┤</w:t>
      </w:r>
      <w:r>
        <w:rPr>
          <w:rStyle w:val="VerbatimChar"/>
          <w:rFonts w:eastAsia="Consolas" w:cs="Consolas"/>
        </w:rPr>
        <w:br/>
        <w:t>│  CI/CD Runners (auto-</w:t>
      </w:r>
      <w:proofErr w:type="spellStart"/>
      <w:r>
        <w:rPr>
          <w:rStyle w:val="VerbatimChar"/>
          <w:rFonts w:eastAsia="Consolas" w:cs="Consolas"/>
        </w:rPr>
        <w:t>buildah</w:t>
      </w:r>
      <w:proofErr w:type="spellEnd"/>
      <w:r>
        <w:rPr>
          <w:rStyle w:val="VerbatimChar"/>
          <w:rFonts w:eastAsia="Consolas" w:cs="Consolas"/>
        </w:rPr>
        <w:t>-base)                            │</w:t>
      </w:r>
      <w:r>
        <w:rPr>
          <w:rStyle w:val="VerbatimChar"/>
          <w:rFonts w:eastAsia="Consolas" w:cs="Consolas"/>
        </w:rPr>
        <w:br/>
        <w:t>│  └── Access via Private Endpoint                               │</w:t>
      </w:r>
      <w:r>
        <w:rPr>
          <w:rStyle w:val="VerbatimChar"/>
          <w:rFonts w:eastAsia="Consolas" w:cs="Consolas"/>
        </w:rPr>
        <w:br/>
        <w:t>└─────────────────────────────────────────────────────────────────┘</w:t>
      </w:r>
      <w:r>
        <w:rPr>
          <w:rStyle w:val="VerbatimChar"/>
          <w:rFonts w:eastAsia="Consolas" w:cs="Consolas"/>
        </w:rPr>
        <w:br/>
      </w:r>
    </w:p>
    <w:p w14:paraId="43570462" w14:textId="77777777" w:rsidR="00436367" w:rsidRDefault="00000000">
      <w:pPr>
        <w:spacing w:after="210"/>
      </w:pPr>
      <w:r>
        <w:rPr>
          <w:b/>
        </w:rPr>
        <w:t>Implementation Requirements:</w:t>
      </w:r>
    </w:p>
    <w:p w14:paraId="7C500634" w14:textId="77777777" w:rsidR="00436367" w:rsidRDefault="00000000">
      <w:pPr>
        <w:numPr>
          <w:ilvl w:val="0"/>
          <w:numId w:val="8"/>
        </w:numPr>
      </w:pPr>
      <w:r>
        <w:rPr>
          <w:b/>
        </w:rPr>
        <w:t>Azure Private Link Endpoint</w:t>
      </w:r>
      <w:r>
        <w:t xml:space="preserve"> creation in CARIAD's Azure subscription</w:t>
      </w:r>
    </w:p>
    <w:p w14:paraId="250AFA98" w14:textId="77777777" w:rsidR="00436367" w:rsidRDefault="00000000">
      <w:pPr>
        <w:numPr>
          <w:ilvl w:val="0"/>
          <w:numId w:val="8"/>
        </w:numPr>
      </w:pPr>
      <w:r>
        <w:rPr>
          <w:b/>
        </w:rPr>
        <w:lastRenderedPageBreak/>
        <w:t>DNS Configuration</w:t>
      </w:r>
      <w:r>
        <w:t xml:space="preserve"> for private endpoint resolution</w:t>
      </w:r>
    </w:p>
    <w:p w14:paraId="313C5CE1" w14:textId="77777777" w:rsidR="00436367" w:rsidRDefault="00000000">
      <w:pPr>
        <w:numPr>
          <w:ilvl w:val="0"/>
          <w:numId w:val="8"/>
        </w:numPr>
      </w:pPr>
      <w:r>
        <w:rPr>
          <w:b/>
        </w:rPr>
        <w:t>Network Security Group</w:t>
      </w:r>
      <w:r>
        <w:t xml:space="preserve"> rules for selective access</w:t>
      </w:r>
    </w:p>
    <w:p w14:paraId="73C3FE66" w14:textId="77777777" w:rsidR="00436367" w:rsidRDefault="00000000">
      <w:pPr>
        <w:numPr>
          <w:ilvl w:val="0"/>
          <w:numId w:val="8"/>
        </w:numPr>
      </w:pPr>
      <w:r>
        <w:rPr>
          <w:b/>
        </w:rPr>
        <w:t>Firewall Policy Updates</w:t>
      </w:r>
      <w:r>
        <w:t xml:space="preserve"> to allow private endpoint traffic</w:t>
      </w:r>
    </w:p>
    <w:p w14:paraId="41038704" w14:textId="77777777" w:rsidR="00436367" w:rsidRDefault="00000000">
      <w:pPr>
        <w:spacing w:after="210"/>
      </w:pPr>
      <w:r>
        <w:rPr>
          <w:b/>
        </w:rPr>
        <w:t>Business Case Preparation:</w:t>
      </w:r>
      <w:r>
        <w:br/>
        <w:t>Developed comprehensive justification including:</w:t>
      </w:r>
    </w:p>
    <w:p w14:paraId="3F5F76F3" w14:textId="77777777" w:rsidR="00436367" w:rsidRDefault="00000000">
      <w:pPr>
        <w:numPr>
          <w:ilvl w:val="0"/>
          <w:numId w:val="9"/>
        </w:numPr>
      </w:pPr>
      <w:r>
        <w:rPr>
          <w:b/>
        </w:rPr>
        <w:t>Strategic Value</w:t>
      </w:r>
      <w:r>
        <w:t>: AI-driven security testing competitive advantage</w:t>
      </w:r>
    </w:p>
    <w:p w14:paraId="4C632197" w14:textId="77777777" w:rsidR="00436367" w:rsidRDefault="00000000">
      <w:pPr>
        <w:numPr>
          <w:ilvl w:val="0"/>
          <w:numId w:val="9"/>
        </w:numPr>
      </w:pPr>
      <w:r>
        <w:rPr>
          <w:b/>
        </w:rPr>
        <w:t>Risk Mitigation</w:t>
      </w:r>
      <w:r>
        <w:t>: Automated vulnerability discovery capabilities</w:t>
      </w:r>
    </w:p>
    <w:p w14:paraId="120C8B7B" w14:textId="77777777" w:rsidR="00436367" w:rsidRDefault="00000000">
      <w:pPr>
        <w:numPr>
          <w:ilvl w:val="0"/>
          <w:numId w:val="9"/>
        </w:numPr>
      </w:pPr>
      <w:r>
        <w:rPr>
          <w:b/>
        </w:rPr>
        <w:t>Cost Analysis</w:t>
      </w:r>
      <w:r>
        <w:rPr>
          <w:rFonts w:eastAsia="Georgia" w:hAnsi="Georgia" w:cs="Georgia"/>
        </w:rPr>
        <w:t>: €73.92-€1,452.00 annual costs vs. manual testing expenses</w:t>
      </w:r>
    </w:p>
    <w:p w14:paraId="064F9733" w14:textId="77777777" w:rsidR="00436367" w:rsidRDefault="00000000">
      <w:pPr>
        <w:numPr>
          <w:ilvl w:val="0"/>
          <w:numId w:val="9"/>
        </w:numPr>
      </w:pPr>
      <w:r>
        <w:rPr>
          <w:b/>
        </w:rPr>
        <w:t>Security Compliance</w:t>
      </w:r>
      <w:r>
        <w:t>: Private endpoint maintains security requirements</w:t>
      </w:r>
    </w:p>
    <w:p w14:paraId="366824C5" w14:textId="77777777" w:rsidR="00436367" w:rsidRDefault="00000000">
      <w:pPr>
        <w:spacing w:before="240" w:line="271" w:lineRule="auto"/>
      </w:pPr>
      <w:r>
        <w:rPr>
          <w:b/>
          <w:sz w:val="33"/>
        </w:rPr>
        <w:t>3.6 Final Pipeline Configuration</w:t>
      </w:r>
    </w:p>
    <w:p w14:paraId="5457579B" w14:textId="77777777" w:rsidR="00436367" w:rsidRDefault="00000000">
      <w:pPr>
        <w:spacing w:before="240" w:line="271" w:lineRule="auto"/>
      </w:pPr>
      <w:r>
        <w:rPr>
          <w:b/>
          <w:sz w:val="28"/>
        </w:rPr>
        <w:t>Complete Working Solution</w:t>
      </w:r>
    </w:p>
    <w:p w14:paraId="35C8BE6F" w14:textId="77777777" w:rsidR="00436367" w:rsidRDefault="00000000">
      <w:pPr>
        <w:spacing w:after="210"/>
      </w:pPr>
      <w:r>
        <w:t>After resolving network connectivity through private endpoint architecture:</w:t>
      </w:r>
    </w:p>
    <w:p w14:paraId="713E7C17" w14:textId="77777777" w:rsidR="00436367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name: fuzz</w:t>
      </w:r>
      <w:r>
        <w:rPr>
          <w:rStyle w:val="VerbatimChar"/>
          <w:rFonts w:eastAsia="Consolas" w:cs="Consolas"/>
        </w:rPr>
        <w:br/>
        <w:t>env:</w:t>
      </w:r>
      <w:r>
        <w:rPr>
          <w:rStyle w:val="VerbatimChar"/>
          <w:rFonts w:eastAsia="Consolas" w:cs="Consolas"/>
        </w:rPr>
        <w:br/>
        <w:t xml:space="preserve">  PROJ_NAME: "INIFUZZ"</w:t>
      </w:r>
      <w:r>
        <w:rPr>
          <w:rStyle w:val="VerbatimChar"/>
          <w:rFonts w:eastAsia="Consolas" w:cs="Consolas"/>
        </w:rPr>
        <w:br/>
        <w:t xml:space="preserve">  VERSION: "0.1"</w:t>
      </w:r>
      <w:r>
        <w:rPr>
          <w:rStyle w:val="VerbatimChar"/>
          <w:rFonts w:eastAsia="Consolas" w:cs="Consolas"/>
        </w:rPr>
        <w:br/>
        <w:t xml:space="preserve">  ARTIFACTORY_CORPUS_URL: "https://jfrog.hub.vwgroup.com/artifactory/cifuzz-generic-internal/"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jobs:</w:t>
      </w:r>
      <w:r>
        <w:rPr>
          <w:rStyle w:val="VerbatimChar"/>
          <w:rFonts w:eastAsia="Consolas" w:cs="Consolas"/>
        </w:rPr>
        <w:br/>
        <w:t xml:space="preserve">  fuzz:</w:t>
      </w:r>
      <w:r>
        <w:rPr>
          <w:rStyle w:val="VerbatimChar"/>
          <w:rFonts w:eastAsia="Consolas" w:cs="Consolas"/>
        </w:rPr>
        <w:br/>
        <w:t xml:space="preserve">    runs-on: [auto-</w:t>
      </w:r>
      <w:proofErr w:type="spellStart"/>
      <w:r>
        <w:rPr>
          <w:rStyle w:val="VerbatimChar"/>
          <w:rFonts w:eastAsia="Consolas" w:cs="Consolas"/>
        </w:rPr>
        <w:t>buildah</w:t>
      </w:r>
      <w:proofErr w:type="spellEnd"/>
      <w:r>
        <w:rPr>
          <w:rStyle w:val="VerbatimChar"/>
          <w:rFonts w:eastAsia="Consolas" w:cs="Consolas"/>
        </w:rPr>
        <w:t>-base]</w:t>
      </w:r>
      <w:r>
        <w:rPr>
          <w:rStyle w:val="VerbatimChar"/>
          <w:rFonts w:eastAsia="Consolas" w:cs="Consolas"/>
        </w:rPr>
        <w:br/>
        <w:t xml:space="preserve">    env:</w:t>
      </w:r>
      <w:r>
        <w:rPr>
          <w:rStyle w:val="VerbatimChar"/>
          <w:rFonts w:eastAsia="Consolas" w:cs="Consolas"/>
        </w:rPr>
        <w:br/>
        <w:t xml:space="preserve">      # Artifactory credentials</w:t>
      </w:r>
      <w:r>
        <w:rPr>
          <w:rStyle w:val="VerbatimChar"/>
          <w:rFonts w:eastAsia="Consolas" w:cs="Consolas"/>
        </w:rPr>
        <w:br/>
        <w:t xml:space="preserve">      JFROG_API_KEY: ${{ </w:t>
      </w:r>
      <w:proofErr w:type="spellStart"/>
      <w:r>
        <w:rPr>
          <w:rStyle w:val="VerbatimChar"/>
          <w:rFonts w:eastAsia="Consolas" w:cs="Consolas"/>
        </w:rPr>
        <w:t>secrets.JFROG_API_KEY</w:t>
      </w:r>
      <w:proofErr w:type="spellEnd"/>
      <w:r>
        <w:rPr>
          <w:rStyle w:val="VerbatimChar"/>
          <w:rFonts w:eastAsia="Consolas" w:cs="Consolas"/>
        </w:rPr>
        <w:t xml:space="preserve"> }}</w:t>
      </w:r>
      <w:r>
        <w:rPr>
          <w:rStyle w:val="VerbatimChar"/>
          <w:rFonts w:eastAsia="Consolas" w:cs="Consolas"/>
        </w:rPr>
        <w:br/>
        <w:t xml:space="preserve">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ARTIFACTORY_USER: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${{</w:t>
      </w:r>
      <w:r>
        <w:rPr>
          <w:rStyle w:val="VerbatimChar"/>
          <w:rFonts w:eastAsia="Consolas" w:cs="Consolas"/>
        </w:rPr>
        <w:t xml:space="preserve"> </w:t>
      </w:r>
      <w:proofErr w:type="spellStart"/>
      <w:r>
        <w:rPr>
          <w:rStyle w:val="VerbatimChar"/>
          <w:rFonts w:eastAsia="Consolas" w:cs="Consolas"/>
        </w:rPr>
        <w:t>secrets.ARTIFACTORY_USER</w:t>
      </w:r>
      <w:proofErr w:type="spellEnd"/>
      <w:r>
        <w:rPr>
          <w:rStyle w:val="VerbatimChar"/>
          <w:rFonts w:eastAsia="Consolas" w:cs="Consolas"/>
        </w:rPr>
        <w:t xml:space="preserve"> }}</w:t>
      </w:r>
      <w:r>
        <w:rPr>
          <w:rStyle w:val="VerbatimChar"/>
          <w:rFonts w:eastAsia="Consolas" w:cs="Consolas"/>
        </w:rPr>
        <w:br/>
        <w:t xml:space="preserve">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PROJECT_FOLDER: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"/project/"</w:t>
      </w:r>
      <w:r>
        <w:rPr>
          <w:rStyle w:val="VerbatimChar"/>
          <w:rFonts w:eastAsia="Consolas" w:cs="Consolas"/>
        </w:rPr>
        <w:br/>
        <w:t xml:space="preserve">      </w:t>
      </w:r>
      <w:r>
        <w:rPr>
          <w:rStyle w:val="VerbatimChar"/>
          <w:rFonts w:eastAsia="Consolas" w:cs="Consolas"/>
        </w:rPr>
        <w:br/>
        <w:t xml:space="preserve">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# Azure OpenAI LLM Configuration for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cifuzz</w:t>
      </w:r>
      <w:proofErr w:type="spellEnd"/>
      <w:r>
        <w:rPr>
          <w:rStyle w:val="VerbatimChar"/>
          <w:rFonts w:eastAsia="Consolas" w:cs="Consolas"/>
        </w:rPr>
        <w:br/>
        <w:t xml:space="preserve">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CIFUZZ_LLM_API_URL: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"https://ny4mdomain.openai.azure.com"</w:t>
      </w:r>
      <w:r>
        <w:rPr>
          <w:rStyle w:val="VerbatimChar"/>
          <w:rFonts w:eastAsia="Consolas" w:cs="Consolas"/>
        </w:rPr>
        <w:br/>
        <w:t xml:space="preserve">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CIFUZZ_LLM_AZURE_DEPLOYMENT_NAME: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"gpt-4o"</w:t>
      </w:r>
      <w:r>
        <w:rPr>
          <w:rStyle w:val="VerbatimChar"/>
          <w:rFonts w:eastAsia="Consolas" w:cs="Consolas"/>
        </w:rPr>
        <w:br/>
        <w:t xml:space="preserve">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CIFUZZ_LLM_MAX_TOKENS: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"40000"</w:t>
      </w:r>
      <w:r>
        <w:rPr>
          <w:rStyle w:val="VerbatimChar"/>
          <w:rFonts w:eastAsia="Consolas" w:cs="Consolas"/>
        </w:rPr>
        <w:br/>
        <w:t xml:space="preserve">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CIFUZZ_LLM_API_TOKEN: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${{</w:t>
      </w:r>
      <w:r>
        <w:rPr>
          <w:rStyle w:val="VerbatimChar"/>
          <w:rFonts w:eastAsia="Consolas" w:cs="Consolas"/>
        </w:rPr>
        <w:t xml:space="preserve"> </w:t>
      </w:r>
      <w:proofErr w:type="spellStart"/>
      <w:r>
        <w:rPr>
          <w:rStyle w:val="VerbatimChar"/>
          <w:rFonts w:eastAsia="Consolas" w:cs="Consolas"/>
        </w:rPr>
        <w:t>secrets.CIFUZZ_LLM_API_TOKEN</w:t>
      </w:r>
      <w:proofErr w:type="spellEnd"/>
      <w:r>
        <w:rPr>
          <w:rStyle w:val="VerbatimChar"/>
          <w:rFonts w:eastAsia="Consolas" w:cs="Consolas"/>
        </w:rPr>
        <w:t xml:space="preserve"> }}</w:t>
      </w:r>
      <w:r>
        <w:rPr>
          <w:rStyle w:val="VerbatimChar"/>
          <w:rFonts w:eastAsia="Consolas" w:cs="Consolas"/>
        </w:rPr>
        <w:br/>
        <w:t xml:space="preserve">      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steps:</w:t>
      </w:r>
      <w:r>
        <w:rPr>
          <w:rStyle w:val="VerbatimChar"/>
          <w:rFonts w:eastAsia="Consolas" w:cs="Consolas"/>
        </w:rPr>
        <w:br/>
        <w:t xml:space="preserve">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uses: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actions/checkout@v3</w:t>
      </w:r>
      <w:r>
        <w:rPr>
          <w:rStyle w:val="VerbatimChar"/>
          <w:rFonts w:eastAsia="Consolas" w:cs="Consolas"/>
        </w:rPr>
        <w:br/>
        <w:t xml:space="preserve">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name: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Login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</w:t>
      </w:r>
      <w:r>
        <w:rPr>
          <w:rStyle w:val="VerbatimChar"/>
          <w:rFonts w:eastAsia="Consolas" w:cs="Consolas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JFrog</w:t>
      </w:r>
      <w:proofErr w:type="spellEnd"/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with</w:t>
      </w:r>
      <w:r>
        <w:rPr>
          <w:rStyle w:val="VerbatimChar"/>
          <w:rFonts w:eastAsia="Consolas" w:cs="Consolas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Buildah</w:t>
      </w:r>
      <w:proofErr w:type="spellEnd"/>
      <w:r>
        <w:rPr>
          <w:rStyle w:val="VerbatimChar"/>
          <w:rFonts w:eastAsia="Consolas" w:cs="Consolas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run: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|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buildah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login -u $ARTIFACTORY_USER -p $JFROG_API_KEY jfrog.hub.vwgroup.com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eastAsia="Consolas" w:cs="Consolas"/>
        </w:rPr>
        <w:t xml:space="preserve">          </w:t>
      </w:r>
      <w:r>
        <w:rPr>
          <w:rStyle w:val="VerbatimChar"/>
          <w:rFonts w:eastAsia="Consolas" w:cs="Consolas"/>
        </w:rPr>
        <w:br/>
        <w:t xml:space="preserve">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name: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Download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corpus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if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exists</w:t>
      </w:r>
      <w:r>
        <w:rPr>
          <w:rStyle w:val="VerbatimChar"/>
          <w:rFonts w:eastAsia="Consolas" w:cs="Consolas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run: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|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HTTP_STATUS=$(curl -u "$ARTIFACTORY_USER:$JFROG_API_KEY" -o /dev/null -w "%{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http_code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}" -s -I "${ARTIFACTORY_CORPUS_URL}${PROJ_NAME}_corpus.gz")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if [ "$HTTP_STATUS" -eq 200 ]; then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echo "Corpus found. Downloading..."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curl -u $ARTIFACTORY_USER:$JFROG_API_KEY "${ARTIFACTORY_CORPUS_URL}${PROJ_NAME}_corpus.gz" | tar 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xz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fi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eastAsia="Consolas" w:cs="Consolas"/>
        </w:rPr>
        <w:t xml:space="preserve">          </w:t>
      </w:r>
      <w:r>
        <w:rPr>
          <w:rStyle w:val="VerbatimChar"/>
          <w:rFonts w:eastAsia="Consolas" w:cs="Consolas"/>
        </w:rPr>
        <w:br/>
        <w:t xml:space="preserve">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name: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Get</w:t>
      </w:r>
      <w:r>
        <w:rPr>
          <w:rStyle w:val="VerbatimChar"/>
          <w:rFonts w:eastAsia="Consolas" w:cs="Consolas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Buildah</w:t>
      </w:r>
      <w:proofErr w:type="spellEnd"/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container</w:t>
      </w:r>
      <w:r>
        <w:rPr>
          <w:rStyle w:val="VerbatimChar"/>
          <w:rFonts w:eastAsia="Consolas" w:cs="Consolas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run: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|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containerid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=$(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buildah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from jfrog.hub.vwgroup.com/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cifuzz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-docker-internal/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cifuzz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:${VERSION})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echo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containerid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=$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containerid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 &gt;&gt; $GITHUB_ENV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eastAsia="Consolas" w:cs="Consolas"/>
        </w:rPr>
        <w:t xml:space="preserve">          </w:t>
      </w:r>
      <w:r>
        <w:rPr>
          <w:rStyle w:val="VerbatimChar"/>
          <w:rFonts w:eastAsia="Consolas" w:cs="Consolas"/>
        </w:rPr>
        <w:br/>
        <w:t xml:space="preserve">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name: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</w:t>
      </w:r>
      <w:r>
        <w:rPr>
          <w:rStyle w:val="VerbatimChar"/>
          <w:rFonts w:eastAsia="Consolas" w:cs="Consolas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Buildah</w:t>
      </w:r>
      <w:proofErr w:type="spellEnd"/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container</w:t>
      </w:r>
      <w:r>
        <w:rPr>
          <w:rStyle w:val="VerbatimChar"/>
          <w:rFonts w:eastAsia="Consolas" w:cs="Consolas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run: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|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buildah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run -v $(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pwd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):/$PROJECT_FOLDER ${{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env.containerid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}}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/bin/bash -c "cd /project &amp;&amp;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mkdir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build &amp;&amp; cd build &amp;&amp;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cmake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.. &amp;&amp; make"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eastAsia="Consolas" w:cs="Consolas"/>
        </w:rPr>
        <w:t xml:space="preserve">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name: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Generate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fuzz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tests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with</w:t>
      </w:r>
      <w:r>
        <w:rPr>
          <w:rStyle w:val="VerbatimChar"/>
          <w:rFonts w:eastAsia="Consolas" w:cs="Consolas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cifuzz</w:t>
      </w:r>
      <w:proofErr w:type="spellEnd"/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spark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(parser)</w:t>
      </w:r>
      <w:r>
        <w:rPr>
          <w:rStyle w:val="VerbatimChar"/>
          <w:rFonts w:eastAsia="Consolas" w:cs="Consolas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run: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|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buildah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run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--env CIFUZZ_LLM_API_URL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--env CIFUZZ_LLM_AZURE_DEPLOYMENT_NAME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--env CIFUZZ_LLM_MAX_TOKENS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--env CIFUZZ_LLM_API_TOKEN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-v $(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pwd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):/$PROJECT_FOLDER ${{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env.containerid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}}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/bin/bash -c "cd /project/build &amp;&amp;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cifuzz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spark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inifuzz_parser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eastAsia="Consolas" w:cs="Consolas"/>
        </w:rPr>
        <w:t xml:space="preserve">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name: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Generate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fuzz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tests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with</w:t>
      </w:r>
      <w:r>
        <w:rPr>
          <w:rStyle w:val="VerbatimChar"/>
          <w:rFonts w:eastAsia="Consolas" w:cs="Consolas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cifuzz</w:t>
      </w:r>
      <w:proofErr w:type="spellEnd"/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spark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(utils)</w:t>
      </w:r>
      <w:r>
        <w:rPr>
          <w:rStyle w:val="VerbatimChar"/>
          <w:rFonts w:eastAsia="Consolas" w:cs="Consolas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run: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|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buildah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run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--env CIFUZZ_LLM_API_URL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--env CIFUZZ_LLM_AZURE_DEPLOYMENT_NAME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--env CIFUZZ_LLM_MAX_TOKENS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--env CIFUZZ_LLM_API_TOKEN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-v $(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pwd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):/$PROJECT_FOLDER ${{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env.containerid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}}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/bin/bash -c "cd /project/build &amp;&amp;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cifuzz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spark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inifuzz_utils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eastAsia="Consolas" w:cs="Consolas"/>
        </w:rPr>
        <w:t xml:space="preserve">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name: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Re-build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</w:t>
      </w:r>
      <w:r>
        <w:rPr>
          <w:rStyle w:val="VerbatimChar"/>
          <w:rFonts w:eastAsia="Consolas" w:cs="Consolas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Buildah</w:t>
      </w:r>
      <w:proofErr w:type="spellEnd"/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container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include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new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tests</w:t>
      </w:r>
      <w:r>
        <w:rPr>
          <w:rStyle w:val="VerbatimChar"/>
          <w:rFonts w:eastAsia="Consolas" w:cs="Consolas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run: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|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buildah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run -v $(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pwd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):/$PROJECT_FOLDER ${{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env.containerid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}}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/bin/bash -c "cd /project/build &amp;&amp; make"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eastAsia="Consolas" w:cs="Consolas"/>
        </w:rPr>
        <w:t xml:space="preserve">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name: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Fuzz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(parser)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</w:t>
      </w:r>
      <w:r>
        <w:rPr>
          <w:rStyle w:val="VerbatimChar"/>
          <w:rFonts w:eastAsia="Consolas" w:cs="Consolas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Buildah</w:t>
      </w:r>
      <w:proofErr w:type="spellEnd"/>
      <w:r>
        <w:rPr>
          <w:rStyle w:val="VerbatimChar"/>
          <w:rFonts w:eastAsia="Consolas" w:cs="Consolas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run: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|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buildah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run -v $(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pwd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):/$PROJECT_FOLDER ${{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env.containerid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}}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/bin/bash -c "cd /project/build &amp;&amp;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cifuzz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run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inifuzz_parser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libfuzzer-arg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max_total_time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=30"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eastAsia="Consolas" w:cs="Consolas"/>
        </w:rPr>
        <w:t xml:space="preserve">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name: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Fuzz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(utils)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</w:t>
      </w:r>
      <w:r>
        <w:rPr>
          <w:rStyle w:val="VerbatimChar"/>
          <w:rFonts w:eastAsia="Consolas" w:cs="Consolas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Buildah</w:t>
      </w:r>
      <w:proofErr w:type="spellEnd"/>
      <w:r>
        <w:rPr>
          <w:rStyle w:val="VerbatimChar"/>
          <w:rFonts w:eastAsia="Consolas" w:cs="Consolas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run: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|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buildah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run -v $(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pwd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):/$PROJECT_FOLDER ${{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env.containerid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}}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/bin/bash -c "cd /project/build &amp;&amp;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cifuzz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run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inifuzz_utils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libfuzzer-arg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max_total_time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=30"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eastAsia="Consolas" w:cs="Consolas"/>
        </w:rPr>
        <w:t xml:space="preserve">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name: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Upload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corpus</w:t>
      </w:r>
      <w:r>
        <w:rPr>
          <w:rStyle w:val="VerbatimChar"/>
          <w:rFonts w:eastAsia="Consolas" w:cs="Consolas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run:</w:t>
      </w:r>
      <w:r>
        <w:rPr>
          <w:rStyle w:val="VerbatimChar"/>
          <w:rFonts w:eastAsia="Consolas" w:cs="Consola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|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tar 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czf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${PROJ_NAME}_corpus.gz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cifuzz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-corpus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sha256sum ${PROJ_NAME}_corpus.gz &gt; ${PROJ_NAME}_corpus.gz.sha256.txt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curl -u $ARTIFACTORY_USER:$JFROG_API_KEY -T ${PROJ_NAME}_corpus.gz.sha256.txt "${ARTIFACTORY_CORPUS_URL}${PROJ_NAME}_corpus.gz.sha256.txt"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curl -u $ARTIFACTORY_USER:$JFROG_API_KEY -T ${PROJ_NAME}_corpus.gz "${ARTIFACTORY_CORPUS_URL}${PROJ_NAME}_corpus.gz"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52B8169" w14:textId="77777777" w:rsidR="00436367" w:rsidRDefault="00921849">
      <w:pPr>
        <w:spacing w:before="210" w:after="0" w:line="360" w:lineRule="auto"/>
      </w:pPr>
      <w:r>
        <w:rPr>
          <w:noProof/>
        </w:rPr>
      </w:r>
      <w:r w:rsidR="00921849">
        <w:rPr>
          <w:noProof/>
        </w:rPr>
        <w:pict w14:anchorId="33A398A6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11040C7" w14:textId="77777777" w:rsidR="004363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Chapter 4: Additional Technical Challenges and Solutions</w:t>
      </w:r>
    </w:p>
    <w:p w14:paraId="179215DF" w14:textId="77777777" w:rsidR="004363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4.1 Repository Integration and Access Management</w:t>
      </w:r>
    </w:p>
    <w:p w14:paraId="5A5DBDFD" w14:textId="77777777" w:rsidR="004363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Problem 11: Multi-Repository Access Configuration</w:t>
      </w:r>
    </w:p>
    <w:p w14:paraId="594E72AB" w14:textId="77777777" w:rsidR="0043636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Extended the solution to support multiple CARIAD repositories with varying access requirements:</w:t>
      </w:r>
    </w:p>
    <w:p w14:paraId="3191E935" w14:textId="77777777" w:rsidR="0043636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Bitbucket SSH Integration:</w:t>
      </w:r>
    </w:p>
    <w:p w14:paraId="45AC5CFC" w14:textId="77777777" w:rsidR="0043636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SSH key generation and configuration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ssh-keygen -t ed25519 -C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github-actions@cariad.technology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Public key → Bitbucket Access Keys (Read-only)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Private key → GitHub secret BITBUCKET_SSH_KEY_B64 (base64 encoded)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SSH connectivity verification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GIT_SSH_COMMAND='ssh -o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StrictHostKeyChecking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=accept-new'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git ls-remote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git@devstack.vwgroup.com:E3SWCDEP/e3-rapidjson.git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0781B5F" w14:textId="77777777" w:rsidR="004363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Problem 12: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JFrog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CLI Configuration</w:t>
      </w:r>
    </w:p>
    <w:p w14:paraId="1ABECD9A" w14:textId="77777777" w:rsidR="0043636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Automated artifact management required </w:t>
      </w:r>
      <w:proofErr w:type="spellStart"/>
      <w:r>
        <w:rPr>
          <w:rFonts w:ascii="inter" w:eastAsia="inter" w:hAnsi="inter" w:cs="inter"/>
          <w:color w:val="000000"/>
        </w:rPr>
        <w:t>JFrog</w:t>
      </w:r>
      <w:proofErr w:type="spellEnd"/>
      <w:r>
        <w:rPr>
          <w:rFonts w:ascii="inter" w:eastAsia="inter" w:hAnsi="inter" w:cs="inter"/>
          <w:color w:val="000000"/>
        </w:rPr>
        <w:t xml:space="preserve"> CLI integration:</w:t>
      </w:r>
    </w:p>
    <w:p w14:paraId="24E2485E" w14:textId="77777777" w:rsidR="0043636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# Installation without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sudo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privileges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curl 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https://getcli.jfrog.io |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mkdir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-p ~/bin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mv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jfrog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~/bin/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export PATH=$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PATH:$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HOME/bin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Verification and configuration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jfrog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--version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jfrog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config add --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url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=https://jfrog.hub.vwgroup.com --user=$ARTIFACTORY_USER --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apikey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=$JFROG_API_KEY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FEFEB4" w14:textId="77777777" w:rsidR="004363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4.2 Model Deployment and Management</w:t>
      </w:r>
    </w:p>
    <w:p w14:paraId="2C7DF23B" w14:textId="77777777" w:rsidR="004363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Problem 13: Model File Management and Deployment</w:t>
      </w:r>
    </w:p>
    <w:p w14:paraId="76C2916B" w14:textId="77777777" w:rsidR="0043636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Optimized model storage and deployment for production use:</w:t>
      </w:r>
    </w:p>
    <w:p w14:paraId="21519F1C" w14:textId="77777777" w:rsidR="0043636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GGUF File Processing:</w:t>
      </w:r>
    </w:p>
    <w:p w14:paraId="5351C02D" w14:textId="77777777" w:rsidR="0043636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Handle split model files for larger models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llama-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gguf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-split --merge qwen2.5-coder-32b-instruct-q5_k_m-00001-of-00003.gguf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qwen2.5-coder-32b-instruct-q5_k_m.gguf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Model metadata enhancement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python scripts/gguf-patch.py --input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model.gguf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--output patched-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model.gguf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--set trainer="CARIAD-Fuzzing"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--set description="Fine-tuned for automotive security testing"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246515F" w14:textId="77777777" w:rsidR="0043636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Container Image Management:</w:t>
      </w:r>
    </w:p>
    <w:p w14:paraId="5EAC66E0" w14:textId="77777777" w:rsidR="0043636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Model deployment containers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qwen2.5-coder:1.5b                    986 MB   # Minimal inference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qwen-fuzzer-1.5-172-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examples:latest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3.1 GB   # Fine-tuned research version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qwen-fuzzer-1.5-709-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examples:latest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3.1 GB   # Extended training dataset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6F39684" w14:textId="77777777" w:rsidR="00436367" w:rsidRDefault="00921849">
      <w:pPr>
        <w:spacing w:before="210" w:after="0" w:line="360" w:lineRule="auto"/>
      </w:pPr>
      <w:r>
        <w:rPr>
          <w:noProof/>
        </w:rPr>
      </w:r>
      <w:r w:rsidR="00921849">
        <w:rPr>
          <w:noProof/>
        </w:rPr>
        <w:pict w14:anchorId="4CCDDE7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9E20917" w14:textId="77777777" w:rsidR="004363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Chapter 5: Performance Analysis and Economic Assessment</w:t>
      </w:r>
    </w:p>
    <w:p w14:paraId="0F83879B" w14:textId="77777777" w:rsidR="004363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5.1 Comprehensive Performance Metrics</w:t>
      </w:r>
    </w:p>
    <w:p w14:paraId="43F60D64" w14:textId="77777777" w:rsidR="004363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Traditional vs. AI-Generated Fuzzing Comparison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71"/>
        <w:gridCol w:w="2441"/>
        <w:gridCol w:w="1540"/>
        <w:gridCol w:w="1999"/>
        <w:gridCol w:w="1755"/>
      </w:tblGrid>
      <w:tr w:rsidR="00436367" w14:paraId="4CB30E5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6C8520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Approach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3C079F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Coverage Consistency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FD4749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Generation Time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A4A446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Maintenance Overhead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3EC25B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Expertise Required</w:t>
            </w:r>
          </w:p>
        </w:tc>
      </w:tr>
      <w:tr w:rsidR="00436367" w14:paraId="1BC4F50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3A5EC0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Traditional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51AD3D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Variable (human-dependent)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6FCD8E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Days/weeks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2DBCF8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High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B73DA7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Security specialist</w:t>
            </w:r>
          </w:p>
        </w:tc>
      </w:tr>
      <w:tr w:rsidR="00436367" w14:paraId="4133ABC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F9D534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AI-Generated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7511CC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Consistent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3873C9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Minutes/hours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BEB419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Low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90FE0E7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Standard developer</w:t>
            </w:r>
          </w:p>
        </w:tc>
      </w:tr>
      <w:tr w:rsidR="00436367" w14:paraId="20661F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51AB0F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Hybrid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1C6060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Optimal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AA1B5D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Moderate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E8AC7C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2DC187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Mixed skillset</w:t>
            </w:r>
          </w:p>
        </w:tc>
      </w:tr>
    </w:tbl>
    <w:p w14:paraId="08D43C76" w14:textId="77777777" w:rsidR="00436367" w:rsidRDefault="00436367"/>
    <w:p w14:paraId="51203A1B" w14:textId="77777777" w:rsidR="004363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5.2 Economic Viability Analysis</w:t>
      </w:r>
    </w:p>
    <w:p w14:paraId="5C620356" w14:textId="77777777" w:rsidR="004363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Azure OpenAI Cost Modeling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87"/>
        <w:gridCol w:w="1051"/>
        <w:gridCol w:w="1283"/>
        <w:gridCol w:w="1195"/>
        <w:gridCol w:w="2305"/>
      </w:tblGrid>
      <w:tr w:rsidR="00436367" w14:paraId="3C7E2F8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26D8CD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Usage Level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581327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Daily Cost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E3A17A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Monthly Cost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B684C9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Annual Cost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D10E716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Use Case</w:t>
            </w:r>
          </w:p>
        </w:tc>
      </w:tr>
      <w:tr w:rsidR="00436367" w14:paraId="641ABF4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F3181A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Light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F07C28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€0.28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D7D4CA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€6.16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0AFD15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€73.92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9BF534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Development/testing</w:t>
            </w:r>
          </w:p>
        </w:tc>
      </w:tr>
      <w:tr w:rsidR="00436367" w14:paraId="29E01C2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28FC81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Moderate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6BC86A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€0.83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F46565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€18.26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E2BA33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€219.12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C0DD639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Small team production</w:t>
            </w:r>
          </w:p>
        </w:tc>
      </w:tr>
      <w:tr w:rsidR="00436367" w14:paraId="03A05AC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A5D187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Heavy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63E018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€2.75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98A71A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€60.50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4F54A2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€726.00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86E8991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Full enterprise deployment</w:t>
            </w:r>
          </w:p>
        </w:tc>
      </w:tr>
      <w:tr w:rsidR="00436367" w14:paraId="7FCE050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C7E36E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Enterprise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6CC9F4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€5.50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8C6B10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€121.00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F3FAFC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€1,452.00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F07BE7" w14:textId="77777777" w:rsidR="004363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Complete automation</w:t>
            </w:r>
          </w:p>
        </w:tc>
      </w:tr>
    </w:tbl>
    <w:p w14:paraId="1DA42C59" w14:textId="77777777" w:rsidR="00436367" w:rsidRDefault="00436367"/>
    <w:p w14:paraId="3E461265" w14:textId="77777777" w:rsidR="004363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Cost-Benefit Comparison</w:t>
      </w:r>
    </w:p>
    <w:p w14:paraId="213C9226" w14:textId="77777777" w:rsidR="0043636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Traditional Manual Approach:</w:t>
      </w:r>
    </w:p>
    <w:p w14:paraId="2BBF6D09" w14:textId="77777777" w:rsidR="0043636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Senior Security Engineer: €80-120/hour</w:t>
      </w:r>
    </w:p>
    <w:p w14:paraId="69C6B2B5" w14:textId="77777777" w:rsidR="0043636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Test Development Time: 2-8 hours per target</w:t>
      </w:r>
    </w:p>
    <w:p w14:paraId="06C2ABB0" w14:textId="77777777" w:rsidR="0043636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Annual Cost: €50,000-€200,000 (full-time equivalent)</w:t>
      </w:r>
    </w:p>
    <w:p w14:paraId="754141EC" w14:textId="77777777" w:rsidR="0043636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AI-Driven Approach:</w:t>
      </w:r>
    </w:p>
    <w:p w14:paraId="638AE368" w14:textId="77777777" w:rsidR="0043636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Infrastructure Cost: €219-€1,452 annually</w:t>
      </w:r>
    </w:p>
    <w:p w14:paraId="6243038A" w14:textId="77777777" w:rsidR="0043636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Developer Time Savings: 90% reduction</w:t>
      </w:r>
    </w:p>
    <w:p w14:paraId="3FEBC184" w14:textId="77777777" w:rsidR="0043636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ROI</w:t>
      </w:r>
      <w:r>
        <w:rPr>
          <w:rFonts w:ascii="inter" w:eastAsia="inter" w:hAnsi="inter" w:cs="inter"/>
          <w:color w:val="000000"/>
        </w:rPr>
        <w:t>: 2000-5000% cost reduction potential</w:t>
      </w:r>
    </w:p>
    <w:p w14:paraId="526BAC82" w14:textId="77777777" w:rsidR="00436367" w:rsidRDefault="00921849">
      <w:pPr>
        <w:spacing w:before="210" w:after="0" w:line="360" w:lineRule="auto"/>
      </w:pPr>
      <w:r>
        <w:rPr>
          <w:noProof/>
        </w:rPr>
      </w:r>
      <w:r w:rsidR="00921849">
        <w:rPr>
          <w:noProof/>
        </w:rPr>
        <w:pict w14:anchorId="5785DBE8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7C5E2FA" w14:textId="77777777" w:rsidR="004363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Chapter 6: Project Outcomes and Future Recommendations</w:t>
      </w:r>
    </w:p>
    <w:p w14:paraId="4DA14BF0" w14:textId="77777777" w:rsidR="004363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6.1 Achievements and Deliverables</w:t>
      </w:r>
    </w:p>
    <w:p w14:paraId="3FEB1C17" w14:textId="77777777" w:rsidR="004363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Technical Accomplishments:</w:t>
      </w:r>
    </w:p>
    <w:p w14:paraId="39A17965" w14:textId="77777777" w:rsidR="0043636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Comprehensive LLM Evaluation Framework</w:t>
      </w:r>
      <w:r>
        <w:rPr>
          <w:rFonts w:ascii="inter" w:eastAsia="inter" w:hAnsi="inter" w:cs="inter"/>
          <w:color w:val="000000"/>
        </w:rPr>
        <w:t>: Benchmarked 14+ models across 25 repositories</w:t>
      </w:r>
    </w:p>
    <w:p w14:paraId="02BAE5C5" w14:textId="77777777" w:rsidR="0043636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Fine-Tuning Methodology</w:t>
      </w:r>
      <w:r>
        <w:rPr>
          <w:rFonts w:ascii="inter" w:eastAsia="inter" w:hAnsi="inter" w:cs="inter"/>
          <w:color w:val="000000"/>
        </w:rPr>
        <w:t>: Demonstrated 33% efficiency improvement through specialized training</w:t>
      </w:r>
    </w:p>
    <w:p w14:paraId="570D7462" w14:textId="77777777" w:rsidR="0043636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Enterprise Integration Architecture</w:t>
      </w:r>
      <w:r>
        <w:rPr>
          <w:rFonts w:ascii="inter" w:eastAsia="inter" w:hAnsi="inter" w:cs="inter"/>
          <w:color w:val="000000"/>
        </w:rPr>
        <w:t>: Designed Azure Private Link solution for secure AI connectivity</w:t>
      </w:r>
    </w:p>
    <w:p w14:paraId="3A36A7D3" w14:textId="77777777" w:rsidR="0043636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Cost-Benefit Analysis</w:t>
      </w:r>
      <w:r>
        <w:rPr>
          <w:rFonts w:ascii="inter" w:eastAsia="inter" w:hAnsi="inter" w:cs="inter"/>
          <w:color w:val="000000"/>
        </w:rPr>
        <w:t>: Established clear economic justification for enterprise adoption</w:t>
      </w:r>
    </w:p>
    <w:p w14:paraId="5DD11A6C" w14:textId="77777777" w:rsidR="0043636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Working Prototype</w:t>
      </w:r>
      <w:r>
        <w:rPr>
          <w:rFonts w:ascii="inter" w:eastAsia="inter" w:hAnsi="inter" w:cs="inter"/>
          <w:color w:val="000000"/>
        </w:rPr>
        <w:t>: Functional CI/CD pipeline ready for production deployment</w:t>
      </w:r>
    </w:p>
    <w:p w14:paraId="39EF9A18" w14:textId="77777777" w:rsidR="004363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Key Insights Generated:</w:t>
      </w:r>
    </w:p>
    <w:p w14:paraId="37F76409" w14:textId="77777777" w:rsidR="0043636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Code-specialized models</w:t>
      </w:r>
      <w:r>
        <w:rPr>
          <w:rFonts w:ascii="inter" w:eastAsia="inter" w:hAnsi="inter" w:cs="inter"/>
          <w:color w:val="000000"/>
        </w:rPr>
        <w:t xml:space="preserve"> significantly outperform general-purpose LLMs for security testing</w:t>
      </w:r>
    </w:p>
    <w:p w14:paraId="28C57487" w14:textId="77777777" w:rsidR="0043636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Parser libraries</w:t>
      </w:r>
      <w:r>
        <w:rPr>
          <w:rFonts w:ascii="inter" w:eastAsia="inter" w:hAnsi="inter" w:cs="inter"/>
          <w:color w:val="000000"/>
        </w:rPr>
        <w:t xml:space="preserve"> show highest success rates with AI-generated tests</w:t>
      </w:r>
    </w:p>
    <w:p w14:paraId="3A142EEB" w14:textId="77777777" w:rsidR="0043636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Fine-tuning</w:t>
      </w:r>
      <w:r>
        <w:rPr>
          <w:rFonts w:ascii="inter" w:eastAsia="inter" w:hAnsi="inter" w:cs="inter"/>
          <w:color w:val="000000"/>
        </w:rPr>
        <w:t xml:space="preserve"> provides substantial efficiency gains in enterprise environments</w:t>
      </w:r>
    </w:p>
    <w:p w14:paraId="3358B8FA" w14:textId="77777777" w:rsidR="0043636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Network security</w:t>
      </w:r>
      <w:r>
        <w:rPr>
          <w:rFonts w:ascii="inter" w:eastAsia="inter" w:hAnsi="inter" w:cs="inter"/>
          <w:color w:val="000000"/>
        </w:rPr>
        <w:t xml:space="preserve"> is the primary barrier to enterprise AI integration</w:t>
      </w:r>
    </w:p>
    <w:p w14:paraId="6DBD0CDC" w14:textId="77777777" w:rsidR="0043636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Economic viability</w:t>
      </w:r>
      <w:r>
        <w:rPr>
          <w:rFonts w:ascii="inter" w:eastAsia="inter" w:hAnsi="inter" w:cs="inter"/>
          <w:color w:val="000000"/>
        </w:rPr>
        <w:t xml:space="preserve"> strongly supports AI adoption for large-scale security testing</w:t>
      </w:r>
    </w:p>
    <w:p w14:paraId="08A33D0D" w14:textId="77777777" w:rsidR="004363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6.2 Current Implementation Status</w:t>
      </w:r>
    </w:p>
    <w:p w14:paraId="7969C933" w14:textId="77777777" w:rsidR="004363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Completed Components:</w:t>
      </w:r>
    </w:p>
    <w:p w14:paraId="6A58B38B" w14:textId="77777777" w:rsidR="0043636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 Local LLM evaluation and optimization</w:t>
      </w:r>
    </w:p>
    <w:p w14:paraId="67ECCBA9" w14:textId="77777777" w:rsidR="0043636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 Fine-tuning pipeline with proven results</w:t>
      </w:r>
    </w:p>
    <w:p w14:paraId="024E0F61" w14:textId="77777777" w:rsidR="0043636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 Network architecture solution design</w:t>
      </w:r>
    </w:p>
    <w:p w14:paraId="07B0AED2" w14:textId="77777777" w:rsidR="0043636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 Complete CI/CD workflow implementation</w:t>
      </w:r>
    </w:p>
    <w:p w14:paraId="202F52B5" w14:textId="77777777" w:rsidR="0043636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 Cost-benefit analysis and business case</w:t>
      </w:r>
    </w:p>
    <w:p w14:paraId="5284BEDD" w14:textId="77777777" w:rsidR="004363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Pending Implementation:</w:t>
      </w:r>
    </w:p>
    <w:p w14:paraId="499AFC10" w14:textId="77777777" w:rsidR="0043636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🔄 Azure Private Link deployment (requires infrastructure team)</w:t>
      </w:r>
    </w:p>
    <w:p w14:paraId="59C4D6E4" w14:textId="77777777" w:rsidR="0043636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🔄 Production pilot program launch</w:t>
      </w:r>
    </w:p>
    <w:p w14:paraId="6F74C3F0" w14:textId="77777777" w:rsidR="0043636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🔄 Enterprise-wide rollout planning</w:t>
      </w:r>
    </w:p>
    <w:p w14:paraId="6AF6D4C5" w14:textId="77777777" w:rsidR="00436367" w:rsidRDefault="00921849">
      <w:pPr>
        <w:spacing w:before="210" w:after="0" w:line="360" w:lineRule="auto"/>
      </w:pPr>
      <w:r>
        <w:rPr>
          <w:noProof/>
        </w:rPr>
        <w:lastRenderedPageBreak/>
      </w:r>
      <w:r w:rsidR="00921849">
        <w:rPr>
          <w:noProof/>
        </w:rPr>
        <w:pict w14:anchorId="7F5FCFFD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A4D7C0F" w14:textId="77777777" w:rsidR="004363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Conclusion: A Journey of Innovation Through Adversity</w:t>
      </w:r>
    </w:p>
    <w:p w14:paraId="299D13E8" w14:textId="77777777" w:rsidR="0043636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This master thesis project successfully navigated the complex intersection of cutting-edge AI technology and enterprise-grade automotive software development. While the initial goal of production AI-driven fuzzing encountered significant infrastructure challenges, the systematic approach to problem-solving yielded comprehensive insights that extend far beyond the original scope.</w:t>
      </w:r>
    </w:p>
    <w:p w14:paraId="0A117790" w14:textId="77777777" w:rsidR="0043636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The project's greatest achievement lies in establishing a replicable methodology for integrating AI technologies into highly regulated, security-critical enterprise environments. Each challenge encountered—from local development setup issues to enterprise network security constraints—was methodically analyzed and resolved, creating a knowledge base that will accelerate future AI integration initiatives.</w:t>
      </w:r>
    </w:p>
    <w:p w14:paraId="5B247F57" w14:textId="77777777" w:rsidR="0043636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The technical solutions developed, economic justifications established, and implementation frameworks created provide CARIAD with a clear pathway to become an industry leader in AI-enhanced automotive security testing. The foundation laid through this research positions the organization to realize substantial competitive advantages through intelligent automation of critical security processes.</w:t>
      </w:r>
    </w:p>
    <w:p w14:paraId="22361701" w14:textId="77777777" w:rsidR="0043636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Final Assessment:</w:t>
      </w:r>
      <w:r>
        <w:rPr>
          <w:rFonts w:ascii="inter" w:eastAsia="inter" w:hAnsi="inter" w:cs="inter"/>
          <w:color w:val="000000"/>
        </w:rPr>
        <w:t xml:space="preserve"> This project transformed initial technical setbacks into comprehensive innovation insights, establishing CARIAD at the forefront of AI-driven automotive security testing while providing immediate economic value and long-term strategic positioning.</w:t>
      </w:r>
    </w:p>
    <w:p w14:paraId="101D5882" w14:textId="77777777" w:rsidR="00436367" w:rsidRDefault="00921849">
      <w:pPr>
        <w:spacing w:before="210" w:after="0" w:line="360" w:lineRule="auto"/>
      </w:pPr>
      <w:r>
        <w:rPr>
          <w:noProof/>
        </w:rPr>
      </w:r>
      <w:r w:rsidR="00921849">
        <w:rPr>
          <w:noProof/>
        </w:rPr>
        <w:pict w14:anchorId="3736B74A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D93038" w14:textId="77777777" w:rsidR="0043636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Report prepared by:</w:t>
      </w:r>
      <w:r>
        <w:rPr>
          <w:rFonts w:ascii="inter" w:eastAsia="inter" w:hAnsi="inter" w:cs="inter"/>
          <w:color w:val="000000"/>
        </w:rPr>
        <w:t xml:space="preserve"> Morris Darren Babu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Date:</w:t>
      </w:r>
      <w:r>
        <w:rPr>
          <w:rFonts w:ascii="inter" w:eastAsia="inter" w:hAnsi="inter" w:cs="inter"/>
          <w:color w:val="000000"/>
        </w:rPr>
        <w:t xml:space="preserve"> August 31, 2025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Classification:</w:t>
      </w:r>
      <w:r>
        <w:rPr>
          <w:rFonts w:ascii="inter" w:eastAsia="inter" w:hAnsi="inter" w:cs="inter"/>
          <w:color w:val="000000"/>
        </w:rPr>
        <w:t xml:space="preserve"> Internal Technical Report - CARIAD SE</w:t>
      </w:r>
      <w:r>
        <w:rPr>
          <w:rFonts w:ascii="inter" w:eastAsia="inter" w:hAnsi="inter" w:cs="inter"/>
          <w:color w:val="000000"/>
        </w:rPr>
        <w:br/>
      </w:r>
    </w:p>
    <w:p w14:paraId="371BA8A4" w14:textId="77777777" w:rsidR="00436367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p w14:paraId="0752574C" w14:textId="6CE9B6A0" w:rsidR="00436367" w:rsidRDefault="00921849" w:rsidP="00921849">
      <w:pPr>
        <w:spacing w:before="210" w:after="0" w:line="360" w:lineRule="auto"/>
      </w:pPr>
      <w:r>
        <w:rPr>
          <w:noProof/>
        </w:rPr>
      </w:r>
      <w:r w:rsidR="00921849">
        <w:rPr>
          <w:noProof/>
        </w:rPr>
        <w:pict w14:anchorId="484F0C98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  <w:bookmarkStart w:id="0" w:name="fn1"/>
      <w:bookmarkEnd w:id="0"/>
      <w:r w:rsidR="00000000">
        <w:rPr>
          <w:rFonts w:ascii="inter" w:eastAsia="inter" w:hAnsi="inter" w:cs="inter"/>
          <w:color w:val="000000"/>
          <w:sz w:val="18"/>
        </w:rPr>
        <w:t xml:space="preserve"> </w:t>
      </w:r>
    </w:p>
    <w:sectPr w:rsidR="0043636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BM Plex Mono">
    <w:panose1 w:val="020B0509050203000203"/>
    <w:charset w:val="4D"/>
    <w:family w:val="modern"/>
    <w:pitch w:val="fixed"/>
    <w:sig w:usb0="A000026F" w:usb1="5000207B" w:usb2="00000000" w:usb3="00000000" w:csb0="000001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61583"/>
    <w:multiLevelType w:val="hybridMultilevel"/>
    <w:tmpl w:val="C95EC4E6"/>
    <w:lvl w:ilvl="0" w:tplc="44C0CAB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6A2F3AA">
      <w:numFmt w:val="decimal"/>
      <w:lvlText w:val=""/>
      <w:lvlJc w:val="left"/>
    </w:lvl>
    <w:lvl w:ilvl="2" w:tplc="42760DCA">
      <w:numFmt w:val="decimal"/>
      <w:lvlText w:val=""/>
      <w:lvlJc w:val="left"/>
    </w:lvl>
    <w:lvl w:ilvl="3" w:tplc="62C216E4">
      <w:numFmt w:val="decimal"/>
      <w:lvlText w:val=""/>
      <w:lvlJc w:val="left"/>
    </w:lvl>
    <w:lvl w:ilvl="4" w:tplc="AAEE0D16">
      <w:numFmt w:val="decimal"/>
      <w:lvlText w:val=""/>
      <w:lvlJc w:val="left"/>
    </w:lvl>
    <w:lvl w:ilvl="5" w:tplc="43768706">
      <w:numFmt w:val="decimal"/>
      <w:lvlText w:val=""/>
      <w:lvlJc w:val="left"/>
    </w:lvl>
    <w:lvl w:ilvl="6" w:tplc="9B00B4DE">
      <w:numFmt w:val="decimal"/>
      <w:lvlText w:val=""/>
      <w:lvlJc w:val="left"/>
    </w:lvl>
    <w:lvl w:ilvl="7" w:tplc="29388EF6">
      <w:numFmt w:val="decimal"/>
      <w:lvlText w:val=""/>
      <w:lvlJc w:val="left"/>
    </w:lvl>
    <w:lvl w:ilvl="8" w:tplc="DF461C3C">
      <w:numFmt w:val="decimal"/>
      <w:lvlText w:val=""/>
      <w:lvlJc w:val="left"/>
    </w:lvl>
  </w:abstractNum>
  <w:abstractNum w:abstractNumId="1" w15:restartNumberingAfterBreak="0">
    <w:nsid w:val="12057D4A"/>
    <w:multiLevelType w:val="hybridMultilevel"/>
    <w:tmpl w:val="A8CC41BA"/>
    <w:lvl w:ilvl="0" w:tplc="D49CF2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4C3DC4">
      <w:numFmt w:val="decimal"/>
      <w:lvlText w:val=""/>
      <w:lvlJc w:val="left"/>
    </w:lvl>
    <w:lvl w:ilvl="2" w:tplc="FF40FE84">
      <w:numFmt w:val="decimal"/>
      <w:lvlText w:val=""/>
      <w:lvlJc w:val="left"/>
    </w:lvl>
    <w:lvl w:ilvl="3" w:tplc="AAE6EB60">
      <w:numFmt w:val="decimal"/>
      <w:lvlText w:val=""/>
      <w:lvlJc w:val="left"/>
    </w:lvl>
    <w:lvl w:ilvl="4" w:tplc="7100A52E">
      <w:numFmt w:val="decimal"/>
      <w:lvlText w:val=""/>
      <w:lvlJc w:val="left"/>
    </w:lvl>
    <w:lvl w:ilvl="5" w:tplc="4FF02806">
      <w:numFmt w:val="decimal"/>
      <w:lvlText w:val=""/>
      <w:lvlJc w:val="left"/>
    </w:lvl>
    <w:lvl w:ilvl="6" w:tplc="ECC4CF5C">
      <w:numFmt w:val="decimal"/>
      <w:lvlText w:val=""/>
      <w:lvlJc w:val="left"/>
    </w:lvl>
    <w:lvl w:ilvl="7" w:tplc="9B708C96">
      <w:numFmt w:val="decimal"/>
      <w:lvlText w:val=""/>
      <w:lvlJc w:val="left"/>
    </w:lvl>
    <w:lvl w:ilvl="8" w:tplc="CAA82832">
      <w:numFmt w:val="decimal"/>
      <w:lvlText w:val=""/>
      <w:lvlJc w:val="left"/>
    </w:lvl>
  </w:abstractNum>
  <w:abstractNum w:abstractNumId="2" w15:restartNumberingAfterBreak="0">
    <w:nsid w:val="1ED162FE"/>
    <w:multiLevelType w:val="hybridMultilevel"/>
    <w:tmpl w:val="5840F442"/>
    <w:lvl w:ilvl="0" w:tplc="1BDC19F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AB24482">
      <w:numFmt w:val="decimal"/>
      <w:lvlText w:val=""/>
      <w:lvlJc w:val="left"/>
    </w:lvl>
    <w:lvl w:ilvl="2" w:tplc="87961634">
      <w:numFmt w:val="decimal"/>
      <w:lvlText w:val=""/>
      <w:lvlJc w:val="left"/>
    </w:lvl>
    <w:lvl w:ilvl="3" w:tplc="48A433D6">
      <w:numFmt w:val="decimal"/>
      <w:lvlText w:val=""/>
      <w:lvlJc w:val="left"/>
    </w:lvl>
    <w:lvl w:ilvl="4" w:tplc="0B96C428">
      <w:numFmt w:val="decimal"/>
      <w:lvlText w:val=""/>
      <w:lvlJc w:val="left"/>
    </w:lvl>
    <w:lvl w:ilvl="5" w:tplc="AE92845C">
      <w:numFmt w:val="decimal"/>
      <w:lvlText w:val=""/>
      <w:lvlJc w:val="left"/>
    </w:lvl>
    <w:lvl w:ilvl="6" w:tplc="5DD081E0">
      <w:numFmt w:val="decimal"/>
      <w:lvlText w:val=""/>
      <w:lvlJc w:val="left"/>
    </w:lvl>
    <w:lvl w:ilvl="7" w:tplc="0CC8D5FC">
      <w:numFmt w:val="decimal"/>
      <w:lvlText w:val=""/>
      <w:lvlJc w:val="left"/>
    </w:lvl>
    <w:lvl w:ilvl="8" w:tplc="E35AAA92">
      <w:numFmt w:val="decimal"/>
      <w:lvlText w:val=""/>
      <w:lvlJc w:val="left"/>
    </w:lvl>
  </w:abstractNum>
  <w:abstractNum w:abstractNumId="3" w15:restartNumberingAfterBreak="0">
    <w:nsid w:val="1F9F5DC8"/>
    <w:multiLevelType w:val="hybridMultilevel"/>
    <w:tmpl w:val="0232A1D6"/>
    <w:lvl w:ilvl="0" w:tplc="2150559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6526C68">
      <w:numFmt w:val="decimal"/>
      <w:lvlText w:val=""/>
      <w:lvlJc w:val="left"/>
    </w:lvl>
    <w:lvl w:ilvl="2" w:tplc="39BC59A2">
      <w:numFmt w:val="decimal"/>
      <w:lvlText w:val=""/>
      <w:lvlJc w:val="left"/>
    </w:lvl>
    <w:lvl w:ilvl="3" w:tplc="356E2D80">
      <w:numFmt w:val="decimal"/>
      <w:lvlText w:val=""/>
      <w:lvlJc w:val="left"/>
    </w:lvl>
    <w:lvl w:ilvl="4" w:tplc="F34AE73A">
      <w:numFmt w:val="decimal"/>
      <w:lvlText w:val=""/>
      <w:lvlJc w:val="left"/>
    </w:lvl>
    <w:lvl w:ilvl="5" w:tplc="1B166D48">
      <w:numFmt w:val="decimal"/>
      <w:lvlText w:val=""/>
      <w:lvlJc w:val="left"/>
    </w:lvl>
    <w:lvl w:ilvl="6" w:tplc="FA46FB9C">
      <w:numFmt w:val="decimal"/>
      <w:lvlText w:val=""/>
      <w:lvlJc w:val="left"/>
    </w:lvl>
    <w:lvl w:ilvl="7" w:tplc="4606A022">
      <w:numFmt w:val="decimal"/>
      <w:lvlText w:val=""/>
      <w:lvlJc w:val="left"/>
    </w:lvl>
    <w:lvl w:ilvl="8" w:tplc="B5FAEC1C">
      <w:numFmt w:val="decimal"/>
      <w:lvlText w:val=""/>
      <w:lvlJc w:val="left"/>
    </w:lvl>
  </w:abstractNum>
  <w:abstractNum w:abstractNumId="4" w15:restartNumberingAfterBreak="0">
    <w:nsid w:val="222A53AA"/>
    <w:multiLevelType w:val="hybridMultilevel"/>
    <w:tmpl w:val="AFDC2DA4"/>
    <w:lvl w:ilvl="0" w:tplc="34423DB6">
      <w:numFmt w:val="decimal"/>
      <w:lvlText w:val=""/>
      <w:lvlJc w:val="left"/>
    </w:lvl>
    <w:lvl w:ilvl="1" w:tplc="ED78C7CA">
      <w:numFmt w:val="decimal"/>
      <w:lvlText w:val=""/>
      <w:lvlJc w:val="left"/>
    </w:lvl>
    <w:lvl w:ilvl="2" w:tplc="0368F48C">
      <w:numFmt w:val="decimal"/>
      <w:lvlText w:val=""/>
      <w:lvlJc w:val="left"/>
    </w:lvl>
    <w:lvl w:ilvl="3" w:tplc="53D8EE0E">
      <w:numFmt w:val="decimal"/>
      <w:lvlText w:val=""/>
      <w:lvlJc w:val="left"/>
    </w:lvl>
    <w:lvl w:ilvl="4" w:tplc="1F7C5702">
      <w:numFmt w:val="decimal"/>
      <w:lvlText w:val=""/>
      <w:lvlJc w:val="left"/>
    </w:lvl>
    <w:lvl w:ilvl="5" w:tplc="812ABDEE">
      <w:numFmt w:val="decimal"/>
      <w:lvlText w:val=""/>
      <w:lvlJc w:val="left"/>
    </w:lvl>
    <w:lvl w:ilvl="6" w:tplc="010C6528">
      <w:numFmt w:val="decimal"/>
      <w:lvlText w:val=""/>
      <w:lvlJc w:val="left"/>
    </w:lvl>
    <w:lvl w:ilvl="7" w:tplc="3160987C">
      <w:numFmt w:val="decimal"/>
      <w:lvlText w:val=""/>
      <w:lvlJc w:val="left"/>
    </w:lvl>
    <w:lvl w:ilvl="8" w:tplc="32DCA7FA">
      <w:numFmt w:val="decimal"/>
      <w:lvlText w:val=""/>
      <w:lvlJc w:val="left"/>
    </w:lvl>
  </w:abstractNum>
  <w:abstractNum w:abstractNumId="5" w15:restartNumberingAfterBreak="0">
    <w:nsid w:val="23872A17"/>
    <w:multiLevelType w:val="hybridMultilevel"/>
    <w:tmpl w:val="D53E5A76"/>
    <w:lvl w:ilvl="0" w:tplc="D14853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B629D78">
      <w:numFmt w:val="decimal"/>
      <w:lvlText w:val=""/>
      <w:lvlJc w:val="left"/>
    </w:lvl>
    <w:lvl w:ilvl="2" w:tplc="89947A88">
      <w:numFmt w:val="decimal"/>
      <w:lvlText w:val=""/>
      <w:lvlJc w:val="left"/>
    </w:lvl>
    <w:lvl w:ilvl="3" w:tplc="54FCC9AC">
      <w:numFmt w:val="decimal"/>
      <w:lvlText w:val=""/>
      <w:lvlJc w:val="left"/>
    </w:lvl>
    <w:lvl w:ilvl="4" w:tplc="58AAC420">
      <w:numFmt w:val="decimal"/>
      <w:lvlText w:val=""/>
      <w:lvlJc w:val="left"/>
    </w:lvl>
    <w:lvl w:ilvl="5" w:tplc="AB56A6E4">
      <w:numFmt w:val="decimal"/>
      <w:lvlText w:val=""/>
      <w:lvlJc w:val="left"/>
    </w:lvl>
    <w:lvl w:ilvl="6" w:tplc="0E400A76">
      <w:numFmt w:val="decimal"/>
      <w:lvlText w:val=""/>
      <w:lvlJc w:val="left"/>
    </w:lvl>
    <w:lvl w:ilvl="7" w:tplc="C9428B8E">
      <w:numFmt w:val="decimal"/>
      <w:lvlText w:val=""/>
      <w:lvlJc w:val="left"/>
    </w:lvl>
    <w:lvl w:ilvl="8" w:tplc="3E12C0E0">
      <w:numFmt w:val="decimal"/>
      <w:lvlText w:val=""/>
      <w:lvlJc w:val="left"/>
    </w:lvl>
  </w:abstractNum>
  <w:abstractNum w:abstractNumId="6" w15:restartNumberingAfterBreak="0">
    <w:nsid w:val="307410AE"/>
    <w:multiLevelType w:val="hybridMultilevel"/>
    <w:tmpl w:val="2254377E"/>
    <w:lvl w:ilvl="0" w:tplc="30F0D0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FA4340">
      <w:numFmt w:val="decimal"/>
      <w:lvlText w:val=""/>
      <w:lvlJc w:val="left"/>
    </w:lvl>
    <w:lvl w:ilvl="2" w:tplc="413CECCE">
      <w:numFmt w:val="decimal"/>
      <w:lvlText w:val=""/>
      <w:lvlJc w:val="left"/>
    </w:lvl>
    <w:lvl w:ilvl="3" w:tplc="4280A5C8">
      <w:numFmt w:val="decimal"/>
      <w:lvlText w:val=""/>
      <w:lvlJc w:val="left"/>
    </w:lvl>
    <w:lvl w:ilvl="4" w:tplc="7B5A9C06">
      <w:numFmt w:val="decimal"/>
      <w:lvlText w:val=""/>
      <w:lvlJc w:val="left"/>
    </w:lvl>
    <w:lvl w:ilvl="5" w:tplc="1D5A571C">
      <w:numFmt w:val="decimal"/>
      <w:lvlText w:val=""/>
      <w:lvlJc w:val="left"/>
    </w:lvl>
    <w:lvl w:ilvl="6" w:tplc="3D9CE3E4">
      <w:numFmt w:val="decimal"/>
      <w:lvlText w:val=""/>
      <w:lvlJc w:val="left"/>
    </w:lvl>
    <w:lvl w:ilvl="7" w:tplc="57EA0534">
      <w:numFmt w:val="decimal"/>
      <w:lvlText w:val=""/>
      <w:lvlJc w:val="left"/>
    </w:lvl>
    <w:lvl w:ilvl="8" w:tplc="E0CCB6CE">
      <w:numFmt w:val="decimal"/>
      <w:lvlText w:val=""/>
      <w:lvlJc w:val="left"/>
    </w:lvl>
  </w:abstractNum>
  <w:abstractNum w:abstractNumId="7" w15:restartNumberingAfterBreak="0">
    <w:nsid w:val="32E5470A"/>
    <w:multiLevelType w:val="hybridMultilevel"/>
    <w:tmpl w:val="2958A0A0"/>
    <w:lvl w:ilvl="0" w:tplc="A1F822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F62944">
      <w:numFmt w:val="decimal"/>
      <w:lvlText w:val=""/>
      <w:lvlJc w:val="left"/>
    </w:lvl>
    <w:lvl w:ilvl="2" w:tplc="648831F6">
      <w:numFmt w:val="decimal"/>
      <w:lvlText w:val=""/>
      <w:lvlJc w:val="left"/>
    </w:lvl>
    <w:lvl w:ilvl="3" w:tplc="23CE0B06">
      <w:numFmt w:val="decimal"/>
      <w:lvlText w:val=""/>
      <w:lvlJc w:val="left"/>
    </w:lvl>
    <w:lvl w:ilvl="4" w:tplc="2BC8E706">
      <w:numFmt w:val="decimal"/>
      <w:lvlText w:val=""/>
      <w:lvlJc w:val="left"/>
    </w:lvl>
    <w:lvl w:ilvl="5" w:tplc="968850B0">
      <w:numFmt w:val="decimal"/>
      <w:lvlText w:val=""/>
      <w:lvlJc w:val="left"/>
    </w:lvl>
    <w:lvl w:ilvl="6" w:tplc="0A42047C">
      <w:numFmt w:val="decimal"/>
      <w:lvlText w:val=""/>
      <w:lvlJc w:val="left"/>
    </w:lvl>
    <w:lvl w:ilvl="7" w:tplc="68A87084">
      <w:numFmt w:val="decimal"/>
      <w:lvlText w:val=""/>
      <w:lvlJc w:val="left"/>
    </w:lvl>
    <w:lvl w:ilvl="8" w:tplc="0B2E4380">
      <w:numFmt w:val="decimal"/>
      <w:lvlText w:val=""/>
      <w:lvlJc w:val="left"/>
    </w:lvl>
  </w:abstractNum>
  <w:abstractNum w:abstractNumId="8" w15:restartNumberingAfterBreak="0">
    <w:nsid w:val="3382335D"/>
    <w:multiLevelType w:val="hybridMultilevel"/>
    <w:tmpl w:val="469E7BA0"/>
    <w:lvl w:ilvl="0" w:tplc="4BA2FDB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2D889E4">
      <w:numFmt w:val="decimal"/>
      <w:lvlText w:val=""/>
      <w:lvlJc w:val="left"/>
    </w:lvl>
    <w:lvl w:ilvl="2" w:tplc="908A998A">
      <w:numFmt w:val="decimal"/>
      <w:lvlText w:val=""/>
      <w:lvlJc w:val="left"/>
    </w:lvl>
    <w:lvl w:ilvl="3" w:tplc="B4D49BCA">
      <w:numFmt w:val="decimal"/>
      <w:lvlText w:val=""/>
      <w:lvlJc w:val="left"/>
    </w:lvl>
    <w:lvl w:ilvl="4" w:tplc="3C1212DA">
      <w:numFmt w:val="decimal"/>
      <w:lvlText w:val=""/>
      <w:lvlJc w:val="left"/>
    </w:lvl>
    <w:lvl w:ilvl="5" w:tplc="74B48356">
      <w:numFmt w:val="decimal"/>
      <w:lvlText w:val=""/>
      <w:lvlJc w:val="left"/>
    </w:lvl>
    <w:lvl w:ilvl="6" w:tplc="01E88040">
      <w:numFmt w:val="decimal"/>
      <w:lvlText w:val=""/>
      <w:lvlJc w:val="left"/>
    </w:lvl>
    <w:lvl w:ilvl="7" w:tplc="81507102">
      <w:numFmt w:val="decimal"/>
      <w:lvlText w:val=""/>
      <w:lvlJc w:val="left"/>
    </w:lvl>
    <w:lvl w:ilvl="8" w:tplc="DD3E412E">
      <w:numFmt w:val="decimal"/>
      <w:lvlText w:val=""/>
      <w:lvlJc w:val="left"/>
    </w:lvl>
  </w:abstractNum>
  <w:abstractNum w:abstractNumId="9" w15:restartNumberingAfterBreak="0">
    <w:nsid w:val="3B56079B"/>
    <w:multiLevelType w:val="hybridMultilevel"/>
    <w:tmpl w:val="DA42B452"/>
    <w:lvl w:ilvl="0" w:tplc="1C98636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8DA01F4">
      <w:numFmt w:val="decimal"/>
      <w:lvlText w:val=""/>
      <w:lvlJc w:val="left"/>
    </w:lvl>
    <w:lvl w:ilvl="2" w:tplc="62B67B16">
      <w:numFmt w:val="decimal"/>
      <w:lvlText w:val=""/>
      <w:lvlJc w:val="left"/>
    </w:lvl>
    <w:lvl w:ilvl="3" w:tplc="701E8E62">
      <w:numFmt w:val="decimal"/>
      <w:lvlText w:val=""/>
      <w:lvlJc w:val="left"/>
    </w:lvl>
    <w:lvl w:ilvl="4" w:tplc="D32E089C">
      <w:numFmt w:val="decimal"/>
      <w:lvlText w:val=""/>
      <w:lvlJc w:val="left"/>
    </w:lvl>
    <w:lvl w:ilvl="5" w:tplc="82A8F7B8">
      <w:numFmt w:val="decimal"/>
      <w:lvlText w:val=""/>
      <w:lvlJc w:val="left"/>
    </w:lvl>
    <w:lvl w:ilvl="6" w:tplc="F76C9172">
      <w:numFmt w:val="decimal"/>
      <w:lvlText w:val=""/>
      <w:lvlJc w:val="left"/>
    </w:lvl>
    <w:lvl w:ilvl="7" w:tplc="28FEF984">
      <w:numFmt w:val="decimal"/>
      <w:lvlText w:val=""/>
      <w:lvlJc w:val="left"/>
    </w:lvl>
    <w:lvl w:ilvl="8" w:tplc="D9F40D0C">
      <w:numFmt w:val="decimal"/>
      <w:lvlText w:val=""/>
      <w:lvlJc w:val="left"/>
    </w:lvl>
  </w:abstractNum>
  <w:abstractNum w:abstractNumId="10" w15:restartNumberingAfterBreak="0">
    <w:nsid w:val="482F0595"/>
    <w:multiLevelType w:val="hybridMultilevel"/>
    <w:tmpl w:val="AC50F5A0"/>
    <w:lvl w:ilvl="0" w:tplc="A0B26A9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ACAEE0E">
      <w:numFmt w:val="decimal"/>
      <w:lvlText w:val=""/>
      <w:lvlJc w:val="left"/>
    </w:lvl>
    <w:lvl w:ilvl="2" w:tplc="44D6189E">
      <w:numFmt w:val="decimal"/>
      <w:lvlText w:val=""/>
      <w:lvlJc w:val="left"/>
    </w:lvl>
    <w:lvl w:ilvl="3" w:tplc="E2B61658">
      <w:numFmt w:val="decimal"/>
      <w:lvlText w:val=""/>
      <w:lvlJc w:val="left"/>
    </w:lvl>
    <w:lvl w:ilvl="4" w:tplc="83640984">
      <w:numFmt w:val="decimal"/>
      <w:lvlText w:val=""/>
      <w:lvlJc w:val="left"/>
    </w:lvl>
    <w:lvl w:ilvl="5" w:tplc="623296F8">
      <w:numFmt w:val="decimal"/>
      <w:lvlText w:val=""/>
      <w:lvlJc w:val="left"/>
    </w:lvl>
    <w:lvl w:ilvl="6" w:tplc="10D4F06C">
      <w:numFmt w:val="decimal"/>
      <w:lvlText w:val=""/>
      <w:lvlJc w:val="left"/>
    </w:lvl>
    <w:lvl w:ilvl="7" w:tplc="231A0608">
      <w:numFmt w:val="decimal"/>
      <w:lvlText w:val=""/>
      <w:lvlJc w:val="left"/>
    </w:lvl>
    <w:lvl w:ilvl="8" w:tplc="C0BC64C2">
      <w:numFmt w:val="decimal"/>
      <w:lvlText w:val=""/>
      <w:lvlJc w:val="left"/>
    </w:lvl>
  </w:abstractNum>
  <w:abstractNum w:abstractNumId="11" w15:restartNumberingAfterBreak="0">
    <w:nsid w:val="4CC970A3"/>
    <w:multiLevelType w:val="hybridMultilevel"/>
    <w:tmpl w:val="D7FEEE38"/>
    <w:lvl w:ilvl="0" w:tplc="8A541EC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3A2A620">
      <w:numFmt w:val="decimal"/>
      <w:lvlText w:val=""/>
      <w:lvlJc w:val="left"/>
    </w:lvl>
    <w:lvl w:ilvl="2" w:tplc="AC9A4170">
      <w:numFmt w:val="decimal"/>
      <w:lvlText w:val=""/>
      <w:lvlJc w:val="left"/>
    </w:lvl>
    <w:lvl w:ilvl="3" w:tplc="CF28C4A0">
      <w:numFmt w:val="decimal"/>
      <w:lvlText w:val=""/>
      <w:lvlJc w:val="left"/>
    </w:lvl>
    <w:lvl w:ilvl="4" w:tplc="CBEA8362">
      <w:numFmt w:val="decimal"/>
      <w:lvlText w:val=""/>
      <w:lvlJc w:val="left"/>
    </w:lvl>
    <w:lvl w:ilvl="5" w:tplc="E6F02F5E">
      <w:numFmt w:val="decimal"/>
      <w:lvlText w:val=""/>
      <w:lvlJc w:val="left"/>
    </w:lvl>
    <w:lvl w:ilvl="6" w:tplc="92705558">
      <w:numFmt w:val="decimal"/>
      <w:lvlText w:val=""/>
      <w:lvlJc w:val="left"/>
    </w:lvl>
    <w:lvl w:ilvl="7" w:tplc="7A6CE1E0">
      <w:numFmt w:val="decimal"/>
      <w:lvlText w:val=""/>
      <w:lvlJc w:val="left"/>
    </w:lvl>
    <w:lvl w:ilvl="8" w:tplc="CC7C2652">
      <w:numFmt w:val="decimal"/>
      <w:lvlText w:val=""/>
      <w:lvlJc w:val="left"/>
    </w:lvl>
  </w:abstractNum>
  <w:abstractNum w:abstractNumId="12" w15:restartNumberingAfterBreak="0">
    <w:nsid w:val="4D48188B"/>
    <w:multiLevelType w:val="hybridMultilevel"/>
    <w:tmpl w:val="7C4CD258"/>
    <w:lvl w:ilvl="0" w:tplc="2CB80D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A24E806">
      <w:numFmt w:val="decimal"/>
      <w:lvlText w:val=""/>
      <w:lvlJc w:val="left"/>
    </w:lvl>
    <w:lvl w:ilvl="2" w:tplc="D366733E">
      <w:numFmt w:val="decimal"/>
      <w:lvlText w:val=""/>
      <w:lvlJc w:val="left"/>
    </w:lvl>
    <w:lvl w:ilvl="3" w:tplc="8E62ABAC">
      <w:numFmt w:val="decimal"/>
      <w:lvlText w:val=""/>
      <w:lvlJc w:val="left"/>
    </w:lvl>
    <w:lvl w:ilvl="4" w:tplc="5A6C7DFC">
      <w:numFmt w:val="decimal"/>
      <w:lvlText w:val=""/>
      <w:lvlJc w:val="left"/>
    </w:lvl>
    <w:lvl w:ilvl="5" w:tplc="88E09AE8">
      <w:numFmt w:val="decimal"/>
      <w:lvlText w:val=""/>
      <w:lvlJc w:val="left"/>
    </w:lvl>
    <w:lvl w:ilvl="6" w:tplc="3B188534">
      <w:numFmt w:val="decimal"/>
      <w:lvlText w:val=""/>
      <w:lvlJc w:val="left"/>
    </w:lvl>
    <w:lvl w:ilvl="7" w:tplc="C37639DC">
      <w:numFmt w:val="decimal"/>
      <w:lvlText w:val=""/>
      <w:lvlJc w:val="left"/>
    </w:lvl>
    <w:lvl w:ilvl="8" w:tplc="33909394">
      <w:numFmt w:val="decimal"/>
      <w:lvlText w:val=""/>
      <w:lvlJc w:val="left"/>
    </w:lvl>
  </w:abstractNum>
  <w:abstractNum w:abstractNumId="13" w15:restartNumberingAfterBreak="0">
    <w:nsid w:val="4DE76C1A"/>
    <w:multiLevelType w:val="hybridMultilevel"/>
    <w:tmpl w:val="FECA1528"/>
    <w:lvl w:ilvl="0" w:tplc="0C1602C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820494">
      <w:numFmt w:val="decimal"/>
      <w:lvlText w:val=""/>
      <w:lvlJc w:val="left"/>
    </w:lvl>
    <w:lvl w:ilvl="2" w:tplc="FA52D4B0">
      <w:numFmt w:val="decimal"/>
      <w:lvlText w:val=""/>
      <w:lvlJc w:val="left"/>
    </w:lvl>
    <w:lvl w:ilvl="3" w:tplc="DAC0B986">
      <w:numFmt w:val="decimal"/>
      <w:lvlText w:val=""/>
      <w:lvlJc w:val="left"/>
    </w:lvl>
    <w:lvl w:ilvl="4" w:tplc="E3A238CA">
      <w:numFmt w:val="decimal"/>
      <w:lvlText w:val=""/>
      <w:lvlJc w:val="left"/>
    </w:lvl>
    <w:lvl w:ilvl="5" w:tplc="29447706">
      <w:numFmt w:val="decimal"/>
      <w:lvlText w:val=""/>
      <w:lvlJc w:val="left"/>
    </w:lvl>
    <w:lvl w:ilvl="6" w:tplc="A114086A">
      <w:numFmt w:val="decimal"/>
      <w:lvlText w:val=""/>
      <w:lvlJc w:val="left"/>
    </w:lvl>
    <w:lvl w:ilvl="7" w:tplc="213EC200">
      <w:numFmt w:val="decimal"/>
      <w:lvlText w:val=""/>
      <w:lvlJc w:val="left"/>
    </w:lvl>
    <w:lvl w:ilvl="8" w:tplc="F0B60266">
      <w:numFmt w:val="decimal"/>
      <w:lvlText w:val=""/>
      <w:lvlJc w:val="left"/>
    </w:lvl>
  </w:abstractNum>
  <w:abstractNum w:abstractNumId="14" w15:restartNumberingAfterBreak="0">
    <w:nsid w:val="61333EB8"/>
    <w:multiLevelType w:val="hybridMultilevel"/>
    <w:tmpl w:val="B464102C"/>
    <w:lvl w:ilvl="0" w:tplc="BA189E0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F2857A6">
      <w:numFmt w:val="decimal"/>
      <w:lvlText w:val=""/>
      <w:lvlJc w:val="left"/>
    </w:lvl>
    <w:lvl w:ilvl="2" w:tplc="D542E1CC">
      <w:numFmt w:val="decimal"/>
      <w:lvlText w:val=""/>
      <w:lvlJc w:val="left"/>
    </w:lvl>
    <w:lvl w:ilvl="3" w:tplc="11F40B8E">
      <w:numFmt w:val="decimal"/>
      <w:lvlText w:val=""/>
      <w:lvlJc w:val="left"/>
    </w:lvl>
    <w:lvl w:ilvl="4" w:tplc="87EC13EE">
      <w:numFmt w:val="decimal"/>
      <w:lvlText w:val=""/>
      <w:lvlJc w:val="left"/>
    </w:lvl>
    <w:lvl w:ilvl="5" w:tplc="F7504050">
      <w:numFmt w:val="decimal"/>
      <w:lvlText w:val=""/>
      <w:lvlJc w:val="left"/>
    </w:lvl>
    <w:lvl w:ilvl="6" w:tplc="B4DE1BB0">
      <w:numFmt w:val="decimal"/>
      <w:lvlText w:val=""/>
      <w:lvlJc w:val="left"/>
    </w:lvl>
    <w:lvl w:ilvl="7" w:tplc="94B45F0E">
      <w:numFmt w:val="decimal"/>
      <w:lvlText w:val=""/>
      <w:lvlJc w:val="left"/>
    </w:lvl>
    <w:lvl w:ilvl="8" w:tplc="03BA490C">
      <w:numFmt w:val="decimal"/>
      <w:lvlText w:val=""/>
      <w:lvlJc w:val="left"/>
    </w:lvl>
  </w:abstractNum>
  <w:abstractNum w:abstractNumId="15" w15:restartNumberingAfterBreak="0">
    <w:nsid w:val="61897FC3"/>
    <w:multiLevelType w:val="hybridMultilevel"/>
    <w:tmpl w:val="45928238"/>
    <w:lvl w:ilvl="0" w:tplc="30AA4B0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160BB64">
      <w:numFmt w:val="decimal"/>
      <w:lvlText w:val=""/>
      <w:lvlJc w:val="left"/>
    </w:lvl>
    <w:lvl w:ilvl="2" w:tplc="A556504C">
      <w:numFmt w:val="decimal"/>
      <w:lvlText w:val=""/>
      <w:lvlJc w:val="left"/>
    </w:lvl>
    <w:lvl w:ilvl="3" w:tplc="067AF65E">
      <w:numFmt w:val="decimal"/>
      <w:lvlText w:val=""/>
      <w:lvlJc w:val="left"/>
    </w:lvl>
    <w:lvl w:ilvl="4" w:tplc="FF16B784">
      <w:numFmt w:val="decimal"/>
      <w:lvlText w:val=""/>
      <w:lvlJc w:val="left"/>
    </w:lvl>
    <w:lvl w:ilvl="5" w:tplc="D5245744">
      <w:numFmt w:val="decimal"/>
      <w:lvlText w:val=""/>
      <w:lvlJc w:val="left"/>
    </w:lvl>
    <w:lvl w:ilvl="6" w:tplc="4F0E44FA">
      <w:numFmt w:val="decimal"/>
      <w:lvlText w:val=""/>
      <w:lvlJc w:val="left"/>
    </w:lvl>
    <w:lvl w:ilvl="7" w:tplc="AB3A7BB8">
      <w:numFmt w:val="decimal"/>
      <w:lvlText w:val=""/>
      <w:lvlJc w:val="left"/>
    </w:lvl>
    <w:lvl w:ilvl="8" w:tplc="D9EA65A2">
      <w:numFmt w:val="decimal"/>
      <w:lvlText w:val=""/>
      <w:lvlJc w:val="left"/>
    </w:lvl>
  </w:abstractNum>
  <w:abstractNum w:abstractNumId="16" w15:restartNumberingAfterBreak="0">
    <w:nsid w:val="6C3164A6"/>
    <w:multiLevelType w:val="hybridMultilevel"/>
    <w:tmpl w:val="0434B226"/>
    <w:lvl w:ilvl="0" w:tplc="D1B8393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1BC7A08">
      <w:numFmt w:val="decimal"/>
      <w:lvlText w:val=""/>
      <w:lvlJc w:val="left"/>
    </w:lvl>
    <w:lvl w:ilvl="2" w:tplc="22AA4422">
      <w:numFmt w:val="decimal"/>
      <w:lvlText w:val=""/>
      <w:lvlJc w:val="left"/>
    </w:lvl>
    <w:lvl w:ilvl="3" w:tplc="52B41E96">
      <w:numFmt w:val="decimal"/>
      <w:lvlText w:val=""/>
      <w:lvlJc w:val="left"/>
    </w:lvl>
    <w:lvl w:ilvl="4" w:tplc="B1C8F688">
      <w:numFmt w:val="decimal"/>
      <w:lvlText w:val=""/>
      <w:lvlJc w:val="left"/>
    </w:lvl>
    <w:lvl w:ilvl="5" w:tplc="4CC0E53E">
      <w:numFmt w:val="decimal"/>
      <w:lvlText w:val=""/>
      <w:lvlJc w:val="left"/>
    </w:lvl>
    <w:lvl w:ilvl="6" w:tplc="0C56B784">
      <w:numFmt w:val="decimal"/>
      <w:lvlText w:val=""/>
      <w:lvlJc w:val="left"/>
    </w:lvl>
    <w:lvl w:ilvl="7" w:tplc="D676F5EA">
      <w:numFmt w:val="decimal"/>
      <w:lvlText w:val=""/>
      <w:lvlJc w:val="left"/>
    </w:lvl>
    <w:lvl w:ilvl="8" w:tplc="9E2C96A6">
      <w:numFmt w:val="decimal"/>
      <w:lvlText w:val=""/>
      <w:lvlJc w:val="left"/>
    </w:lvl>
  </w:abstractNum>
  <w:abstractNum w:abstractNumId="17" w15:restartNumberingAfterBreak="0">
    <w:nsid w:val="75273B68"/>
    <w:multiLevelType w:val="hybridMultilevel"/>
    <w:tmpl w:val="8390C4EA"/>
    <w:lvl w:ilvl="0" w:tplc="C7C205A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5127B5E">
      <w:numFmt w:val="decimal"/>
      <w:lvlText w:val=""/>
      <w:lvlJc w:val="left"/>
    </w:lvl>
    <w:lvl w:ilvl="2" w:tplc="3A58D2CA">
      <w:numFmt w:val="decimal"/>
      <w:lvlText w:val=""/>
      <w:lvlJc w:val="left"/>
    </w:lvl>
    <w:lvl w:ilvl="3" w:tplc="46AA36BC">
      <w:numFmt w:val="decimal"/>
      <w:lvlText w:val=""/>
      <w:lvlJc w:val="left"/>
    </w:lvl>
    <w:lvl w:ilvl="4" w:tplc="37B0B1A4">
      <w:numFmt w:val="decimal"/>
      <w:lvlText w:val=""/>
      <w:lvlJc w:val="left"/>
    </w:lvl>
    <w:lvl w:ilvl="5" w:tplc="5106DD6C">
      <w:numFmt w:val="decimal"/>
      <w:lvlText w:val=""/>
      <w:lvlJc w:val="left"/>
    </w:lvl>
    <w:lvl w:ilvl="6" w:tplc="206AC81A">
      <w:numFmt w:val="decimal"/>
      <w:lvlText w:val=""/>
      <w:lvlJc w:val="left"/>
    </w:lvl>
    <w:lvl w:ilvl="7" w:tplc="38FEF09E">
      <w:numFmt w:val="decimal"/>
      <w:lvlText w:val=""/>
      <w:lvlJc w:val="left"/>
    </w:lvl>
    <w:lvl w:ilvl="8" w:tplc="7366B1C6">
      <w:numFmt w:val="decimal"/>
      <w:lvlText w:val=""/>
      <w:lvlJc w:val="left"/>
    </w:lvl>
  </w:abstractNum>
  <w:abstractNum w:abstractNumId="18" w15:restartNumberingAfterBreak="0">
    <w:nsid w:val="7C5050E8"/>
    <w:multiLevelType w:val="hybridMultilevel"/>
    <w:tmpl w:val="52F4B7C6"/>
    <w:lvl w:ilvl="0" w:tplc="C05620C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BC06EA0">
      <w:numFmt w:val="decimal"/>
      <w:lvlText w:val=""/>
      <w:lvlJc w:val="left"/>
    </w:lvl>
    <w:lvl w:ilvl="2" w:tplc="5FB07ACA">
      <w:numFmt w:val="decimal"/>
      <w:lvlText w:val=""/>
      <w:lvlJc w:val="left"/>
    </w:lvl>
    <w:lvl w:ilvl="3" w:tplc="17C6498E">
      <w:numFmt w:val="decimal"/>
      <w:lvlText w:val=""/>
      <w:lvlJc w:val="left"/>
    </w:lvl>
    <w:lvl w:ilvl="4" w:tplc="43407236">
      <w:numFmt w:val="decimal"/>
      <w:lvlText w:val=""/>
      <w:lvlJc w:val="left"/>
    </w:lvl>
    <w:lvl w:ilvl="5" w:tplc="035E6488">
      <w:numFmt w:val="decimal"/>
      <w:lvlText w:val=""/>
      <w:lvlJc w:val="left"/>
    </w:lvl>
    <w:lvl w:ilvl="6" w:tplc="4D0AD398">
      <w:numFmt w:val="decimal"/>
      <w:lvlText w:val=""/>
      <w:lvlJc w:val="left"/>
    </w:lvl>
    <w:lvl w:ilvl="7" w:tplc="2E40BDF8">
      <w:numFmt w:val="decimal"/>
      <w:lvlText w:val=""/>
      <w:lvlJc w:val="left"/>
    </w:lvl>
    <w:lvl w:ilvl="8" w:tplc="53C072DA">
      <w:numFmt w:val="decimal"/>
      <w:lvlText w:val=""/>
      <w:lvlJc w:val="left"/>
    </w:lvl>
  </w:abstractNum>
  <w:abstractNum w:abstractNumId="19" w15:restartNumberingAfterBreak="0">
    <w:nsid w:val="7CB86512"/>
    <w:multiLevelType w:val="hybridMultilevel"/>
    <w:tmpl w:val="6EC87B8C"/>
    <w:lvl w:ilvl="0" w:tplc="29CE1F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2B66264">
      <w:numFmt w:val="decimal"/>
      <w:lvlText w:val=""/>
      <w:lvlJc w:val="left"/>
    </w:lvl>
    <w:lvl w:ilvl="2" w:tplc="2CEEFDFE">
      <w:numFmt w:val="decimal"/>
      <w:lvlText w:val=""/>
      <w:lvlJc w:val="left"/>
    </w:lvl>
    <w:lvl w:ilvl="3" w:tplc="AB64AABA">
      <w:numFmt w:val="decimal"/>
      <w:lvlText w:val=""/>
      <w:lvlJc w:val="left"/>
    </w:lvl>
    <w:lvl w:ilvl="4" w:tplc="30408996">
      <w:numFmt w:val="decimal"/>
      <w:lvlText w:val=""/>
      <w:lvlJc w:val="left"/>
    </w:lvl>
    <w:lvl w:ilvl="5" w:tplc="AA5E7AAC">
      <w:numFmt w:val="decimal"/>
      <w:lvlText w:val=""/>
      <w:lvlJc w:val="left"/>
    </w:lvl>
    <w:lvl w:ilvl="6" w:tplc="97806E5E">
      <w:numFmt w:val="decimal"/>
      <w:lvlText w:val=""/>
      <w:lvlJc w:val="left"/>
    </w:lvl>
    <w:lvl w:ilvl="7" w:tplc="666CAC30">
      <w:numFmt w:val="decimal"/>
      <w:lvlText w:val=""/>
      <w:lvlJc w:val="left"/>
    </w:lvl>
    <w:lvl w:ilvl="8" w:tplc="4B265DB0">
      <w:numFmt w:val="decimal"/>
      <w:lvlText w:val=""/>
      <w:lvlJc w:val="left"/>
    </w:lvl>
  </w:abstractNum>
  <w:num w:numId="1" w16cid:durableId="47144255">
    <w:abstractNumId w:val="2"/>
  </w:num>
  <w:num w:numId="2" w16cid:durableId="1347059126">
    <w:abstractNumId w:val="14"/>
  </w:num>
  <w:num w:numId="3" w16cid:durableId="431704357">
    <w:abstractNumId w:val="5"/>
  </w:num>
  <w:num w:numId="4" w16cid:durableId="1107578809">
    <w:abstractNumId w:val="9"/>
  </w:num>
  <w:num w:numId="5" w16cid:durableId="12072227">
    <w:abstractNumId w:val="18"/>
  </w:num>
  <w:num w:numId="6" w16cid:durableId="130904392">
    <w:abstractNumId w:val="19"/>
  </w:num>
  <w:num w:numId="7" w16cid:durableId="163786902">
    <w:abstractNumId w:val="17"/>
  </w:num>
  <w:num w:numId="8" w16cid:durableId="392430476">
    <w:abstractNumId w:val="7"/>
  </w:num>
  <w:num w:numId="9" w16cid:durableId="1424689203">
    <w:abstractNumId w:val="16"/>
  </w:num>
  <w:num w:numId="10" w16cid:durableId="2122845494">
    <w:abstractNumId w:val="12"/>
  </w:num>
  <w:num w:numId="11" w16cid:durableId="341861783">
    <w:abstractNumId w:val="11"/>
  </w:num>
  <w:num w:numId="12" w16cid:durableId="1951813180">
    <w:abstractNumId w:val="15"/>
  </w:num>
  <w:num w:numId="13" w16cid:durableId="1817913164">
    <w:abstractNumId w:val="6"/>
  </w:num>
  <w:num w:numId="14" w16cid:durableId="1661613825">
    <w:abstractNumId w:val="0"/>
  </w:num>
  <w:num w:numId="15" w16cid:durableId="1049691955">
    <w:abstractNumId w:val="1"/>
  </w:num>
  <w:num w:numId="16" w16cid:durableId="156308127">
    <w:abstractNumId w:val="13"/>
  </w:num>
  <w:num w:numId="17" w16cid:durableId="1920941136">
    <w:abstractNumId w:val="3"/>
  </w:num>
  <w:num w:numId="18" w16cid:durableId="505900787">
    <w:abstractNumId w:val="8"/>
  </w:num>
  <w:num w:numId="19" w16cid:durableId="702244325">
    <w:abstractNumId w:val="4"/>
  </w:num>
  <w:num w:numId="20" w16cid:durableId="5380060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367"/>
    <w:rsid w:val="00315DCF"/>
    <w:rsid w:val="00436367"/>
    <w:rsid w:val="006D5576"/>
    <w:rsid w:val="007C3ED3"/>
    <w:rsid w:val="0092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F1A12"/>
  <w15:docId w15:val="{7D29F09F-C720-9945-A20D-848C180BA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17</Pages>
  <Words>3590</Words>
  <Characters>20465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Babu, Morris Darren</cp:lastModifiedBy>
  <cp:revision>3</cp:revision>
  <dcterms:created xsi:type="dcterms:W3CDTF">2025-08-31T16:01:00Z</dcterms:created>
  <dcterms:modified xsi:type="dcterms:W3CDTF">2025-09-25T13:30:00Z</dcterms:modified>
</cp:coreProperties>
</file>