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4748B"/>
          <w:sz w:val="32"/>
          <w:szCs w:val="32"/>
        </w:rPr>
        <w:t xml:space="preserve">DecodeLabs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Industrial AI Training Program — Batch 2026</w:t>
      </w:r>
    </w:p>
    <w:p>
      <w:pPr>
        <w:spacing w:after="0" w:before="200"/>
      </w:pPr>
      <w:r>
        <w:t xml:space="preserve"/>
      </w:r>
    </w:p>
    <w:p>
      <w:pPr>
        <w:pBdr>
          <w:top w:val="single" w:color="6366F1" w:sz="12" w:space="12"/>
          <w:bottom w:val="single" w:color="6366F1" w:sz="12" w:space="12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PROJECT 1 — TECHNICAL REPORT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TechCorp AI Help Desk Chatbot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DecoBot v2.0 — Rule-Based Intelligent Support System</w:t>
      </w:r>
    </w:p>
    <w:p>
      <w:pPr>
        <w:spacing w:after="0" w:before="4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Program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DecodeLabs AI Training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Artificial Intelligence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Project 1 — Rule-Based AI Chatbot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Tech Stack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Python, Flask, TextBlob, FuzzyWuzzy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Completed &amp; Deployed Locally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1. Executive Summary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report documents the design, development, and implementation of the TechCorp AI Help Desk Chatbot (DecoBot v2.0) — a rule-based intelligent support system built as Project 1 of the DecodeLabs Industrial AI Training Program, Batch 2026.</w:t>
      </w:r>
    </w:p>
    <w:p>
      <w:pPr>
        <w:spacing w:after="0" w:before="8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demonstrates mastery of foundational AI engineering concepts including deterministic control flow, the IPO (Input-Process-Output) architecture, O(1) hash map lookups, input sanitization, and multi-layer intent matching. The system is deployed as a full-stack web application using Flask with a production-quality dark-themed dashboard UI.</w:t>
      </w:r>
    </w:p>
    <w:p>
      <w:pPr>
        <w:spacing w:after="0" w:before="8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Unlike probabilistic AI systems that rely on neural networks, DecoBot v2.0 is a white-box system — every decision is fully traceable, explainable, and auditable. This makes it directly applicable to compliance-critical domains such as finance, healthcare, and enterprise IT support.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Intents Loaded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B6D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Matching Layers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Modules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Intent Categories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2.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Objective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primary objective of Project 1 was to design and implement a fully functional rule-based AI chatbot that simulates a real-world corporate Help Desk support system. The project required mastery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Deterministic control flow using if-else logic and dictionary lookups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module architecture and clean code separation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Flask web framework for backend API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development using HTML, CSS, and vanilla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of NLP libraries for sentiment and fuzzy matching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Scope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chatbot handles customer support queries for a fictional enterprise software company (TechCorp), covering five major support categories: Account Management, Billing &amp; Payments, Technical Support, Security, and General Inquiries.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Real-World Relevance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Rule-based chatbots remain widely deployed in production environments for the following reasons: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decision path is auditable — Input → Logic → Output. No mystery.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Hallucination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Responses are 100% hardcoded. No risk of AI fabrication.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Ready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in regulated industries: Finance, Healthcare, Legal.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Sub-millisecond Speed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O(1) dictionary lookup is near-instantaneous at any scale.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input always produces same output — fully predictable.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IPO Model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is built on the IPO (Input-Process-Output) architecture — a foundational blueprint for transparent and controlled AI systems as taught in DecodeLabs Module 01.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INPUT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Raw User Message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Sanitization &amp; Normalization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B6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PROCESS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Logic Skeleton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Intent + Sentiment + Matching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OUTPUT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Final Response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Response Generation &amp; Feedback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Module Structure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follows a clean modular architecture where each Python file has a single, well-defined responsibility: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responses.py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30+ intent-response pairs stored as Python dictionary (Hash Map)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Sanitizer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sanitizer.py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Converts raw input to lowercase and strips whitespace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classifier.py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Categorizes input into Account, Billing, Technical, Security, General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Sentiment Analyzer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sentiment.py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Detects positive, neutral, frustrated, or angry sentiment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 Matcher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fuzzy_match.py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spelling mistakes using Levenshtein distance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Memory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 conversation history, repeat issues, and escalation state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Orchestrates all modules through the 4-layer matching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 Server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exposing /chat and /reset endpoints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TechCorp-branded Help Desk dashboard with live AI metrics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4. AI Concepts Implemented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Hash Map — O(1) Knowledge Base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core knowledge base is implemented as a Python dictionary, providing O(1) constant-time lookup regardless of the number of intents. This is a critical algorithmic advantage over the naive if-elif ladder (O(n) linear complexity) which is the standard anti-pattern taught to beginners.</w:t>
      </w:r>
    </w:p>
    <w:p>
      <w:pPr>
        <w:spacing w:after="0" w:before="8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.get() method is used as an atomic operation that handles both lookup and fallback in a single step — a professional technique used in production NLP systems.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4-Layer Matching Engine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 user message arrives, the engine attempts to find the best response through four sequential layers, stopping at the first successful match: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12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dictionary key lookup — O(1)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Match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word comparison against key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reset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Substring containment check both ways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 Match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Levenshtein distance via FuzzyWuzzy (threshold 65%)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45–80%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forgt passwrd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response with contact information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xyz abc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Intent Classification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classifier maps user input to one of five support departments by scoring keyword matches: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🔐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password, login, account, locked, username, email, signup, register, profile, access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💳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payment, invoice, refund, subscription, charge, billing, plan, upgrade, cancel, receipt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🛠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error, bug, crash, not working, slow, loading, install, update, broken, fix, issue, problem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🔒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hacked, security, privacy, breach, suspicious, unauthorized, virus, malware, data, stolen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💬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help, hello, hi, bye, thanks, info, about, contact, support, question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Sentiment Analysis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Sentiment is detected through two complementary methods — custom keyword rules (for domain-specific frustration signals) combined with TextBlob's probabilistic polarity scoring: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76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😊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TextBlob polarity &gt; 0.3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positive prefix (Great! / Sure thing!)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😐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TextBlob polarity -0.2 to 0.3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 response, no prefix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Frustrated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😤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keywords: useless, terrible, broken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Empathy prefix + full answer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Angry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😠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Keywords: scam, fraud, demand, lawsuit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anger count, escalate at 2+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Context Memory &amp; Escalation Logic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ConversationContext class maintains a stateful session object that persists across all messages within a session. This enables intelligent multi-turn behavior: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conversation history (user message, bot reply, category) for every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Counts per-category frequency to detect repeated unresolved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consecutive angry sentiment messages for escalation triggering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Maintains same-intent streak to detect loops in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user name for personalized responses when provided</w:t>
      </w:r>
    </w:p>
    <w:p>
      <w:pPr>
        <w:spacing w:after="0" w:before="10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Escalation is triggered by two conditions — 2+ consecutive angry messages, or the same non-General category appearing 3+ times. The General category is intentionally excluded to prevent false escalations from common phrases like hello or help.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Fuzzy Matching with Levenshtein Distance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FuzzyWuzzy library computes token_sort_ratio — a variant of Levenshtein distance that is order-insensitive. This handles common real-world input errors: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Spelling mistakes: forgt passwrd → 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Word order variations: password forgot → 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Partial queries: passwrd →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Threshold of 65% prevents false positives on completely unrelated inputs</w:t>
      </w:r>
    </w:p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5.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application logic and AI pipeline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 3.0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server exposing /chat and /reset endpoints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NLP — Sentiment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TextBlob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Probabilistic polarity and subjectivity scoring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NLP — Fuzzy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FuzzyWuzzy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Levenshtein distance-based string similarity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NLP — Levenshtein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python-Levenshtein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C-optimized backend for FuzzyWuzzy performance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management via .env file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+ CSS3 + JS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Vanilla single-page dashboard — no framework dependency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 — Inter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sans-serif typeface for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 Awesome 6.4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library for UI elements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code management and portfolio hosting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6. Test Cases &amp; Results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hello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forgt passwrd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useless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Frustrated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thank you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xyz abc 123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scam + refund now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Angry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x3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Repeat Warning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7. Limitations &amp; Future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Exact-match dependency — bot requires close proximity to predefined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learning capability — responses cannot be updated without code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Single-user sessions — no multi-user concurrent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database — knowledge base and session data are stored in memory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English only — no multi-language support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Planned Improvements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Intent Classifier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keyword matching with scikit-learn text classifier trained on labeled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Urdu + English bilingual support using langdetect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Browser-based interface to add/edit/delete responses without touching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Integration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or PostgreSQL for persistent session storage and 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Export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 users to download full conversation as PDF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API endpoints for third-party integration and embedding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8. Conclusion</w:t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Project 1 successfully demonstrates the foundational principles of AI engineering through the design and deployment of a production-quality rule-based chatbot. The project goes beyond the basic requirement of a simple if-else bot by implementing a modular, multi-layer AI pipeline with real NLP capabilities.</w:t>
      </w:r>
    </w:p>
    <w:p>
      <w:pPr>
        <w:spacing w:after="0" w:before="10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key engineering decisions — using a dictionary over if-elif chains, separating concerns into distinct modules, layering matching strategies from fast to fuzzy, and implementing stateful context tracking — reflect real patterns used in enterprise AI systems at companies such as Intercom, Zendesk, and Salesforce.</w:t>
      </w:r>
    </w:p>
    <w:p>
      <w:pPr>
        <w:spacing w:after="0" w:before="10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stated in the DecodeLabs Architecture Briefing: an LLM without rules is a hallucination engine. This project builds the skeleton that holds the intelligence — the deterministic guardrails that make probabilistic AI systems safe, reliable, and trustworthy in production.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366F1"/>
                <w:sz w:val="24"/>
                <w:szCs w:val="24"/>
              </w:rPr>
              <w:t xml:space="preserve">"Before you can manage the chaos of a probability engine,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366F1"/>
                <w:sz w:val="24"/>
                <w:szCs w:val="24"/>
              </w:rPr>
              <w:t xml:space="preserve">you must master the precision of a logic engine."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— DecodeLabs Architecture Briefing, Module 01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E2E8F0" w:sz="4" w:space="8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DecodeLabs Industrial AI Training Program — Batch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Project 1: Rule-Based AI Chatbot — TechCorp Help Desk (DecoBot v2.0)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2026-06-22T11:24:01.451Z</dcterms:created>
  <dcterms:modified xsi:type="dcterms:W3CDTF">2026-06-22T11:24:01.451Z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