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With Best Regards,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Abrar Hasan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B.Sc. Engr. (CSE)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 xml:space="preserve">Khulna University of Engineering and Technology,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 xml:space="preserve">Khulna-9203, Bangladesh. </w:t>
      </w:r>
    </w:p>
    <w:p w:rsidR="00000000" w:rsidDel="00000000" w:rsidP="00000000" w:rsidRDefault="00000000" w:rsidRPr="00000000" w14:paraId="00000006">
      <w:pPr>
        <w:shd w:fill="ffffff" w:val="clear"/>
        <w:rPr>
          <w:color w:val="1155cc"/>
        </w:rPr>
      </w:pPr>
      <w:r w:rsidDel="00000000" w:rsidR="00000000" w:rsidRPr="00000000">
        <w:rPr>
          <w:rtl w:val="0"/>
        </w:rPr>
        <w:t xml:space="preserve">Email:</w:t>
      </w:r>
      <w:r w:rsidDel="00000000" w:rsidR="00000000" w:rsidRPr="00000000">
        <w:rPr>
          <w:color w:val="888888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abrarhasan1998@gmail.com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Contact No: </w:t>
      </w:r>
      <w:r w:rsidDel="00000000" w:rsidR="00000000" w:rsidRPr="00000000">
        <w:rPr>
          <w:b w:val="1"/>
          <w:rtl w:val="0"/>
        </w:rPr>
        <w:t xml:space="preserve">01403061198</w:t>
      </w:r>
    </w:p>
    <w:p w:rsidR="00000000" w:rsidDel="00000000" w:rsidP="00000000" w:rsidRDefault="00000000" w:rsidRPr="00000000" w14:paraId="00000008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LinkedIn:</w:t>
      </w:r>
      <w:r w:rsidDel="00000000" w:rsidR="00000000" w:rsidRPr="00000000">
        <w:rPr>
          <w:color w:val="88888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Abrar Hasan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GitHub :</w:t>
      </w:r>
      <w:r w:rsidDel="00000000" w:rsidR="00000000" w:rsidRPr="00000000">
        <w:rPr>
          <w:color w:val="88888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Abrarhasan3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Youtube:</w:t>
      </w:r>
      <w:r w:rsidDel="00000000" w:rsidR="00000000" w:rsidRPr="00000000">
        <w:rPr>
          <w:color w:val="88888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abrarhasan4197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/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55600" cy="35560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2100" cy="292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30200" cy="33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7500" cy="31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mail.com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linkedin.com/in/abrarhasan3/" TargetMode="External"/><Relationship Id="rId7" Type="http://schemas.openxmlformats.org/officeDocument/2006/relationships/hyperlink" Target="https://github.com/abrarhasan3" TargetMode="External"/><Relationship Id="rId8" Type="http://schemas.openxmlformats.org/officeDocument/2006/relationships/hyperlink" Target="https://www.youtube.com/@abrarhasan4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