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written by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nisha ligon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christina bwana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doreen bateyunga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sana alimohamed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shawnelle gibbs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shawnee gibbs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annette ngongi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timothy sambwe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esteria kajuna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music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christina bwana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nisha ligon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doreen bateyunga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annette ngongi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hd w:fill="cfe2f3" w:val="clear"/>
        </w:rPr>
      </w:pPr>
      <w:r w:rsidDel="00000000" w:rsidR="00000000" w:rsidRPr="00000000">
        <w:rPr>
          <w:rtl w:val="0"/>
        </w:rPr>
        <w:t xml:space="preserve">timothy sambwe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nelson mtui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modest thomas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brian komakoma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rodney machange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cleophace ng’atigwa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 by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nelson mtui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modest thomas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brian komakoma</w:t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rodney machange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storyboarded by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john nganyanyuka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rasheed rajab</w:t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rajab semtawa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animated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tara anthony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salim hassan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muhammad juma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abuu semtawa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rajab semtawa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rajab rupia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rasheed rajab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voiced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christine samuel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atuganile enika bukuku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melody tirane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chelsea jobaga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jamil madati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ntimi jobaga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zuri naghesti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azizi mohamed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asia omary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richard dominic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research &amp; user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esteria kajuna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annette ngongi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timothy sambwe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fatema ishmailjee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production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alpha kapola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bakamaza sospeter</w:t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antony assenga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finance and 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chris jesuthasan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anold thadei 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lisa tuli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mariam mlangwa</w:t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cvetta ngoma</w:t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shehzeen ladha</w:t>
      </w:r>
    </w:p>
    <w:p w:rsidR="00000000" w:rsidDel="00000000" w:rsidP="00000000" w:rsidRDefault="00000000" w:rsidRPr="00000000" w14:paraId="0000004F">
      <w:pPr>
        <w:pageBreakBefore w:val="0"/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and bizdev</w:t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stephen boustred</w:t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joachim mpanda</w:t>
      </w:r>
    </w:p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iman lipumba</w:t>
      </w:r>
    </w:p>
    <w:p w:rsidR="00000000" w:rsidDel="00000000" w:rsidP="00000000" w:rsidRDefault="00000000" w:rsidRPr="00000000" w14:paraId="0000005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husna chikaha</w:t>
      </w:r>
    </w:p>
    <w:p w:rsidR="00000000" w:rsidDel="00000000" w:rsidP="00000000" w:rsidRDefault="00000000" w:rsidRPr="00000000" w14:paraId="0000005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melissa seronga</w:t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tamala maerere</w:t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kriyen ponnan</w:t>
      </w:r>
    </w:p>
    <w:p w:rsidR="00000000" w:rsidDel="00000000" w:rsidP="00000000" w:rsidRDefault="00000000" w:rsidRPr="00000000" w14:paraId="0000005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daisy kambuni</w:t>
      </w:r>
    </w:p>
    <w:p w:rsidR="00000000" w:rsidDel="00000000" w:rsidP="00000000" w:rsidRDefault="00000000" w:rsidRPr="00000000" w14:paraId="0000005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support team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mary karani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caroline wadelanga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senior research advisor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dina borzekowski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executive producer </w:t>
      </w:r>
      <w:r w:rsidDel="00000000" w:rsidR="00000000" w:rsidRPr="00000000">
        <w:rPr>
          <w:color w:val="222222"/>
          <w:highlight w:val="white"/>
          <w:rtl w:val="0"/>
        </w:rPr>
        <w:t xml:space="preserve">nisha ligon, christina bwana, doreen kessy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production head</w:t>
      </w:r>
      <w:r w:rsidDel="00000000" w:rsidR="00000000" w:rsidRPr="00000000">
        <w:rPr>
          <w:color w:val="222222"/>
          <w:highlight w:val="white"/>
          <w:rtl w:val="0"/>
        </w:rPr>
        <w:t xml:space="preserve"> amani mkamba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voice director </w:t>
      </w:r>
      <w:r w:rsidDel="00000000" w:rsidR="00000000" w:rsidRPr="00000000">
        <w:rPr>
          <w:color w:val="222222"/>
          <w:highlight w:val="white"/>
          <w:rtl w:val="0"/>
        </w:rPr>
        <w:t xml:space="preserve">gifted wilson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education specialist</w:t>
      </w:r>
      <w:r w:rsidDel="00000000" w:rsidR="00000000" w:rsidRPr="00000000">
        <w:rPr>
          <w:color w:val="222222"/>
          <w:highlight w:val="white"/>
          <w:rtl w:val="0"/>
        </w:rPr>
        <w:t xml:space="preserve"> maria biswalo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adaptation </w:t>
      </w:r>
      <w:r w:rsidDel="00000000" w:rsidR="00000000" w:rsidRPr="00000000">
        <w:rPr>
          <w:color w:val="222222"/>
          <w:highlight w:val="white"/>
          <w:rtl w:val="0"/>
        </w:rPr>
        <w:t xml:space="preserve">glory seruhere, tayo olaniyan, isaie micomyiza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