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b/>
          <w:bCs/>
          <w:color w:val="0F172A"/>
          <w:sz w:val="28"/>
          <w:szCs w:val="28"/>
        </w:rPr>
        <w:t xml:space="preserve">ABREHAM WONDIMU SHIFERAW</w:t>
      </w:r>
    </w:p>
    <w:p>
      <w:pPr>
        <w:spacing w:after="180" w:before="0"/>
      </w:pPr>
      <w:r>
        <w:rPr>
          <w:color w:val="64748B"/>
          <w:sz w:val="19"/>
          <w:szCs w:val="19"/>
        </w:rPr>
        <w:t xml:space="preserve">Full-Stack &amp; AI Integration Engineer  •  Addis Ababa, Ethiopia (Open to Remote/Relocation)
</w:t>
      </w:r>
      <w:r>
        <w:rPr>
          <w:color w:val="0284C7"/>
          <w:sz w:val="19"/>
          <w:szCs w:val="19"/>
        </w:rPr>
        <w:t xml:space="preserve">abrishwon9@gmail.com  •  github.com/abrehamshiferaw  •  linkedin.com/in/abrishwon</w:t>
      </w:r>
    </w:p>
    <w:p>
      <w:pPr>
        <w:pBdr>
          <w:bottom w:val="single" w:color="0284C7" w:sz="12" w:space="1"/>
        </w:pBdr>
        <w:spacing w:after="180" w:before="120"/>
      </w:pPr>
    </w:p>
    <w:p>
      <w:pPr>
        <w:spacing w:after="120" w:before="100"/>
      </w:pPr>
      <w:r>
        <w:rPr>
          <w:sz w:val="20"/>
          <w:szCs w:val="20"/>
        </w:rPr>
        <w:t xml:space="preserve">[Date: October 4, 2026]
</w:t>
      </w:r>
      <w:r>
        <w:rPr>
          <w:b/>
          <w:bCs/>
          <w:color w:val="0F172A"/>
          <w:sz w:val="20"/>
          <w:szCs w:val="20"/>
        </w:rPr>
        <w:t xml:space="preserve">Hiring Team &amp; Engineering Leadership
</w:t>
      </w:r>
      <w:r>
        <w:rPr>
          <w:b/>
          <w:bCs/>
          <w:color w:val="0284C7"/>
          <w:sz w:val="20"/>
          <w:szCs w:val="20"/>
        </w:rPr>
        <w:t xml:space="preserve">[Target Company: e.g. OpenAI / Anthropic / Vercel / Target Startup]
</w:t>
      </w:r>
      <w:r>
        <w:rPr>
          <w:color w:val="64748B"/>
          <w:sz w:val="19"/>
          <w:szCs w:val="19"/>
        </w:rPr>
        <w:t xml:space="preserve">[Company Address / Remote Division]
</w:t>
      </w:r>
    </w:p>
    <w:p>
      <w:pPr>
        <w:spacing w:after="160" w:before="60"/>
      </w:pPr>
      <w:r>
        <w:rPr>
          <w:b/>
          <w:bCs/>
          <w:color w:val="0F172A"/>
          <w:sz w:val="21"/>
          <w:szCs w:val="21"/>
        </w:rPr>
        <w:t xml:space="preserve">SUBJECT: APPLICATION FOR </w:t>
      </w:r>
      <w:r>
        <w:rPr>
          <w:b/>
          <w:bCs/>
          <w:color w:val="0284C7"/>
          <w:sz w:val="21"/>
          <w:szCs w:val="21"/>
        </w:rPr>
        <w:t xml:space="preserve">[TARGET JOB TITLE: e.g. Senior Full-Stack &amp; AI Engineer]</w:t>
      </w:r>
    </w:p>
    <w:p>
      <w:pPr>
        <w:spacing w:after="100" w:before="60"/>
      </w:pPr>
      <w:r>
        <w:rPr>
          <w:b/>
          <w:bCs/>
          <w:color w:val="0F172A"/>
          <w:sz w:val="21"/>
          <w:szCs w:val="21"/>
        </w:rPr>
        <w:t xml:space="preserve">Dear Hiring Team at [Target Company],</w:t>
      </w:r>
    </w:p>
    <w:p>
      <w:pPr>
        <w:spacing w:after="120" w:before="40" w:line="280"/>
      </w:pPr>
      <w:r>
        <w:t xml:space="preserve">I am writing to express my strong enthusiasm for the [Target Job Title] role at [Target Company]. Having closely tracked your initiatives in [Mention specific company product, e.g., high-performance AI tooling, enterprise agent infrastructure, or developer platforms], I am excited by your commitment to engineering excellence. With extensive experience architecting production developer SDKs, edge computer vision pipelines, and cryptographic financial gateways, I specialize in bridging complex AI/ML models with reliable, user-facing applications.</w:t>
      </w:r>
    </w:p>
    <w:p>
      <w:pPr>
        <w:spacing w:after="80" w:before="40" w:line="280"/>
      </w:pPr>
      <w:r>
        <w:t xml:space="preserve">Throughout my engineering career and open-source contributions, I have focused on solving real-world performance, security, and cost bottlenecks: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1. AI Cost Optimization &amp; Model Routing (Toka SDK):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Recognizing that uncontrolled token usage and model latency bottleneck enterprise AI scaling, I architected Toka—an open-source TypeScript SDK and CLI supporting OpenAI, Claude, Gemini, and DeepSeek. Toka integrates semantic prompt caching and automated model fallback routing, reducing token expenses by up to 55% while enforcing hard monthly budget limits.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2. Cryptographic Rigor &amp; Enterprise Systems (VaultX):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I designed VaultX, a post-quantum cryptographic perimeter gateway implementing NIST-standardized ML-KEM-768 and ML-DSA-65 algorithms alongside classical X25519. VaultX translates quantum-resistant payloads into ACID-compliant ISO-8583 banking settlement records while sustaining sub-45ms latency and strict replay resistance.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3. Full-Stack &amp; Edge Intelligence Execution (Attendo &amp; Telebirr):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Across both enterprise mobile and web applications, I have deployed client-side TensorFlow.js facial verification, geofenced location validation, and Next.js / Expo Router monorepo architectures with sub-second payment webhooks and 99.9% availability.</w:t>
      </w:r>
    </w:p>
    <w:p>
      <w:pPr>
        <w:spacing w:after="120" w:before="100" w:line="280"/>
      </w:pPr>
      <w:r>
        <w:t xml:space="preserve">[Target Company]'s mission to [Insert Company Goal from Job Description, e.g., scale multi-tenant agent systems to millions of users] requires an engineer who pairs low-level systems acumen with rapid product delivery. I bring that balance, backed by strict typing discipline, comprehensive test suites (Jest, PyTest), and clean system abstractions.</w:t>
      </w:r>
    </w:p>
    <w:p>
      <w:pPr>
        <w:spacing w:after="140" w:before="80" w:line="280"/>
      </w:pPr>
      <w:r>
        <w:t xml:space="preserve">I welcome the opportunity to discuss how my technical leadership and hands-on execution can accelerate the product roadmap at [Target Company]. Thank you for your time and consideration.</w:t>
      </w:r>
    </w:p>
    <w:p>
      <w:pPr>
        <w:spacing w:after="20" w:before="40"/>
      </w:pPr>
      <w:r>
        <w:rPr>
          <w:color w:val="0F172A"/>
          <w:sz w:val="21"/>
          <w:szCs w:val="21"/>
        </w:rPr>
        <w:t xml:space="preserve">Sincerely,</w:t>
      </w:r>
    </w:p>
    <w:p>
      <w:pPr>
        <w:spacing w:after="40" w:before="20"/>
      </w:pPr>
      <w:r>
        <w:rPr>
          <w:b/>
          <w:bCs/>
          <w:color w:val="0F172A"/>
          <w:sz w:val="23"/>
          <w:szCs w:val="23"/>
        </w:rPr>
        <w:t xml:space="preserve">Abreham Wondimu Shiferaw
</w:t>
      </w:r>
      <w:r>
        <w:rPr>
          <w:color w:val="0284C7"/>
          <w:sz w:val="19"/>
          <w:szCs w:val="19"/>
        </w:rPr>
        <w:t xml:space="preserve">Senior Full-Stack &amp; AI Integration Engineer
</w:t>
      </w:r>
      <w:r>
        <w:rPr>
          <w:color w:val="64748B"/>
          <w:sz w:val="18"/>
          <w:szCs w:val="18"/>
        </w:rPr>
        <w:t xml:space="preserve">abrishwon9@gmail.com  •  github.com/abrehamshiferaw  •  linkedin.com/in/abrishwon</w:t>
      </w:r>
    </w:p>
    <w:sectPr>
      <w:pgSz w:w="11906" w:h="16838" w:orient="portrait"/>
      <w:pgMar w:top="1152" w:right="1224" w:bottom="1152" w:left="122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2026-10-04T15:27:40.900Z</dcterms:created>
  <dcterms:modified xsi:type="dcterms:W3CDTF">2026-10-04T15:27:40.900Z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