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772BF" w14:textId="77777777" w:rsidR="00A908EA" w:rsidRPr="00A908EA" w:rsidRDefault="00A908EA" w:rsidP="00A908EA">
      <w:pPr>
        <w:rPr>
          <w:sz w:val="20"/>
          <w:szCs w:val="20"/>
        </w:rPr>
      </w:pPr>
      <w:r w:rsidRPr="00A908EA">
        <w:rPr>
          <w:sz w:val="20"/>
          <w:szCs w:val="20"/>
        </w:rPr>
        <w:t>\</w:t>
      </w:r>
      <w:proofErr w:type="spellStart"/>
      <w:r w:rsidRPr="00A908EA">
        <w:rPr>
          <w:sz w:val="20"/>
          <w:szCs w:val="20"/>
        </w:rPr>
        <w:t>documentclass</w:t>
      </w:r>
      <w:proofErr w:type="spellEnd"/>
      <w:r w:rsidRPr="00A908EA">
        <w:rPr>
          <w:sz w:val="20"/>
          <w:szCs w:val="20"/>
        </w:rPr>
        <w:t>[12</w:t>
      </w:r>
      <w:proofErr w:type="gramStart"/>
      <w:r w:rsidRPr="00A908EA">
        <w:rPr>
          <w:sz w:val="20"/>
          <w:szCs w:val="20"/>
        </w:rPr>
        <w:t>pt]{</w:t>
      </w:r>
      <w:proofErr w:type="gramEnd"/>
      <w:r w:rsidRPr="00A908EA">
        <w:rPr>
          <w:sz w:val="20"/>
          <w:szCs w:val="20"/>
        </w:rPr>
        <w:t>article}</w:t>
      </w:r>
    </w:p>
    <w:p w14:paraId="1AFA0A44" w14:textId="77777777" w:rsidR="00A908EA" w:rsidRPr="00A908EA" w:rsidRDefault="00A908EA" w:rsidP="00A908EA">
      <w:pPr>
        <w:rPr>
          <w:sz w:val="20"/>
          <w:szCs w:val="20"/>
        </w:rPr>
      </w:pPr>
      <w:r w:rsidRPr="00A908EA">
        <w:rPr>
          <w:sz w:val="20"/>
          <w:szCs w:val="20"/>
        </w:rPr>
        <w:t>\</w:t>
      </w:r>
      <w:proofErr w:type="gramStart"/>
      <w:r w:rsidRPr="00A908EA">
        <w:rPr>
          <w:sz w:val="20"/>
          <w:szCs w:val="20"/>
        </w:rPr>
        <w:t>title{</w:t>
      </w:r>
      <w:proofErr w:type="gramEnd"/>
      <w:r w:rsidRPr="00A908EA">
        <w:rPr>
          <w:sz w:val="20"/>
          <w:szCs w:val="20"/>
        </w:rPr>
        <w:t>Neuromorphic Computing Based Transformer Model}</w:t>
      </w:r>
    </w:p>
    <w:p w14:paraId="0568965E" w14:textId="77777777" w:rsidR="00A908EA" w:rsidRPr="00A908EA" w:rsidRDefault="00A908EA" w:rsidP="00A908EA">
      <w:pPr>
        <w:rPr>
          <w:sz w:val="20"/>
          <w:szCs w:val="20"/>
        </w:rPr>
      </w:pPr>
      <w:r w:rsidRPr="00A908EA">
        <w:rPr>
          <w:sz w:val="20"/>
          <w:szCs w:val="20"/>
        </w:rPr>
        <w:t>\</w:t>
      </w:r>
      <w:proofErr w:type="gramStart"/>
      <w:r w:rsidRPr="00A908EA">
        <w:rPr>
          <w:sz w:val="20"/>
          <w:szCs w:val="20"/>
        </w:rPr>
        <w:t>author{</w:t>
      </w:r>
      <w:proofErr w:type="spellStart"/>
      <w:proofErr w:type="gramEnd"/>
      <w:r w:rsidRPr="00A908EA">
        <w:rPr>
          <w:sz w:val="20"/>
          <w:szCs w:val="20"/>
        </w:rPr>
        <w:t>Kaseri</w:t>
      </w:r>
      <w:proofErr w:type="spellEnd"/>
      <w:r w:rsidRPr="00A908EA">
        <w:rPr>
          <w:sz w:val="20"/>
          <w:szCs w:val="20"/>
        </w:rPr>
        <w:t xml:space="preserve"> Abdul Rehman}</w:t>
      </w:r>
    </w:p>
    <w:p w14:paraId="185D487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amsmath</w:t>
      </w:r>
      <w:proofErr w:type="spellEnd"/>
      <w:r w:rsidRPr="00A908EA">
        <w:rPr>
          <w:sz w:val="20"/>
          <w:szCs w:val="20"/>
        </w:rPr>
        <w:t>}</w:t>
      </w:r>
    </w:p>
    <w:p w14:paraId="4DB13560"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graphicx</w:t>
      </w:r>
      <w:proofErr w:type="spellEnd"/>
      <w:r w:rsidRPr="00A908EA">
        <w:rPr>
          <w:sz w:val="20"/>
          <w:szCs w:val="20"/>
        </w:rPr>
        <w:t>}</w:t>
      </w:r>
    </w:p>
    <w:p w14:paraId="2259764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amsfonts</w:t>
      </w:r>
      <w:proofErr w:type="spellEnd"/>
      <w:r w:rsidRPr="00A908EA">
        <w:rPr>
          <w:sz w:val="20"/>
          <w:szCs w:val="20"/>
        </w:rPr>
        <w:t>}</w:t>
      </w:r>
    </w:p>
    <w:p w14:paraId="5D1C13F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graphicx</w:t>
      </w:r>
      <w:proofErr w:type="spellEnd"/>
      <w:r w:rsidRPr="00A908EA">
        <w:rPr>
          <w:sz w:val="20"/>
          <w:szCs w:val="20"/>
        </w:rPr>
        <w:t>}</w:t>
      </w:r>
    </w:p>
    <w:p w14:paraId="1936696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{cite}</w:t>
      </w:r>
    </w:p>
    <w:p w14:paraId="5775A41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longtable</w:t>
      </w:r>
      <w:proofErr w:type="spellEnd"/>
      <w:r w:rsidRPr="00A908EA">
        <w:rPr>
          <w:sz w:val="20"/>
          <w:szCs w:val="20"/>
        </w:rPr>
        <w:t>}</w:t>
      </w:r>
    </w:p>
    <w:p w14:paraId="5725489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{array}</w:t>
      </w:r>
    </w:p>
    <w:p w14:paraId="4C5DDBA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w:t>
      </w:r>
      <w:proofErr w:type="spellStart"/>
      <w:r w:rsidRPr="00A908EA">
        <w:rPr>
          <w:sz w:val="20"/>
          <w:szCs w:val="20"/>
        </w:rPr>
        <w:t>enumitem</w:t>
      </w:r>
      <w:proofErr w:type="spellEnd"/>
      <w:r w:rsidRPr="00A908EA">
        <w:rPr>
          <w:sz w:val="20"/>
          <w:szCs w:val="20"/>
        </w:rPr>
        <w:t>}</w:t>
      </w:r>
    </w:p>
    <w:p w14:paraId="47C1AFD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{geometry}</w:t>
      </w:r>
    </w:p>
    <w:p w14:paraId="6C83170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usepackage</w:t>
      </w:r>
      <w:proofErr w:type="spellEnd"/>
      <w:proofErr w:type="gramEnd"/>
      <w:r w:rsidRPr="00A908EA">
        <w:rPr>
          <w:sz w:val="20"/>
          <w:szCs w:val="20"/>
        </w:rPr>
        <w:t>{caption}</w:t>
      </w:r>
    </w:p>
    <w:p w14:paraId="7C175E87" w14:textId="77777777" w:rsidR="00A908EA" w:rsidRPr="00A908EA" w:rsidRDefault="00A908EA" w:rsidP="00A908EA">
      <w:pPr>
        <w:rPr>
          <w:sz w:val="20"/>
          <w:szCs w:val="20"/>
        </w:rPr>
      </w:pPr>
      <w:r w:rsidRPr="00A908EA">
        <w:rPr>
          <w:sz w:val="20"/>
          <w:szCs w:val="20"/>
        </w:rPr>
        <w:t>\geometry{a4</w:t>
      </w:r>
      <w:proofErr w:type="gramStart"/>
      <w:r w:rsidRPr="00A908EA">
        <w:rPr>
          <w:sz w:val="20"/>
          <w:szCs w:val="20"/>
        </w:rPr>
        <w:t>paper,margin</w:t>
      </w:r>
      <w:proofErr w:type="gramEnd"/>
      <w:r w:rsidRPr="00A908EA">
        <w:rPr>
          <w:sz w:val="20"/>
          <w:szCs w:val="20"/>
        </w:rPr>
        <w:t>=1in}</w:t>
      </w:r>
    </w:p>
    <w:p w14:paraId="27924BF8" w14:textId="77777777" w:rsidR="00A908EA" w:rsidRPr="00A908EA" w:rsidRDefault="00A908EA" w:rsidP="00A908EA">
      <w:pPr>
        <w:rPr>
          <w:sz w:val="20"/>
          <w:szCs w:val="20"/>
        </w:rPr>
      </w:pPr>
      <w:r w:rsidRPr="00A908EA">
        <w:rPr>
          <w:sz w:val="20"/>
          <w:szCs w:val="20"/>
        </w:rPr>
        <w:t>\</w:t>
      </w:r>
      <w:proofErr w:type="gramStart"/>
      <w:r w:rsidRPr="00A908EA">
        <w:rPr>
          <w:sz w:val="20"/>
          <w:szCs w:val="20"/>
        </w:rPr>
        <w:t>begin</w:t>
      </w:r>
      <w:proofErr w:type="gramEnd"/>
      <w:r w:rsidRPr="00A908EA">
        <w:rPr>
          <w:sz w:val="20"/>
          <w:szCs w:val="20"/>
        </w:rPr>
        <w:t>{document}</w:t>
      </w:r>
    </w:p>
    <w:p w14:paraId="3279245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maketitle</w:t>
      </w:r>
      <w:proofErr w:type="spellEnd"/>
      <w:proofErr w:type="gramEnd"/>
    </w:p>
    <w:p w14:paraId="6C74D14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clearpage</w:t>
      </w:r>
      <w:proofErr w:type="spellEnd"/>
      <w:proofErr w:type="gramEnd"/>
    </w:p>
    <w:p w14:paraId="588CCA2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tableofcontents</w:t>
      </w:r>
      <w:proofErr w:type="spellEnd"/>
      <w:proofErr w:type="gramEnd"/>
    </w:p>
    <w:p w14:paraId="2C336F9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clearpage</w:t>
      </w:r>
      <w:proofErr w:type="spellEnd"/>
      <w:proofErr w:type="gramEnd"/>
    </w:p>
    <w:p w14:paraId="4C4DBE24" w14:textId="77777777" w:rsidR="00A908EA" w:rsidRPr="00A908EA" w:rsidRDefault="00A908EA" w:rsidP="00A908EA">
      <w:pPr>
        <w:rPr>
          <w:sz w:val="20"/>
          <w:szCs w:val="20"/>
        </w:rPr>
      </w:pPr>
    </w:p>
    <w:p w14:paraId="5D843854" w14:textId="77777777" w:rsidR="00A908EA" w:rsidRDefault="00A908EA" w:rsidP="00A908EA">
      <w:pPr>
        <w:rPr>
          <w:sz w:val="20"/>
          <w:szCs w:val="20"/>
        </w:rPr>
      </w:pPr>
      <w:r w:rsidRPr="00A908EA">
        <w:rPr>
          <w:sz w:val="20"/>
          <w:szCs w:val="20"/>
        </w:rPr>
        <w:t>\</w:t>
      </w:r>
      <w:proofErr w:type="gramStart"/>
      <w:r w:rsidRPr="00A908EA">
        <w:rPr>
          <w:sz w:val="20"/>
          <w:szCs w:val="20"/>
        </w:rPr>
        <w:t>section{</w:t>
      </w:r>
      <w:proofErr w:type="gramEnd"/>
      <w:r w:rsidRPr="00A908EA">
        <w:rPr>
          <w:sz w:val="20"/>
          <w:szCs w:val="20"/>
        </w:rPr>
        <w:t>Abstract}</w:t>
      </w:r>
    </w:p>
    <w:p w14:paraId="0DAFAAC2" w14:textId="330A95C1" w:rsidR="00A908EA" w:rsidRPr="00A908EA" w:rsidRDefault="00F74ACC" w:rsidP="00A908EA">
      <w:pPr>
        <w:rPr>
          <w:sz w:val="20"/>
          <w:szCs w:val="20"/>
        </w:rPr>
      </w:pPr>
      <w:r w:rsidRPr="00F74ACC">
        <w:rPr>
          <w:sz w:val="20"/>
          <w:szCs w:val="20"/>
        </w:rPr>
        <w:t xml:space="preserve">Deep learning models pose increasing energy and computational </w:t>
      </w:r>
      <w:r>
        <w:rPr>
          <w:sz w:val="20"/>
          <w:szCs w:val="20"/>
        </w:rPr>
        <w:t>challenges</w:t>
      </w:r>
      <w:r w:rsidRPr="00F74ACC">
        <w:rPr>
          <w:sz w:val="20"/>
          <w:szCs w:val="20"/>
        </w:rPr>
        <w:t>. One intriguing answer to these challenges is neuromorphic computing, which draws inspiration from the design and dynamics of the human brain \cite{indiveri2015memory}. Transformers are very resource-intensive and are known for their outstanding performance in tasks like computer vision and natural language processing</w:t>
      </w:r>
      <w:r>
        <w:rPr>
          <w:sz w:val="20"/>
          <w:szCs w:val="20"/>
        </w:rPr>
        <w:t xml:space="preserve"> </w:t>
      </w:r>
      <w:r w:rsidRPr="00F74ACC">
        <w:rPr>
          <w:sz w:val="20"/>
          <w:szCs w:val="20"/>
        </w:rPr>
        <w:t>\cite{vaswani2017</w:t>
      </w:r>
      <w:proofErr w:type="gramStart"/>
      <w:r w:rsidRPr="00F74ACC">
        <w:rPr>
          <w:sz w:val="20"/>
          <w:szCs w:val="20"/>
        </w:rPr>
        <w:t>attention}\</w:t>
      </w:r>
      <w:proofErr w:type="gramEnd"/>
      <w:r w:rsidRPr="00F74ACC">
        <w:rPr>
          <w:sz w:val="20"/>
          <w:szCs w:val="20"/>
        </w:rPr>
        <w:t>cite{devlin2019bert}. Therefore, creative ways to improve their efficiency are needed. This work explores the use of neuromorphic transformers for event-driven computation and spiking neural networks \cite{roy2019towards}.</w:t>
      </w:r>
    </w:p>
    <w:p w14:paraId="3FEB2EF5" w14:textId="77777777" w:rsidR="00F74ACC" w:rsidRPr="00F74ACC" w:rsidRDefault="00F74ACC" w:rsidP="00F74ACC">
      <w:pPr>
        <w:rPr>
          <w:sz w:val="20"/>
          <w:szCs w:val="20"/>
        </w:rPr>
      </w:pPr>
      <w:r w:rsidRPr="00F74ACC">
        <w:rPr>
          <w:sz w:val="20"/>
          <w:szCs w:val="20"/>
        </w:rPr>
        <w:t>We start by going over the foundations of transformers and neuromorphic computing, including event-driven binary spike communication and their self-attention mechanism and computational complexity\cite{davies2018loihi}. The theoretical and practical elements of neuromorphic transformers are then covered in detail \cite{chen2020neuromorphic}.</w:t>
      </w:r>
    </w:p>
    <w:p w14:paraId="3516E1EF" w14:textId="56354C0D" w:rsidR="00F74ACC" w:rsidRPr="00F74ACC" w:rsidRDefault="00F74ACC" w:rsidP="00F74ACC">
      <w:pPr>
        <w:rPr>
          <w:sz w:val="20"/>
          <w:szCs w:val="20"/>
        </w:rPr>
      </w:pPr>
      <w:r w:rsidRPr="00F74ACC">
        <w:rPr>
          <w:sz w:val="20"/>
          <w:szCs w:val="20"/>
        </w:rPr>
        <w:t xml:space="preserve">We investigate spike-driven transformers through in-depth study, which are applied to text and picture categorization \cite{chen2020neuromorphic}. According to our research, neuromorphic transformers provide notable benefits in terms of latency and energy efficiency over </w:t>
      </w:r>
      <w:r>
        <w:rPr>
          <w:sz w:val="20"/>
          <w:szCs w:val="20"/>
        </w:rPr>
        <w:t>traditional</w:t>
      </w:r>
      <w:r w:rsidRPr="00F74ACC">
        <w:rPr>
          <w:sz w:val="20"/>
          <w:szCs w:val="20"/>
        </w:rPr>
        <w:t xml:space="preserve"> transformers because of their spike-based operations and linear complexity self-attention\cite{litvak2017learning}.</w:t>
      </w:r>
      <w:r w:rsidR="00CF5EA6">
        <w:rPr>
          <w:sz w:val="20"/>
          <w:szCs w:val="20"/>
        </w:rPr>
        <w:t xml:space="preserve"> </w:t>
      </w:r>
    </w:p>
    <w:p w14:paraId="12359966" w14:textId="77777777" w:rsidR="00A908EA" w:rsidRPr="00A908EA" w:rsidRDefault="00A908EA" w:rsidP="00A908EA">
      <w:pPr>
        <w:rPr>
          <w:sz w:val="20"/>
          <w:szCs w:val="20"/>
        </w:rPr>
      </w:pPr>
    </w:p>
    <w:p w14:paraId="22A969F7" w14:textId="564D6FC8" w:rsidR="00A908EA" w:rsidRPr="00A908EA" w:rsidRDefault="00F91C65" w:rsidP="00A908EA">
      <w:pPr>
        <w:rPr>
          <w:sz w:val="20"/>
          <w:szCs w:val="20"/>
        </w:rPr>
      </w:pPr>
      <w:r w:rsidRPr="00F91C65">
        <w:rPr>
          <w:sz w:val="20"/>
          <w:szCs w:val="20"/>
        </w:rPr>
        <w:lastRenderedPageBreak/>
        <w:t>The findings highlight the potential of neuromorphic transformers in real-world applications, where efficiency and rapid processing are essential.</w:t>
      </w:r>
    </w:p>
    <w:p w14:paraId="244FD321" w14:textId="77777777" w:rsidR="00BA4FD5" w:rsidRPr="00BA4FD5" w:rsidRDefault="00BA4FD5" w:rsidP="00BA4FD5">
      <w:pPr>
        <w:rPr>
          <w:sz w:val="20"/>
          <w:szCs w:val="20"/>
        </w:rPr>
      </w:pPr>
      <w:r w:rsidRPr="00BA4FD5">
        <w:rPr>
          <w:sz w:val="20"/>
          <w:szCs w:val="20"/>
        </w:rPr>
        <w:t>By offering insights into the computational benefits of transformers and opening the door for future advancements in energy-efficient AI systems, this research contributes to our understanding of how to integrate transformers with neuromorphic computing.</w:t>
      </w:r>
    </w:p>
    <w:p w14:paraId="5D0340E9" w14:textId="441ED99E" w:rsidR="00A908EA" w:rsidRPr="00A908EA" w:rsidRDefault="00A908EA" w:rsidP="00A908EA">
      <w:pPr>
        <w:rPr>
          <w:sz w:val="20"/>
          <w:szCs w:val="20"/>
        </w:rPr>
      </w:pPr>
      <w:r w:rsidRPr="00A908EA">
        <w:rPr>
          <w:sz w:val="20"/>
          <w:szCs w:val="20"/>
        </w:rPr>
        <w:t>\</w:t>
      </w:r>
      <w:proofErr w:type="gramStart"/>
      <w:r w:rsidRPr="00A908EA">
        <w:rPr>
          <w:sz w:val="20"/>
          <w:szCs w:val="20"/>
        </w:rPr>
        <w:t>section{</w:t>
      </w:r>
      <w:proofErr w:type="gramEnd"/>
      <w:r w:rsidRPr="00A908EA">
        <w:rPr>
          <w:sz w:val="20"/>
          <w:szCs w:val="20"/>
        </w:rPr>
        <w:t>Introduction}</w:t>
      </w:r>
    </w:p>
    <w:p w14:paraId="0AFFE742" w14:textId="77777777" w:rsidR="00BA4FD5" w:rsidRPr="00BA4FD5" w:rsidRDefault="00BA4FD5" w:rsidP="00BA4FD5">
      <w:pPr>
        <w:rPr>
          <w:sz w:val="20"/>
          <w:szCs w:val="20"/>
        </w:rPr>
      </w:pPr>
      <w:r w:rsidRPr="00BA4FD5">
        <w:rPr>
          <w:sz w:val="20"/>
          <w:szCs w:val="20"/>
        </w:rPr>
        <w:t>Artificial intelligence (AI) and machine learning (ML) have advanced at a rapid pace, transforming many industries. Deep learning models—in particular, transformers—have proven essential in computer vision, natural language processing, and other fields. Through their self-attention mechanisms, transformers have shown remarkable ability in managing sequential data and capturing long-range relationships \cite{vaswani2017</w:t>
      </w:r>
      <w:proofErr w:type="gramStart"/>
      <w:r w:rsidRPr="00BA4FD5">
        <w:rPr>
          <w:sz w:val="20"/>
          <w:szCs w:val="20"/>
        </w:rPr>
        <w:t>attention}\</w:t>
      </w:r>
      <w:proofErr w:type="gramEnd"/>
      <w:r w:rsidRPr="00BA4FD5">
        <w:rPr>
          <w:sz w:val="20"/>
          <w:szCs w:val="20"/>
        </w:rPr>
        <w:t>cite{devlin2019bert}. However, energy efficiency and real-time processing face major problems due to transformers' growing complexity and computing needs \cite{brown2020language}.</w:t>
      </w:r>
    </w:p>
    <w:p w14:paraId="77261C7C" w14:textId="77777777" w:rsidR="00BA4FD5" w:rsidRPr="00BA4FD5" w:rsidRDefault="00BA4FD5" w:rsidP="00BA4FD5">
      <w:pPr>
        <w:rPr>
          <w:sz w:val="20"/>
          <w:szCs w:val="20"/>
        </w:rPr>
      </w:pPr>
      <w:r w:rsidRPr="00BA4FD5">
        <w:rPr>
          <w:sz w:val="20"/>
          <w:szCs w:val="20"/>
        </w:rPr>
        <w:t>Inspired by the structure and operations of the human brain, neuromorphic computing presents a viable way to address these issues. Neuromorphic systems seek to achieve greater efficiency and adaptability by using event-driven computation and emulating neural structures \cite{indiveri2015</w:t>
      </w:r>
      <w:proofErr w:type="gramStart"/>
      <w:r w:rsidRPr="00BA4FD5">
        <w:rPr>
          <w:sz w:val="20"/>
          <w:szCs w:val="20"/>
        </w:rPr>
        <w:t>memory}\</w:t>
      </w:r>
      <w:proofErr w:type="gramEnd"/>
      <w:r w:rsidRPr="00BA4FD5">
        <w:rPr>
          <w:sz w:val="20"/>
          <w:szCs w:val="20"/>
        </w:rPr>
        <w:t xml:space="preserve">cite{roy2019towards}. Spiking neural networks (SNNs) are used by neuromorphic hardware, like IBM's </w:t>
      </w:r>
      <w:proofErr w:type="spellStart"/>
      <w:r w:rsidRPr="00BA4FD5">
        <w:rPr>
          <w:sz w:val="20"/>
          <w:szCs w:val="20"/>
        </w:rPr>
        <w:t>TrueNorth</w:t>
      </w:r>
      <w:proofErr w:type="spellEnd"/>
      <w:r w:rsidRPr="00BA4FD5">
        <w:rPr>
          <w:sz w:val="20"/>
          <w:szCs w:val="20"/>
        </w:rPr>
        <w:t xml:space="preserve"> and Intel's </w:t>
      </w:r>
      <w:proofErr w:type="spellStart"/>
      <w:r w:rsidRPr="00BA4FD5">
        <w:rPr>
          <w:sz w:val="20"/>
          <w:szCs w:val="20"/>
        </w:rPr>
        <w:t>Loihi</w:t>
      </w:r>
      <w:proofErr w:type="spellEnd"/>
      <w:r w:rsidRPr="00BA4FD5">
        <w:rPr>
          <w:sz w:val="20"/>
          <w:szCs w:val="20"/>
        </w:rPr>
        <w:t>, to carry out computations similarly to biological neurons, potentially providing significant increases in processing speed and energy efficiency \cite{davies2018</w:t>
      </w:r>
      <w:proofErr w:type="gramStart"/>
      <w:r w:rsidRPr="00BA4FD5">
        <w:rPr>
          <w:sz w:val="20"/>
          <w:szCs w:val="20"/>
        </w:rPr>
        <w:t>loihi}\</w:t>
      </w:r>
      <w:proofErr w:type="gramEnd"/>
      <w:r w:rsidRPr="00BA4FD5">
        <w:rPr>
          <w:sz w:val="20"/>
          <w:szCs w:val="20"/>
        </w:rPr>
        <w:t>cite{chen2020neuromorphic}.</w:t>
      </w:r>
    </w:p>
    <w:p w14:paraId="64426CAA" w14:textId="34B2A2DD" w:rsidR="00A908EA" w:rsidRPr="00A908EA" w:rsidRDefault="00A908EA" w:rsidP="00A908EA">
      <w:pPr>
        <w:rPr>
          <w:sz w:val="20"/>
          <w:szCs w:val="20"/>
        </w:rPr>
      </w:pPr>
      <w:r w:rsidRPr="00A908EA">
        <w:rPr>
          <w:sz w:val="20"/>
          <w:szCs w:val="20"/>
        </w:rPr>
        <w:t>Despite the advantages of both transformers and neuromorphic computing, integrating these technologies poses a significant research challenge. The primary objective of this paper is to explore</w:t>
      </w:r>
      <w:r w:rsidR="00BA4FD5">
        <w:rPr>
          <w:sz w:val="20"/>
          <w:szCs w:val="20"/>
        </w:rPr>
        <w:t xml:space="preserve"> how spike-driven transformers can improve traditional transformers in terms of accuracy and efficiency</w:t>
      </w:r>
      <w:r w:rsidRPr="00A908EA">
        <w:rPr>
          <w:sz w:val="20"/>
          <w:szCs w:val="20"/>
        </w:rPr>
        <w:t xml:space="preserve"> </w:t>
      </w:r>
      <w:r w:rsidR="00BA4FD5">
        <w:rPr>
          <w:sz w:val="20"/>
          <w:szCs w:val="20"/>
        </w:rPr>
        <w:t>.</w:t>
      </w:r>
      <w:r w:rsidRPr="00A908EA">
        <w:rPr>
          <w:sz w:val="20"/>
          <w:szCs w:val="20"/>
        </w:rPr>
        <w:t xml:space="preserve">Specifically, we aim to investigate the computational advantages and trade-offs associated with </w:t>
      </w:r>
      <w:r w:rsidR="00BA4FD5">
        <w:rPr>
          <w:sz w:val="20"/>
          <w:szCs w:val="20"/>
        </w:rPr>
        <w:t>spike-driven transformer</w:t>
      </w:r>
      <w:r w:rsidRPr="00A908EA">
        <w:rPr>
          <w:sz w:val="20"/>
          <w:szCs w:val="20"/>
        </w:rPr>
        <w:t>, focusing on event-driven binary spike communication, achieving self-attention with linear complexity, and understanding the operations between spike-form queries, keys, and values with masking</w:t>
      </w:r>
      <w:r w:rsidR="00BA4FD5">
        <w:rPr>
          <w:sz w:val="20"/>
          <w:szCs w:val="20"/>
        </w:rPr>
        <w:t xml:space="preserve"> </w:t>
      </w:r>
      <w:r w:rsidRPr="00A908EA">
        <w:rPr>
          <w:sz w:val="20"/>
          <w:szCs w:val="20"/>
        </w:rPr>
        <w:t>\cite{litvak2017learning}\cite{patel2015neuromorphic}.</w:t>
      </w:r>
    </w:p>
    <w:p w14:paraId="634FA1E1"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{enumerate}</w:t>
      </w:r>
    </w:p>
    <w:p w14:paraId="010212B4" w14:textId="77777777" w:rsidR="00A908EA" w:rsidRPr="00A908EA" w:rsidRDefault="00A908EA" w:rsidP="00A908EA">
      <w:pPr>
        <w:rPr>
          <w:sz w:val="20"/>
          <w:szCs w:val="20"/>
        </w:rPr>
      </w:pPr>
      <w:r w:rsidRPr="00A908EA">
        <w:rPr>
          <w:sz w:val="20"/>
          <w:szCs w:val="20"/>
        </w:rPr>
        <w:t>\</w:t>
      </w:r>
      <w:proofErr w:type="gramStart"/>
      <w:r w:rsidRPr="00A908EA">
        <w:rPr>
          <w:sz w:val="20"/>
          <w:szCs w:val="20"/>
        </w:rPr>
        <w:t>section{</w:t>
      </w:r>
      <w:proofErr w:type="gramEnd"/>
      <w:r w:rsidRPr="00A908EA">
        <w:rPr>
          <w:sz w:val="20"/>
          <w:szCs w:val="20"/>
        </w:rPr>
        <w:t>Literature Review}</w:t>
      </w:r>
    </w:p>
    <w:p w14:paraId="47942E53"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Neuromorphic Computing}</w:t>
      </w:r>
    </w:p>
    <w:p w14:paraId="1FFC6B1C" w14:textId="5D2077E7" w:rsidR="00A908EA" w:rsidRPr="00A908EA" w:rsidRDefault="004656EF" w:rsidP="00A908EA">
      <w:pPr>
        <w:rPr>
          <w:sz w:val="20"/>
          <w:szCs w:val="20"/>
        </w:rPr>
      </w:pPr>
      <w:r w:rsidRPr="004656EF">
        <w:rPr>
          <w:sz w:val="20"/>
          <w:szCs w:val="20"/>
        </w:rPr>
        <w:t>The goal of the discipline of neuromorphic computing is to develop extremely effective and adaptable computing systems by simulating the neural architecture and functionality of the human brain. Carver Mead first presented the idea in the 1980s, focusing on how to duplicate neuro-biological architectures using very-large-scale integration (VLSI) \cite{mead1990neuromorphic}. This method focuses on building artificial neuronal networks with synapses that exchange information through action potentials or spikes, just like real neurons do.</w:t>
      </w:r>
    </w:p>
    <w:p w14:paraId="419DCD25" w14:textId="44DA9988" w:rsidR="00A908EA" w:rsidRPr="00A908EA" w:rsidRDefault="004656EF" w:rsidP="00A908EA">
      <w:pPr>
        <w:rPr>
          <w:sz w:val="20"/>
          <w:szCs w:val="20"/>
        </w:rPr>
      </w:pPr>
      <w:r w:rsidRPr="004656EF">
        <w:rPr>
          <w:sz w:val="20"/>
          <w:szCs w:val="20"/>
        </w:rPr>
        <w:t>The event-driven nature of neuromorphic computing is one of its main benefits. Clock-driven processes, which are the foundation of traditional digital systems, can result in inefficiencies and excessive power consumption, particularly in large-scale systems. Neuromorphic systems, on the other hand, function asynchronously, meaning that calculations take place only in response to noteworthy alterations or occurrences. Because the system is idle until it detects an event that needs to be processed, this event-driven method can dramatically lower power consumption and improve processing efficiency \cite{schuman2017survey}.</w:t>
      </w:r>
    </w:p>
    <w:p w14:paraId="5DD3EC37" w14:textId="35D9859E" w:rsidR="00A908EA" w:rsidRPr="00A908EA" w:rsidRDefault="004656EF" w:rsidP="00A908EA">
      <w:pPr>
        <w:rPr>
          <w:sz w:val="20"/>
          <w:szCs w:val="20"/>
        </w:rPr>
      </w:pPr>
      <w:r w:rsidRPr="004656EF">
        <w:rPr>
          <w:sz w:val="20"/>
          <w:szCs w:val="20"/>
        </w:rPr>
        <w:t xml:space="preserve">Spiking neural networks (SNNs) and specific neuromorphic chips like IBM's </w:t>
      </w:r>
      <w:proofErr w:type="spellStart"/>
      <w:r w:rsidRPr="004656EF">
        <w:rPr>
          <w:sz w:val="20"/>
          <w:szCs w:val="20"/>
        </w:rPr>
        <w:t>TrueNorth</w:t>
      </w:r>
      <w:proofErr w:type="spellEnd"/>
      <w:r w:rsidRPr="004656EF">
        <w:rPr>
          <w:sz w:val="20"/>
          <w:szCs w:val="20"/>
        </w:rPr>
        <w:t xml:space="preserve"> and Intel's </w:t>
      </w:r>
      <w:proofErr w:type="spellStart"/>
      <w:r w:rsidRPr="004656EF">
        <w:rPr>
          <w:sz w:val="20"/>
          <w:szCs w:val="20"/>
        </w:rPr>
        <w:t>Loihi</w:t>
      </w:r>
      <w:proofErr w:type="spellEnd"/>
      <w:r w:rsidRPr="004656EF">
        <w:rPr>
          <w:sz w:val="20"/>
          <w:szCs w:val="20"/>
        </w:rPr>
        <w:t xml:space="preserve"> are examples of recent developments in neuromorphic hardware. These systems have the potential to be used in fields that need real-time processing and low power consumption because of their ability to process information more like biological brains\cite{furber2016large}.</w:t>
      </w:r>
    </w:p>
    <w:p w14:paraId="2619E9C6"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Von Neumann Architecture v/s Neuromorphic Architecture}</w:t>
      </w:r>
    </w:p>
    <w:p w14:paraId="4B2A2B11" w14:textId="77777777" w:rsidR="00A908EA" w:rsidRPr="00A908EA" w:rsidRDefault="00A908EA" w:rsidP="00A908EA">
      <w:pPr>
        <w:rPr>
          <w:sz w:val="20"/>
          <w:szCs w:val="20"/>
        </w:rPr>
      </w:pPr>
      <w:r w:rsidRPr="00A908EA">
        <w:rPr>
          <w:sz w:val="20"/>
          <w:szCs w:val="20"/>
        </w:rPr>
        <w:lastRenderedPageBreak/>
        <w:t>\</w:t>
      </w:r>
      <w:proofErr w:type="gramStart"/>
      <w:r w:rsidRPr="00A908EA">
        <w:rPr>
          <w:sz w:val="20"/>
          <w:szCs w:val="20"/>
        </w:rPr>
        <w:t>subsubsection{</w:t>
      </w:r>
      <w:proofErr w:type="gramEnd"/>
      <w:r w:rsidRPr="00A908EA">
        <w:rPr>
          <w:sz w:val="20"/>
          <w:szCs w:val="20"/>
        </w:rPr>
        <w:t>Von Neumann Architecture}</w:t>
      </w:r>
    </w:p>
    <w:p w14:paraId="7AD95ECD" w14:textId="423F1D8B" w:rsidR="00F27DE4" w:rsidRPr="00F27DE4" w:rsidRDefault="00F27DE4" w:rsidP="00F27DE4">
      <w:pPr>
        <w:rPr>
          <w:sz w:val="20"/>
          <w:szCs w:val="20"/>
        </w:rPr>
      </w:pPr>
      <w:r w:rsidRPr="00F27DE4">
        <w:rPr>
          <w:sz w:val="20"/>
          <w:szCs w:val="20"/>
        </w:rPr>
        <w:t xml:space="preserve">Von Neumann architecture, sometimes referred to as the Princeton architecture, is the computer architecture </w:t>
      </w:r>
      <w:r w:rsidR="0061441A">
        <w:rPr>
          <w:sz w:val="20"/>
          <w:szCs w:val="20"/>
        </w:rPr>
        <w:t>designed</w:t>
      </w:r>
      <w:r w:rsidRPr="00F27DE4">
        <w:rPr>
          <w:sz w:val="20"/>
          <w:szCs w:val="20"/>
        </w:rPr>
        <w:t xml:space="preserve"> by mathematician and physicist John von Neumann in 1945. It basically outlines a design framework of a stored-program digital computer running a single processor designed for instruction-pattern execution in sequence. This architecture typically consists of a central processing unit, memory unit, and input/output mechanisms. The data and instructions are stored in the same memory and transported among the CPU and memory through “buses.” This architecture remains the backbone of all commercial computers and is applicable to a broad spectrum of computer use, from general-purpose computing to highly specialized and complex ones such as scientific computation. However, the CPU’s execution rate is determined by the mixture of the three primary architecture components and their interaction and not the most substantial could be limited by the so-called “Von Neumann bottleneck,” i.e., the transfer rate between memory</w:t>
      </w:r>
      <w:r w:rsidR="0061441A" w:rsidRPr="0061441A">
        <w:rPr>
          <w:sz w:val="20"/>
          <w:szCs w:val="20"/>
        </w:rPr>
        <w:t xml:space="preserve"> </w:t>
      </w:r>
      <w:r w:rsidR="0061441A" w:rsidRPr="00A908EA">
        <w:rPr>
          <w:sz w:val="20"/>
          <w:szCs w:val="20"/>
        </w:rPr>
        <w:t>and CPU becomes a limiting factor.</w:t>
      </w:r>
    </w:p>
    <w:p w14:paraId="20BA2FAF"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Neuromorphic Architecture}</w:t>
      </w:r>
    </w:p>
    <w:p w14:paraId="650BE4C2" w14:textId="0CFC2AC3" w:rsidR="00F27DE4" w:rsidRPr="00F27DE4" w:rsidRDefault="00F27DE4" w:rsidP="00F27DE4">
      <w:pPr>
        <w:rPr>
          <w:sz w:val="20"/>
          <w:szCs w:val="20"/>
        </w:rPr>
      </w:pPr>
      <w:r w:rsidRPr="00F27DE4">
        <w:rPr>
          <w:sz w:val="20"/>
          <w:szCs w:val="20"/>
        </w:rPr>
        <w:t xml:space="preserve">The Neuromorphic </w:t>
      </w:r>
      <w:r w:rsidR="0061441A">
        <w:rPr>
          <w:sz w:val="20"/>
          <w:szCs w:val="20"/>
        </w:rPr>
        <w:t>A</w:t>
      </w:r>
      <w:r w:rsidRPr="00F27DE4">
        <w:rPr>
          <w:sz w:val="20"/>
          <w:szCs w:val="20"/>
        </w:rPr>
        <w:t xml:space="preserve">rchitecture is a computing model with </w:t>
      </w:r>
      <w:r w:rsidR="0061441A">
        <w:rPr>
          <w:sz w:val="20"/>
          <w:szCs w:val="20"/>
        </w:rPr>
        <w:t>structure</w:t>
      </w:r>
      <w:r w:rsidRPr="00F27DE4">
        <w:rPr>
          <w:sz w:val="20"/>
          <w:szCs w:val="20"/>
        </w:rPr>
        <w:t xml:space="preserve"> and function </w:t>
      </w:r>
      <w:r w:rsidR="0061441A">
        <w:rPr>
          <w:sz w:val="20"/>
          <w:szCs w:val="20"/>
        </w:rPr>
        <w:t>i</w:t>
      </w:r>
      <w:r w:rsidRPr="00F27DE4">
        <w:rPr>
          <w:sz w:val="20"/>
          <w:szCs w:val="20"/>
        </w:rPr>
        <w:t xml:space="preserve">nspired by the human brain. The key in this type of architecture is that neurons and synapses are the primary computational elements, thus replicating both how information processing in brain happens (in an event-driven manner) but also doing it </w:t>
      </w:r>
      <w:r w:rsidR="0061441A">
        <w:rPr>
          <w:sz w:val="20"/>
          <w:szCs w:val="20"/>
        </w:rPr>
        <w:t>parallelly</w:t>
      </w:r>
      <w:r w:rsidRPr="00F27DE4">
        <w:rPr>
          <w:sz w:val="20"/>
          <w:szCs w:val="20"/>
        </w:rPr>
        <w:t xml:space="preserve">. Neuromorphic systems, in contrast to the sequential execution model of Von Neumann systems, implement an asynchronous mode of operation whereby neurons fire spikes or events that </w:t>
      </w:r>
      <w:proofErr w:type="spellStart"/>
      <w:r w:rsidRPr="00F27DE4">
        <w:rPr>
          <w:sz w:val="20"/>
          <w:szCs w:val="20"/>
        </w:rPr>
        <w:t>propogate</w:t>
      </w:r>
      <w:proofErr w:type="spellEnd"/>
      <w:r w:rsidRPr="00F27DE4">
        <w:rPr>
          <w:sz w:val="20"/>
          <w:szCs w:val="20"/>
        </w:rPr>
        <w:t xml:space="preserve"> through a network composed primarily (or entirely)</w:t>
      </w:r>
      <w:r w:rsidR="0061441A">
        <w:rPr>
          <w:sz w:val="20"/>
          <w:szCs w:val="20"/>
        </w:rPr>
        <w:t xml:space="preserve"> </w:t>
      </w:r>
      <w:r w:rsidRPr="00F27DE4">
        <w:rPr>
          <w:sz w:val="20"/>
          <w:szCs w:val="20"/>
        </w:rPr>
        <w:t xml:space="preserve">of interconnected neurons. By </w:t>
      </w:r>
      <w:r w:rsidR="0061441A">
        <w:rPr>
          <w:sz w:val="20"/>
          <w:szCs w:val="20"/>
        </w:rPr>
        <w:t>integrating</w:t>
      </w:r>
      <w:r w:rsidRPr="00F27DE4">
        <w:rPr>
          <w:sz w:val="20"/>
          <w:szCs w:val="20"/>
        </w:rPr>
        <w:t xml:space="preserve"> memory and processing, the power consumption is minimized so as to reduce latency. Neuromorphic computers are built to meet those requirements and can handle tasks like pattern recognition, robotics or sensory processing that needs real-time response. Well known examples of these </w:t>
      </w:r>
      <w:proofErr w:type="gramStart"/>
      <w:r w:rsidRPr="00F27DE4">
        <w:rPr>
          <w:sz w:val="20"/>
          <w:szCs w:val="20"/>
        </w:rPr>
        <w:t>so called</w:t>
      </w:r>
      <w:proofErr w:type="gramEnd"/>
      <w:r w:rsidRPr="00F27DE4">
        <w:rPr>
          <w:sz w:val="20"/>
          <w:szCs w:val="20"/>
        </w:rPr>
        <w:t xml:space="preserve"> neuromorphic chips are Intel </w:t>
      </w:r>
      <w:proofErr w:type="spellStart"/>
      <w:r w:rsidRPr="00F27DE4">
        <w:rPr>
          <w:sz w:val="20"/>
          <w:szCs w:val="20"/>
        </w:rPr>
        <w:t>Loihi</w:t>
      </w:r>
      <w:proofErr w:type="spellEnd"/>
      <w:r w:rsidRPr="00F27DE4">
        <w:rPr>
          <w:sz w:val="20"/>
          <w:szCs w:val="20"/>
        </w:rPr>
        <w:t xml:space="preserve"> and IBM </w:t>
      </w:r>
      <w:proofErr w:type="spellStart"/>
      <w:r w:rsidRPr="00F27DE4">
        <w:rPr>
          <w:sz w:val="20"/>
          <w:szCs w:val="20"/>
        </w:rPr>
        <w:t>TrueNorth</w:t>
      </w:r>
      <w:proofErr w:type="spellEnd"/>
      <w:r w:rsidRPr="00F27DE4">
        <w:rPr>
          <w:sz w:val="20"/>
          <w:szCs w:val="20"/>
        </w:rPr>
        <w:t>, designed to do low-power computations in an energy efficient way mimicking the principles of</w:t>
      </w:r>
      <w:r>
        <w:rPr>
          <w:sz w:val="20"/>
          <w:szCs w:val="20"/>
        </w:rPr>
        <w:t xml:space="preserve"> </w:t>
      </w:r>
      <w:r w:rsidRPr="00F27DE4">
        <w:rPr>
          <w:sz w:val="20"/>
          <w:szCs w:val="20"/>
        </w:rPr>
        <w:t>spiking neural networks.</w:t>
      </w:r>
    </w:p>
    <w:p w14:paraId="79312E26"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Comparison between Von Neumann Architecture and Neuromorphic Architecture}</w:t>
      </w:r>
    </w:p>
    <w:p w14:paraId="6EC45546" w14:textId="77777777" w:rsidR="00A908EA" w:rsidRPr="00A908EA" w:rsidRDefault="00A908EA" w:rsidP="00A908EA">
      <w:pPr>
        <w:rPr>
          <w:sz w:val="20"/>
          <w:szCs w:val="20"/>
        </w:rPr>
      </w:pPr>
      <w:r w:rsidRPr="00A908EA">
        <w:rPr>
          <w:sz w:val="20"/>
          <w:szCs w:val="20"/>
        </w:rPr>
        <w:t>\begin{longtable}{|&gt;{</w:t>
      </w:r>
      <w:proofErr w:type="gramStart"/>
      <w:r w:rsidRPr="00A908EA">
        <w:rPr>
          <w:sz w:val="20"/>
          <w:szCs w:val="20"/>
        </w:rPr>
        <w:t>\raggedright\arraybackslash}p</w:t>
      </w:r>
      <w:proofErr w:type="gramEnd"/>
      <w:r w:rsidRPr="00A908EA">
        <w:rPr>
          <w:sz w:val="20"/>
          <w:szCs w:val="20"/>
        </w:rPr>
        <w:t>{5cm}|&gt;{\raggedright\arraybackslash}p{5cm}|&gt;{\raggedright\arraybackslash}p{5cm}|}</w:t>
      </w:r>
    </w:p>
    <w:p w14:paraId="7D0846C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19127B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Feature/Aspect} &amp; \</w:t>
      </w:r>
      <w:proofErr w:type="spellStart"/>
      <w:r w:rsidRPr="00A908EA">
        <w:rPr>
          <w:sz w:val="20"/>
          <w:szCs w:val="20"/>
        </w:rPr>
        <w:t>textbf</w:t>
      </w:r>
      <w:proofErr w:type="spellEnd"/>
      <w:r w:rsidRPr="00A908EA">
        <w:rPr>
          <w:sz w:val="20"/>
          <w:szCs w:val="20"/>
        </w:rPr>
        <w:t>{Von Neumann Architecture} &amp; \</w:t>
      </w:r>
      <w:proofErr w:type="spellStart"/>
      <w:r w:rsidRPr="00A908EA">
        <w:rPr>
          <w:sz w:val="20"/>
          <w:szCs w:val="20"/>
        </w:rPr>
        <w:t>textbf</w:t>
      </w:r>
      <w:proofErr w:type="spellEnd"/>
      <w:r w:rsidRPr="00A908EA">
        <w:rPr>
          <w:sz w:val="20"/>
          <w:szCs w:val="20"/>
        </w:rPr>
        <w:t>{Neuromorphic Architecture} \\</w:t>
      </w:r>
    </w:p>
    <w:p w14:paraId="78ADCAC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E494E0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endfirsthead</w:t>
      </w:r>
      <w:proofErr w:type="spellEnd"/>
      <w:proofErr w:type="gramEnd"/>
    </w:p>
    <w:p w14:paraId="1D43F1B6" w14:textId="77777777" w:rsidR="00A908EA" w:rsidRPr="00A908EA" w:rsidRDefault="00A908EA" w:rsidP="00A908EA">
      <w:pPr>
        <w:rPr>
          <w:sz w:val="20"/>
          <w:szCs w:val="20"/>
        </w:rPr>
      </w:pPr>
      <w:r w:rsidRPr="00A908EA">
        <w:rPr>
          <w:sz w:val="20"/>
          <w:szCs w:val="20"/>
        </w:rPr>
        <w:t>\multicolumn{3}{</w:t>
      </w:r>
      <w:proofErr w:type="gramStart"/>
      <w:r w:rsidRPr="00A908EA">
        <w:rPr>
          <w:sz w:val="20"/>
          <w:szCs w:val="20"/>
        </w:rPr>
        <w:t>c}%</w:t>
      </w:r>
      <w:proofErr w:type="gramEnd"/>
    </w:p>
    <w:p w14:paraId="529C944E" w14:textId="77777777" w:rsidR="00A908EA" w:rsidRPr="00A908EA" w:rsidRDefault="00A908EA" w:rsidP="00A908EA">
      <w:pPr>
        <w:rPr>
          <w:sz w:val="20"/>
          <w:szCs w:val="20"/>
        </w:rPr>
      </w:pPr>
      <w:r w:rsidRPr="00A908EA">
        <w:rPr>
          <w:sz w:val="20"/>
          <w:szCs w:val="20"/>
        </w:rPr>
        <w:t>{{\</w:t>
      </w:r>
      <w:proofErr w:type="spellStart"/>
      <w:r w:rsidRPr="00A908EA">
        <w:rPr>
          <w:sz w:val="20"/>
          <w:szCs w:val="20"/>
        </w:rPr>
        <w:t>bfseries</w:t>
      </w:r>
      <w:proofErr w:type="spellEnd"/>
      <w:r w:rsidRPr="00A908EA">
        <w:rPr>
          <w:sz w:val="20"/>
          <w:szCs w:val="20"/>
        </w:rPr>
        <w:t xml:space="preserve"> \</w:t>
      </w:r>
      <w:proofErr w:type="spellStart"/>
      <w:r w:rsidRPr="00A908EA">
        <w:rPr>
          <w:sz w:val="20"/>
          <w:szCs w:val="20"/>
        </w:rPr>
        <w:t>tablename</w:t>
      </w:r>
      <w:proofErr w:type="spellEnd"/>
      <w:r w:rsidRPr="00A908EA">
        <w:rPr>
          <w:sz w:val="20"/>
          <w:szCs w:val="20"/>
        </w:rPr>
        <w:t>\ \</w:t>
      </w:r>
      <w:proofErr w:type="spellStart"/>
      <w:proofErr w:type="gramStart"/>
      <w:r w:rsidRPr="00A908EA">
        <w:rPr>
          <w:sz w:val="20"/>
          <w:szCs w:val="20"/>
        </w:rPr>
        <w:t>thetable</w:t>
      </w:r>
      <w:proofErr w:type="spellEnd"/>
      <w:r w:rsidRPr="00A908EA">
        <w:rPr>
          <w:sz w:val="20"/>
          <w:szCs w:val="20"/>
        </w:rPr>
        <w:t>{</w:t>
      </w:r>
      <w:proofErr w:type="gramEnd"/>
      <w:r w:rsidRPr="00A908EA">
        <w:rPr>
          <w:sz w:val="20"/>
          <w:szCs w:val="20"/>
        </w:rPr>
        <w:t>} -- continued from previous page}} \\</w:t>
      </w:r>
    </w:p>
    <w:p w14:paraId="5BF24F3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9D6243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Feature/Aspect} &amp; \</w:t>
      </w:r>
      <w:proofErr w:type="spellStart"/>
      <w:r w:rsidRPr="00A908EA">
        <w:rPr>
          <w:sz w:val="20"/>
          <w:szCs w:val="20"/>
        </w:rPr>
        <w:t>textbf</w:t>
      </w:r>
      <w:proofErr w:type="spellEnd"/>
      <w:r w:rsidRPr="00A908EA">
        <w:rPr>
          <w:sz w:val="20"/>
          <w:szCs w:val="20"/>
        </w:rPr>
        <w:t>{Von Neumann Architecture} &amp; \</w:t>
      </w:r>
      <w:proofErr w:type="spellStart"/>
      <w:r w:rsidRPr="00A908EA">
        <w:rPr>
          <w:sz w:val="20"/>
          <w:szCs w:val="20"/>
        </w:rPr>
        <w:t>textbf</w:t>
      </w:r>
      <w:proofErr w:type="spellEnd"/>
      <w:r w:rsidRPr="00A908EA">
        <w:rPr>
          <w:sz w:val="20"/>
          <w:szCs w:val="20"/>
        </w:rPr>
        <w:t>{Neuromorphic Architecture} \\</w:t>
      </w:r>
    </w:p>
    <w:p w14:paraId="2737F1A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83F4D6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endhead</w:t>
      </w:r>
      <w:proofErr w:type="spellEnd"/>
      <w:proofErr w:type="gramEnd"/>
    </w:p>
    <w:p w14:paraId="1F88E37A" w14:textId="77777777" w:rsidR="00A908EA" w:rsidRPr="00A908EA" w:rsidRDefault="00A908EA" w:rsidP="00A908EA">
      <w:pPr>
        <w:rPr>
          <w:sz w:val="20"/>
          <w:szCs w:val="20"/>
        </w:rPr>
      </w:pPr>
      <w:r w:rsidRPr="00A908EA">
        <w:rPr>
          <w:sz w:val="20"/>
          <w:szCs w:val="20"/>
        </w:rPr>
        <w:t>\</w:t>
      </w:r>
      <w:proofErr w:type="spellStart"/>
      <w:r w:rsidRPr="00A908EA">
        <w:rPr>
          <w:sz w:val="20"/>
          <w:szCs w:val="20"/>
        </w:rPr>
        <w:t>hline</w:t>
      </w:r>
      <w:proofErr w:type="spellEnd"/>
      <w:r w:rsidRPr="00A908EA">
        <w:rPr>
          <w:sz w:val="20"/>
          <w:szCs w:val="20"/>
        </w:rPr>
        <w:t xml:space="preserve"> \multicolumn{3}{</w:t>
      </w:r>
      <w:proofErr w:type="gramStart"/>
      <w:r w:rsidRPr="00A908EA">
        <w:rPr>
          <w:sz w:val="20"/>
          <w:szCs w:val="20"/>
        </w:rPr>
        <w:t>r}{</w:t>
      </w:r>
      <w:proofErr w:type="gramEnd"/>
      <w:r w:rsidRPr="00A908EA">
        <w:rPr>
          <w:sz w:val="20"/>
          <w:szCs w:val="20"/>
        </w:rPr>
        <w:t>{\</w:t>
      </w:r>
      <w:proofErr w:type="spellStart"/>
      <w:r w:rsidRPr="00A908EA">
        <w:rPr>
          <w:sz w:val="20"/>
          <w:szCs w:val="20"/>
        </w:rPr>
        <w:t>bfseries</w:t>
      </w:r>
      <w:proofErr w:type="spellEnd"/>
      <w:r w:rsidRPr="00A908EA">
        <w:rPr>
          <w:sz w:val="20"/>
          <w:szCs w:val="20"/>
        </w:rPr>
        <w:t xml:space="preserve"> Continued on next page}} \\</w:t>
      </w:r>
    </w:p>
    <w:p w14:paraId="618B733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endfoot</w:t>
      </w:r>
      <w:proofErr w:type="spellEnd"/>
      <w:proofErr w:type="gramEnd"/>
    </w:p>
    <w:p w14:paraId="3DD10D0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7ECC66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endlastfoot</w:t>
      </w:r>
      <w:proofErr w:type="spellEnd"/>
      <w:proofErr w:type="gramEnd"/>
    </w:p>
    <w:p w14:paraId="7183BACC" w14:textId="77777777" w:rsidR="00A908EA" w:rsidRPr="00A908EA" w:rsidRDefault="00A908EA" w:rsidP="00A908EA">
      <w:pPr>
        <w:rPr>
          <w:sz w:val="20"/>
          <w:szCs w:val="20"/>
        </w:rPr>
      </w:pPr>
      <w:r w:rsidRPr="00A908EA">
        <w:rPr>
          <w:sz w:val="20"/>
          <w:szCs w:val="20"/>
        </w:rPr>
        <w:lastRenderedPageBreak/>
        <w:t>Basic Concept &amp; Sequential processing &amp; Parallel, event-driven processing \\</w:t>
      </w:r>
    </w:p>
    <w:p w14:paraId="65A2277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8D09D61" w14:textId="77777777" w:rsidR="00A908EA" w:rsidRPr="00A908EA" w:rsidRDefault="00A908EA" w:rsidP="00A908EA">
      <w:pPr>
        <w:rPr>
          <w:sz w:val="20"/>
          <w:szCs w:val="20"/>
        </w:rPr>
      </w:pPr>
      <w:r w:rsidRPr="00A908EA">
        <w:rPr>
          <w:sz w:val="20"/>
          <w:szCs w:val="20"/>
        </w:rPr>
        <w:t>Inspiration &amp; Traditional computing models &amp; Brain-inspired computing models \\</w:t>
      </w:r>
    </w:p>
    <w:p w14:paraId="16325EF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5720392" w14:textId="77777777" w:rsidR="00A908EA" w:rsidRPr="00A908EA" w:rsidRDefault="00A908EA" w:rsidP="00A908EA">
      <w:pPr>
        <w:rPr>
          <w:sz w:val="20"/>
          <w:szCs w:val="20"/>
        </w:rPr>
      </w:pPr>
      <w:r w:rsidRPr="00A908EA">
        <w:rPr>
          <w:sz w:val="20"/>
          <w:szCs w:val="20"/>
        </w:rPr>
        <w:t>Processing Units &amp; Central Processing Unit (CPU) &amp; Neurons (processing elements) \\</w:t>
      </w:r>
    </w:p>
    <w:p w14:paraId="21FFC9B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CEA2481" w14:textId="77777777" w:rsidR="00A908EA" w:rsidRPr="00A908EA" w:rsidRDefault="00A908EA" w:rsidP="00A908EA">
      <w:pPr>
        <w:rPr>
          <w:sz w:val="20"/>
          <w:szCs w:val="20"/>
        </w:rPr>
      </w:pPr>
      <w:r w:rsidRPr="00A908EA">
        <w:rPr>
          <w:sz w:val="20"/>
          <w:szCs w:val="20"/>
        </w:rPr>
        <w:t>Memory Structure &amp; Separate memory and processor units &amp; Integrated memory and processing elements (synapses) \\</w:t>
      </w:r>
    </w:p>
    <w:p w14:paraId="6D875D7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D18F6E4" w14:textId="77777777" w:rsidR="00A908EA" w:rsidRPr="00A908EA" w:rsidRDefault="00A908EA" w:rsidP="00A908EA">
      <w:pPr>
        <w:rPr>
          <w:sz w:val="20"/>
          <w:szCs w:val="20"/>
        </w:rPr>
      </w:pPr>
      <w:r w:rsidRPr="00A908EA">
        <w:rPr>
          <w:sz w:val="20"/>
          <w:szCs w:val="20"/>
        </w:rPr>
        <w:t>Data Transfer &amp; Data and instructions are transferred between memory and CPU &amp; Data is transmitted via spikes or events \\</w:t>
      </w:r>
    </w:p>
    <w:p w14:paraId="41C47B3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9B8E173" w14:textId="77777777" w:rsidR="00A908EA" w:rsidRPr="00A908EA" w:rsidRDefault="00A908EA" w:rsidP="00A908EA">
      <w:pPr>
        <w:rPr>
          <w:sz w:val="20"/>
          <w:szCs w:val="20"/>
        </w:rPr>
      </w:pPr>
      <w:r w:rsidRPr="00A908EA">
        <w:rPr>
          <w:sz w:val="20"/>
          <w:szCs w:val="20"/>
        </w:rPr>
        <w:t>Data Handling &amp; Data handled in a step-by-step manner &amp; Data handled in parallel, event-based manner \\</w:t>
      </w:r>
    </w:p>
    <w:p w14:paraId="34ADD02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B16ED57" w14:textId="77777777" w:rsidR="00A908EA" w:rsidRPr="00A908EA" w:rsidRDefault="00A908EA" w:rsidP="00A908EA">
      <w:pPr>
        <w:rPr>
          <w:sz w:val="20"/>
          <w:szCs w:val="20"/>
        </w:rPr>
      </w:pPr>
      <w:r w:rsidRPr="00A908EA">
        <w:rPr>
          <w:sz w:val="20"/>
          <w:szCs w:val="20"/>
        </w:rPr>
        <w:t>Power Consumption &amp; Generally higher, especially with increased processing power &amp; Lower power consumption due to event-driven nature \\</w:t>
      </w:r>
    </w:p>
    <w:p w14:paraId="099BEA8A"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D8171FF" w14:textId="77777777" w:rsidR="00A908EA" w:rsidRPr="00A908EA" w:rsidRDefault="00A908EA" w:rsidP="00A908EA">
      <w:pPr>
        <w:rPr>
          <w:sz w:val="20"/>
          <w:szCs w:val="20"/>
        </w:rPr>
      </w:pPr>
      <w:r w:rsidRPr="00A908EA">
        <w:rPr>
          <w:sz w:val="20"/>
          <w:szCs w:val="20"/>
        </w:rPr>
        <w:t xml:space="preserve">Latency &amp; </w:t>
      </w:r>
      <w:proofErr w:type="gramStart"/>
      <w:r w:rsidRPr="00A908EA">
        <w:rPr>
          <w:sz w:val="20"/>
          <w:szCs w:val="20"/>
        </w:rPr>
        <w:t>Can</w:t>
      </w:r>
      <w:proofErr w:type="gramEnd"/>
      <w:r w:rsidRPr="00A908EA">
        <w:rPr>
          <w:sz w:val="20"/>
          <w:szCs w:val="20"/>
        </w:rPr>
        <w:t xml:space="preserve"> be high due to sequential processing and data transfer &amp; Low latency due to parallel and local processing \\</w:t>
      </w:r>
    </w:p>
    <w:p w14:paraId="29FF108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929595E" w14:textId="77777777" w:rsidR="00A908EA" w:rsidRPr="00A908EA" w:rsidRDefault="00A908EA" w:rsidP="00A908EA">
      <w:pPr>
        <w:rPr>
          <w:sz w:val="20"/>
          <w:szCs w:val="20"/>
        </w:rPr>
      </w:pPr>
      <w:r w:rsidRPr="00A908EA">
        <w:rPr>
          <w:sz w:val="20"/>
          <w:szCs w:val="20"/>
        </w:rPr>
        <w:t>Efficiency &amp; Efficiency decreases with complex, large-scale computations &amp; High efficiency for tasks requiring parallel processing and adaptability \\</w:t>
      </w:r>
    </w:p>
    <w:p w14:paraId="0256349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02BEBE8" w14:textId="77777777" w:rsidR="00A908EA" w:rsidRPr="00A908EA" w:rsidRDefault="00A908EA" w:rsidP="00A908EA">
      <w:pPr>
        <w:rPr>
          <w:sz w:val="20"/>
          <w:szCs w:val="20"/>
        </w:rPr>
      </w:pPr>
      <w:r w:rsidRPr="00A908EA">
        <w:rPr>
          <w:sz w:val="20"/>
          <w:szCs w:val="20"/>
        </w:rPr>
        <w:t>Programming Model &amp; Traditional programming languages and paradigms &amp; New paradigms, often event-based or spike-driven \\</w:t>
      </w:r>
    </w:p>
    <w:p w14:paraId="7005EA7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E00B724" w14:textId="77777777" w:rsidR="00A908EA" w:rsidRPr="00A908EA" w:rsidRDefault="00A908EA" w:rsidP="00A908EA">
      <w:pPr>
        <w:rPr>
          <w:sz w:val="20"/>
          <w:szCs w:val="20"/>
        </w:rPr>
      </w:pPr>
      <w:r w:rsidRPr="00A908EA">
        <w:rPr>
          <w:sz w:val="20"/>
          <w:szCs w:val="20"/>
        </w:rPr>
        <w:t>Key Components &amp; ALU (Arithmetic Logic Unit), control unit, memory, input/output &amp; Neurons, synapses, axons, dendrites \\</w:t>
      </w:r>
    </w:p>
    <w:p w14:paraId="6C7EA6B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51CF5F26" w14:textId="77777777" w:rsidR="00A908EA" w:rsidRPr="00A908EA" w:rsidRDefault="00A908EA" w:rsidP="00A908EA">
      <w:pPr>
        <w:rPr>
          <w:sz w:val="20"/>
          <w:szCs w:val="20"/>
        </w:rPr>
      </w:pPr>
      <w:r w:rsidRPr="00A908EA">
        <w:rPr>
          <w:sz w:val="20"/>
          <w:szCs w:val="20"/>
        </w:rPr>
        <w:t xml:space="preserve">Example Technologies &amp; General-purpose CPUs, GPUs &amp; Intel </w:t>
      </w:r>
      <w:proofErr w:type="spellStart"/>
      <w:r w:rsidRPr="00A908EA">
        <w:rPr>
          <w:sz w:val="20"/>
          <w:szCs w:val="20"/>
        </w:rPr>
        <w:t>Loihi</w:t>
      </w:r>
      <w:proofErr w:type="spellEnd"/>
      <w:r w:rsidRPr="00A908EA">
        <w:rPr>
          <w:sz w:val="20"/>
          <w:szCs w:val="20"/>
        </w:rPr>
        <w:t xml:space="preserve">, IBM </w:t>
      </w:r>
      <w:proofErr w:type="spellStart"/>
      <w:r w:rsidRPr="00A908EA">
        <w:rPr>
          <w:sz w:val="20"/>
          <w:szCs w:val="20"/>
        </w:rPr>
        <w:t>TrueNorth</w:t>
      </w:r>
      <w:proofErr w:type="spellEnd"/>
      <w:r w:rsidRPr="00A908EA">
        <w:rPr>
          <w:sz w:val="20"/>
          <w:szCs w:val="20"/>
        </w:rPr>
        <w:t xml:space="preserve">, </w:t>
      </w:r>
      <w:proofErr w:type="spellStart"/>
      <w:r w:rsidRPr="00A908EA">
        <w:rPr>
          <w:sz w:val="20"/>
          <w:szCs w:val="20"/>
        </w:rPr>
        <w:t>BrainChip</w:t>
      </w:r>
      <w:proofErr w:type="spellEnd"/>
      <w:r w:rsidRPr="00A908EA">
        <w:rPr>
          <w:sz w:val="20"/>
          <w:szCs w:val="20"/>
        </w:rPr>
        <w:t xml:space="preserve"> Akida \\</w:t>
      </w:r>
    </w:p>
    <w:p w14:paraId="1B82218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A4D0105" w14:textId="77777777" w:rsidR="00A908EA" w:rsidRPr="00A908EA" w:rsidRDefault="00A908EA" w:rsidP="00A908EA">
      <w:pPr>
        <w:rPr>
          <w:sz w:val="20"/>
          <w:szCs w:val="20"/>
        </w:rPr>
      </w:pPr>
      <w:r w:rsidRPr="00A908EA">
        <w:rPr>
          <w:sz w:val="20"/>
          <w:szCs w:val="20"/>
        </w:rPr>
        <w:t xml:space="preserve">Scalability &amp; Limited by the separation of memory and processing units &amp; </w:t>
      </w:r>
      <w:proofErr w:type="gramStart"/>
      <w:r w:rsidRPr="00A908EA">
        <w:rPr>
          <w:sz w:val="20"/>
          <w:szCs w:val="20"/>
        </w:rPr>
        <w:t>Highly</w:t>
      </w:r>
      <w:proofErr w:type="gramEnd"/>
      <w:r w:rsidRPr="00A908EA">
        <w:rPr>
          <w:sz w:val="20"/>
          <w:szCs w:val="20"/>
        </w:rPr>
        <w:t xml:space="preserve"> scalable with many neurons and synapses \\</w:t>
      </w:r>
    </w:p>
    <w:p w14:paraId="272D19E0"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8465FEC" w14:textId="77777777" w:rsidR="00A908EA" w:rsidRPr="00A908EA" w:rsidRDefault="00A908EA" w:rsidP="00A908EA">
      <w:pPr>
        <w:rPr>
          <w:sz w:val="20"/>
          <w:szCs w:val="20"/>
        </w:rPr>
      </w:pPr>
      <w:r w:rsidRPr="00A908EA">
        <w:rPr>
          <w:sz w:val="20"/>
          <w:szCs w:val="20"/>
        </w:rPr>
        <w:t>Adaptability &amp; Limited adaptability; requires explicit programming &amp; High adaptability through learning mechanisms \\</w:t>
      </w:r>
    </w:p>
    <w:p w14:paraId="0EDAA765" w14:textId="77777777" w:rsidR="00A908EA" w:rsidRPr="00A908EA" w:rsidRDefault="00A908EA" w:rsidP="00A908EA">
      <w:pPr>
        <w:rPr>
          <w:sz w:val="20"/>
          <w:szCs w:val="20"/>
        </w:rPr>
      </w:pPr>
      <w:r w:rsidRPr="00A908EA">
        <w:rPr>
          <w:sz w:val="20"/>
          <w:szCs w:val="20"/>
        </w:rPr>
        <w:lastRenderedPageBreak/>
        <w:t>\</w:t>
      </w:r>
      <w:proofErr w:type="spellStart"/>
      <w:proofErr w:type="gramStart"/>
      <w:r w:rsidRPr="00A908EA">
        <w:rPr>
          <w:sz w:val="20"/>
          <w:szCs w:val="20"/>
        </w:rPr>
        <w:t>hline</w:t>
      </w:r>
      <w:proofErr w:type="spellEnd"/>
      <w:proofErr w:type="gramEnd"/>
    </w:p>
    <w:p w14:paraId="75548C2E" w14:textId="77777777" w:rsidR="00A908EA" w:rsidRPr="00A908EA" w:rsidRDefault="00A908EA" w:rsidP="00A908EA">
      <w:pPr>
        <w:rPr>
          <w:sz w:val="20"/>
          <w:szCs w:val="20"/>
        </w:rPr>
      </w:pPr>
      <w:r w:rsidRPr="00A908EA">
        <w:rPr>
          <w:sz w:val="20"/>
          <w:szCs w:val="20"/>
        </w:rPr>
        <w:t>Typical Applications &amp; General computing, scientific computing, traditional AI &amp; Real-time pattern recognition, robotics, sensory processing \\</w:t>
      </w:r>
    </w:p>
    <w:p w14:paraId="4792AD4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10E84A3" w14:textId="77777777" w:rsidR="00A908EA" w:rsidRPr="00A908EA" w:rsidRDefault="00A908EA" w:rsidP="00A908EA">
      <w:pPr>
        <w:rPr>
          <w:sz w:val="20"/>
          <w:szCs w:val="20"/>
        </w:rPr>
      </w:pPr>
      <w:r w:rsidRPr="00A908EA">
        <w:rPr>
          <w:sz w:val="20"/>
          <w:szCs w:val="20"/>
        </w:rPr>
        <w:t>Advantage &amp; Well-established, mature ecosystem &amp; Energy efficiency, real-time processing, parallelism \\</w:t>
      </w:r>
    </w:p>
    <w:p w14:paraId="0503471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9CC24EF" w14:textId="77777777" w:rsidR="00A908EA" w:rsidRPr="00A908EA" w:rsidRDefault="00A908EA" w:rsidP="00A908EA">
      <w:pPr>
        <w:rPr>
          <w:sz w:val="20"/>
          <w:szCs w:val="20"/>
        </w:rPr>
      </w:pPr>
      <w:r w:rsidRPr="00A908EA">
        <w:rPr>
          <w:sz w:val="20"/>
          <w:szCs w:val="20"/>
        </w:rPr>
        <w:t>Challenge &amp; Power consumption, memory bottlenecks &amp; New programming models, specialized hardware \\</w:t>
      </w:r>
    </w:p>
    <w:p w14:paraId="57B1D94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5CE8C384" w14:textId="77777777" w:rsidR="00A908EA" w:rsidRPr="00A908EA" w:rsidRDefault="00A908EA" w:rsidP="00A908EA">
      <w:pPr>
        <w:rPr>
          <w:sz w:val="20"/>
          <w:szCs w:val="20"/>
        </w:rPr>
      </w:pPr>
      <w:r w:rsidRPr="00A908EA">
        <w:rPr>
          <w:sz w:val="20"/>
          <w:szCs w:val="20"/>
        </w:rPr>
        <w:t>Interconnects &amp; Buses, interconnects between CPU and memory &amp; Synaptic connections, event-driven communication \\</w:t>
      </w:r>
    </w:p>
    <w:p w14:paraId="68A1998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A8BFCE8" w14:textId="77777777" w:rsidR="00A908EA" w:rsidRPr="00A908EA" w:rsidRDefault="00A908EA" w:rsidP="00A908EA">
      <w:pPr>
        <w:rPr>
          <w:sz w:val="20"/>
          <w:szCs w:val="20"/>
        </w:rPr>
      </w:pPr>
      <w:r w:rsidRPr="00A908EA">
        <w:rPr>
          <w:sz w:val="20"/>
          <w:szCs w:val="20"/>
        </w:rPr>
        <w:t>Learning Capability &amp; No inherent learning; relies on software algorithms &amp; Inherent learning capability through synaptic plasticity \\</w:t>
      </w:r>
    </w:p>
    <w:p w14:paraId="0772057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C49182D" w14:textId="77777777" w:rsidR="00A908EA" w:rsidRPr="00A908EA" w:rsidRDefault="00A908EA" w:rsidP="00A908EA">
      <w:pPr>
        <w:rPr>
          <w:sz w:val="20"/>
          <w:szCs w:val="20"/>
        </w:rPr>
      </w:pPr>
      <w:r w:rsidRPr="00A908EA">
        <w:rPr>
          <w:sz w:val="20"/>
          <w:szCs w:val="20"/>
        </w:rPr>
        <w:t>Fault Tolerance &amp; Requires redundancy and error-checking mechanisms &amp; Inherent fault tolerance through network plasticity \\</w:t>
      </w:r>
    </w:p>
    <w:p w14:paraId="5B313DA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B18130E" w14:textId="77777777" w:rsidR="00A908EA" w:rsidRPr="00A908EA" w:rsidRDefault="00A908EA" w:rsidP="00A908EA">
      <w:pPr>
        <w:rPr>
          <w:sz w:val="20"/>
          <w:szCs w:val="20"/>
        </w:rPr>
      </w:pPr>
      <w:r w:rsidRPr="00A908EA">
        <w:rPr>
          <w:sz w:val="20"/>
          <w:szCs w:val="20"/>
        </w:rPr>
        <w:t>Development Tools &amp; Mature tools and frameworks &amp; Emerging tools and frameworks \\</w:t>
      </w:r>
    </w:p>
    <w:p w14:paraId="359FC79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DB7EA74" w14:textId="77777777" w:rsidR="00A908EA" w:rsidRPr="00A908EA" w:rsidRDefault="00A908EA" w:rsidP="00A908EA">
      <w:pPr>
        <w:rPr>
          <w:sz w:val="20"/>
          <w:szCs w:val="20"/>
        </w:rPr>
      </w:pPr>
      <w:r w:rsidRPr="00A908EA">
        <w:rPr>
          <w:sz w:val="20"/>
          <w:szCs w:val="20"/>
        </w:rPr>
        <w:t>Data Storage &amp; Stored in external memory units &amp; Distributed within the network (synaptic weights) \\</w:t>
      </w:r>
    </w:p>
    <w:p w14:paraId="23AA49B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56DBE38D"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w:t>
      </w:r>
      <w:proofErr w:type="spellStart"/>
      <w:r w:rsidRPr="00A908EA">
        <w:rPr>
          <w:sz w:val="20"/>
          <w:szCs w:val="20"/>
        </w:rPr>
        <w:t>longtable</w:t>
      </w:r>
      <w:proofErr w:type="spellEnd"/>
      <w:r w:rsidRPr="00A908EA">
        <w:rPr>
          <w:sz w:val="20"/>
          <w:szCs w:val="20"/>
        </w:rPr>
        <w:t>}</w:t>
      </w:r>
    </w:p>
    <w:p w14:paraId="4CB576C8"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 xml:space="preserve">Intel </w:t>
      </w:r>
      <w:proofErr w:type="spellStart"/>
      <w:r w:rsidRPr="00A908EA">
        <w:rPr>
          <w:sz w:val="20"/>
          <w:szCs w:val="20"/>
        </w:rPr>
        <w:t>Loihi</w:t>
      </w:r>
      <w:proofErr w:type="spellEnd"/>
      <w:r w:rsidRPr="00A908EA">
        <w:rPr>
          <w:sz w:val="20"/>
          <w:szCs w:val="20"/>
        </w:rPr>
        <w:t xml:space="preserve"> and IBM </w:t>
      </w:r>
      <w:proofErr w:type="spellStart"/>
      <w:r w:rsidRPr="00A908EA">
        <w:rPr>
          <w:sz w:val="20"/>
          <w:szCs w:val="20"/>
        </w:rPr>
        <w:t>TrueNorth</w:t>
      </w:r>
      <w:proofErr w:type="spellEnd"/>
      <w:r w:rsidRPr="00A908EA">
        <w:rPr>
          <w:sz w:val="20"/>
          <w:szCs w:val="20"/>
        </w:rPr>
        <w:t xml:space="preserve"> v/s GPUs}</w:t>
      </w:r>
    </w:p>
    <w:p w14:paraId="689AB956"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 xml:space="preserve">Intel </w:t>
      </w:r>
      <w:proofErr w:type="spellStart"/>
      <w:r w:rsidRPr="00A908EA">
        <w:rPr>
          <w:sz w:val="20"/>
          <w:szCs w:val="20"/>
        </w:rPr>
        <w:t>Loihi</w:t>
      </w:r>
      <w:proofErr w:type="spellEnd"/>
      <w:r w:rsidRPr="00A908EA">
        <w:rPr>
          <w:sz w:val="20"/>
          <w:szCs w:val="20"/>
        </w:rPr>
        <w:t>}</w:t>
      </w:r>
    </w:p>
    <w:p w14:paraId="7FD0D1C7" w14:textId="5A79268B" w:rsidR="003D3282" w:rsidRPr="003D3282" w:rsidRDefault="003D3282" w:rsidP="003D3282">
      <w:pPr>
        <w:rPr>
          <w:sz w:val="20"/>
          <w:szCs w:val="20"/>
        </w:rPr>
      </w:pPr>
      <w:r w:rsidRPr="003D3282">
        <w:rPr>
          <w:sz w:val="20"/>
          <w:szCs w:val="20"/>
        </w:rPr>
        <w:t xml:space="preserve">Intel </w:t>
      </w:r>
      <w:proofErr w:type="spellStart"/>
      <w:r w:rsidRPr="003D3282">
        <w:rPr>
          <w:sz w:val="20"/>
          <w:szCs w:val="20"/>
        </w:rPr>
        <w:t>Loihi</w:t>
      </w:r>
      <w:proofErr w:type="spellEnd"/>
      <w:r w:rsidRPr="003D3282">
        <w:rPr>
          <w:sz w:val="20"/>
          <w:szCs w:val="20"/>
        </w:rPr>
        <w:t xml:space="preserve"> is a neuromorphic chip that seeks to replicate the way our brains work. Th</w:t>
      </w:r>
      <w:r w:rsidR="00217DF2">
        <w:rPr>
          <w:sz w:val="20"/>
          <w:szCs w:val="20"/>
        </w:rPr>
        <w:t>is</w:t>
      </w:r>
      <w:r w:rsidRPr="003D3282">
        <w:rPr>
          <w:sz w:val="20"/>
          <w:szCs w:val="20"/>
        </w:rPr>
        <w:t xml:space="preserve"> neuromorphic </w:t>
      </w:r>
      <w:r w:rsidR="00217DF2">
        <w:rPr>
          <w:sz w:val="20"/>
          <w:szCs w:val="20"/>
        </w:rPr>
        <w:t>chip</w:t>
      </w:r>
      <w:r w:rsidRPr="003D3282">
        <w:rPr>
          <w:sz w:val="20"/>
          <w:szCs w:val="20"/>
        </w:rPr>
        <w:t xml:space="preserve"> introduced by Intel in 2017 is designed with a spiking neural network (SNN) event-driven architecture which has of the order 128000 neurons and 128 million synapses to provide efficient, real-time processing. The use of spikes, as opposed to the constant </w:t>
      </w:r>
      <w:r w:rsidR="00217DF2">
        <w:rPr>
          <w:sz w:val="20"/>
          <w:szCs w:val="20"/>
        </w:rPr>
        <w:t>data flow</w:t>
      </w:r>
      <w:r w:rsidRPr="003D3282">
        <w:rPr>
          <w:sz w:val="20"/>
          <w:szCs w:val="20"/>
        </w:rPr>
        <w:t xml:space="preserve"> in traditional processors reduces power consumption </w:t>
      </w:r>
      <w:r w:rsidR="00217DF2">
        <w:rPr>
          <w:sz w:val="20"/>
          <w:szCs w:val="20"/>
        </w:rPr>
        <w:t>significantly</w:t>
      </w:r>
      <w:r w:rsidRPr="003D3282">
        <w:rPr>
          <w:sz w:val="20"/>
          <w:szCs w:val="20"/>
        </w:rPr>
        <w:t xml:space="preserve"> for </w:t>
      </w:r>
      <w:proofErr w:type="spellStart"/>
      <w:r w:rsidRPr="003D3282">
        <w:rPr>
          <w:sz w:val="20"/>
          <w:szCs w:val="20"/>
        </w:rPr>
        <w:t>Loihi</w:t>
      </w:r>
      <w:proofErr w:type="spellEnd"/>
      <w:r w:rsidRPr="003D3282">
        <w:rPr>
          <w:sz w:val="20"/>
          <w:szCs w:val="20"/>
        </w:rPr>
        <w:t xml:space="preserve">. It provides on-chip learning and adaptation, which are ideal for applications needing real-time pattern recognition, robotics and edge AI. With its high parallelism, and low energy </w:t>
      </w:r>
      <w:proofErr w:type="gramStart"/>
      <w:r w:rsidRPr="003D3282">
        <w:rPr>
          <w:sz w:val="20"/>
          <w:szCs w:val="20"/>
        </w:rPr>
        <w:t>consumption</w:t>
      </w:r>
      <w:r w:rsidR="00217DF2">
        <w:rPr>
          <w:sz w:val="20"/>
          <w:szCs w:val="20"/>
        </w:rPr>
        <w:t xml:space="preserve"> ,</w:t>
      </w:r>
      <w:proofErr w:type="spellStart"/>
      <w:r w:rsidRPr="003D3282">
        <w:rPr>
          <w:sz w:val="20"/>
          <w:szCs w:val="20"/>
        </w:rPr>
        <w:t>Loihi</w:t>
      </w:r>
      <w:proofErr w:type="spellEnd"/>
      <w:proofErr w:type="gramEnd"/>
      <w:r w:rsidRPr="003D3282">
        <w:rPr>
          <w:sz w:val="20"/>
          <w:szCs w:val="20"/>
        </w:rPr>
        <w:t xml:space="preserve"> is best suited for brain-inspired computing tasks.</w:t>
      </w:r>
    </w:p>
    <w:p w14:paraId="12C4FA8D" w14:textId="4ADC485C" w:rsidR="00A908EA" w:rsidRPr="00A908EA" w:rsidRDefault="00A908EA" w:rsidP="00A908EA">
      <w:pPr>
        <w:rPr>
          <w:sz w:val="20"/>
          <w:szCs w:val="20"/>
        </w:rPr>
      </w:pPr>
      <w:r w:rsidRPr="00A908EA">
        <w:rPr>
          <w:sz w:val="20"/>
          <w:szCs w:val="20"/>
        </w:rPr>
        <w:t>\\</w:t>
      </w:r>
    </w:p>
    <w:p w14:paraId="29CCB2B0" w14:textId="77777777" w:rsidR="00A908EA" w:rsidRPr="00A908EA" w:rsidRDefault="00A908EA" w:rsidP="00A908EA">
      <w:pPr>
        <w:rPr>
          <w:sz w:val="20"/>
          <w:szCs w:val="20"/>
        </w:rPr>
      </w:pPr>
      <w:r w:rsidRPr="00A908EA">
        <w:rPr>
          <w:sz w:val="20"/>
          <w:szCs w:val="20"/>
        </w:rPr>
        <w:t>\begin{itemize}</w:t>
      </w:r>
    </w:p>
    <w:p w14:paraId="2CEFDE02"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Key Features:}</w:t>
      </w:r>
    </w:p>
    <w:p w14:paraId="0924C4ED" w14:textId="77777777" w:rsidR="00A908EA" w:rsidRPr="00A908EA" w:rsidRDefault="00A908EA" w:rsidP="00A908EA">
      <w:pPr>
        <w:rPr>
          <w:sz w:val="20"/>
          <w:szCs w:val="20"/>
        </w:rPr>
      </w:pPr>
      <w:r w:rsidRPr="00A908EA">
        <w:rPr>
          <w:sz w:val="20"/>
          <w:szCs w:val="20"/>
        </w:rPr>
        <w:t>\begin{itemize}</w:t>
      </w:r>
    </w:p>
    <w:p w14:paraId="62A37589"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Implements SNNs with on-chip learning.</w:t>
      </w:r>
    </w:p>
    <w:p w14:paraId="33E106E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Uses spikes (discrete events) to process information.</w:t>
      </w:r>
    </w:p>
    <w:p w14:paraId="5AD18DC0" w14:textId="77777777" w:rsidR="00A908EA" w:rsidRPr="00A908EA" w:rsidRDefault="00A908EA" w:rsidP="00A908EA">
      <w:pPr>
        <w:rPr>
          <w:sz w:val="20"/>
          <w:szCs w:val="20"/>
        </w:rPr>
      </w:pPr>
      <w:r w:rsidRPr="00A908EA">
        <w:rPr>
          <w:sz w:val="20"/>
          <w:szCs w:val="20"/>
        </w:rPr>
        <w:lastRenderedPageBreak/>
        <w:t xml:space="preserve">    \</w:t>
      </w:r>
      <w:proofErr w:type="gramStart"/>
      <w:r w:rsidRPr="00A908EA">
        <w:rPr>
          <w:sz w:val="20"/>
          <w:szCs w:val="20"/>
        </w:rPr>
        <w:t>item</w:t>
      </w:r>
      <w:proofErr w:type="gramEnd"/>
      <w:r w:rsidRPr="00A908EA">
        <w:rPr>
          <w:sz w:val="20"/>
          <w:szCs w:val="20"/>
        </w:rPr>
        <w:t xml:space="preserve"> Consumes very low power compared to traditional processors.</w:t>
      </w:r>
    </w:p>
    <w:p w14:paraId="3437D871"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On-chip plasticity rules for learning and adaptation.</w:t>
      </w:r>
    </w:p>
    <w:p w14:paraId="5D772AC9"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Supports hierarchical temporal memory and other biologically inspired models.</w:t>
      </w:r>
    </w:p>
    <w:p w14:paraId="3FB142A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E56CE26" w14:textId="77777777" w:rsidR="00A908EA" w:rsidRPr="00A908EA" w:rsidRDefault="00A908EA" w:rsidP="00A908EA">
      <w:pPr>
        <w:rPr>
          <w:sz w:val="20"/>
          <w:szCs w:val="20"/>
        </w:rPr>
      </w:pPr>
    </w:p>
    <w:p w14:paraId="332F343D"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Applications:}</w:t>
      </w:r>
    </w:p>
    <w:p w14:paraId="34F3D6FC" w14:textId="77777777" w:rsidR="00A908EA" w:rsidRPr="00A908EA" w:rsidRDefault="00A908EA" w:rsidP="00A908EA">
      <w:pPr>
        <w:rPr>
          <w:sz w:val="20"/>
          <w:szCs w:val="20"/>
        </w:rPr>
      </w:pPr>
      <w:r w:rsidRPr="00A908EA">
        <w:rPr>
          <w:sz w:val="20"/>
          <w:szCs w:val="20"/>
        </w:rPr>
        <w:t>\begin{itemize}</w:t>
      </w:r>
    </w:p>
    <w:p w14:paraId="098B5EB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Real-time pattern recognition</w:t>
      </w:r>
    </w:p>
    <w:p w14:paraId="42BC30F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Robotics</w:t>
      </w:r>
    </w:p>
    <w:p w14:paraId="48AE97CB"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Edge AI applications</w:t>
      </w:r>
    </w:p>
    <w:p w14:paraId="6D022574"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Adaptive control systems</w:t>
      </w:r>
    </w:p>
    <w:p w14:paraId="0663C3C3"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C59C39E" w14:textId="77777777" w:rsidR="00A908EA" w:rsidRPr="00A908EA" w:rsidRDefault="00A908EA" w:rsidP="00A908EA">
      <w:pPr>
        <w:rPr>
          <w:sz w:val="20"/>
          <w:szCs w:val="20"/>
        </w:rPr>
      </w:pPr>
    </w:p>
    <w:p w14:paraId="5AB24B94"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Advantages:}</w:t>
      </w:r>
    </w:p>
    <w:p w14:paraId="050A5C0A" w14:textId="77777777" w:rsidR="00A908EA" w:rsidRPr="00A908EA" w:rsidRDefault="00A908EA" w:rsidP="00A908EA">
      <w:pPr>
        <w:rPr>
          <w:sz w:val="20"/>
          <w:szCs w:val="20"/>
        </w:rPr>
      </w:pPr>
      <w:r w:rsidRPr="00A908EA">
        <w:rPr>
          <w:sz w:val="20"/>
          <w:szCs w:val="20"/>
        </w:rPr>
        <w:t>\begin{itemize}</w:t>
      </w:r>
    </w:p>
    <w:p w14:paraId="797994F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Energy-efficient due to event-driven processing.</w:t>
      </w:r>
    </w:p>
    <w:p w14:paraId="4855B84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 parallelism.</w:t>
      </w:r>
    </w:p>
    <w:p w14:paraId="1B8C4EB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Suitable for tasks that benefit from temporal dynamics and sparse event-based data.</w:t>
      </w:r>
    </w:p>
    <w:p w14:paraId="70B3CBA4"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C984FA2" w14:textId="77777777" w:rsidR="00A908EA" w:rsidRPr="00A908EA" w:rsidRDefault="00A908EA" w:rsidP="00A908EA">
      <w:pPr>
        <w:rPr>
          <w:sz w:val="20"/>
          <w:szCs w:val="20"/>
        </w:rPr>
      </w:pPr>
    </w:p>
    <w:p w14:paraId="3A33D9D6"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Challenges:}</w:t>
      </w:r>
    </w:p>
    <w:p w14:paraId="7238B45D" w14:textId="77777777" w:rsidR="00A908EA" w:rsidRPr="00A908EA" w:rsidRDefault="00A908EA" w:rsidP="00A908EA">
      <w:pPr>
        <w:rPr>
          <w:sz w:val="20"/>
          <w:szCs w:val="20"/>
        </w:rPr>
      </w:pPr>
      <w:r w:rsidRPr="00A908EA">
        <w:rPr>
          <w:sz w:val="20"/>
          <w:szCs w:val="20"/>
        </w:rPr>
        <w:t>\begin{itemize}</w:t>
      </w:r>
    </w:p>
    <w:p w14:paraId="046C5AE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Programming complexity due to new paradigms.</w:t>
      </w:r>
    </w:p>
    <w:p w14:paraId="4BE756C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Specialized hardware not as versatile as GPUs for general-purpose tasks.</w:t>
      </w:r>
    </w:p>
    <w:p w14:paraId="04F83555"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4122C416"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6DC96166" w14:textId="77777777" w:rsidR="00A908EA" w:rsidRPr="00A908EA" w:rsidRDefault="00A908EA" w:rsidP="00A908EA">
      <w:pPr>
        <w:rPr>
          <w:sz w:val="20"/>
          <w:szCs w:val="20"/>
        </w:rPr>
      </w:pPr>
    </w:p>
    <w:p w14:paraId="61AA64FD"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 xml:space="preserve">IBM </w:t>
      </w:r>
      <w:proofErr w:type="spellStart"/>
      <w:r w:rsidRPr="00A908EA">
        <w:rPr>
          <w:sz w:val="20"/>
          <w:szCs w:val="20"/>
        </w:rPr>
        <w:t>TrueNorth</w:t>
      </w:r>
      <w:proofErr w:type="spellEnd"/>
      <w:r w:rsidRPr="00A908EA">
        <w:rPr>
          <w:sz w:val="20"/>
          <w:szCs w:val="20"/>
        </w:rPr>
        <w:t>}</w:t>
      </w:r>
    </w:p>
    <w:p w14:paraId="60F11D24" w14:textId="37CB2FB2" w:rsidR="00A908EA" w:rsidRPr="00A908EA" w:rsidRDefault="003D3282" w:rsidP="00A908EA">
      <w:pPr>
        <w:rPr>
          <w:sz w:val="20"/>
          <w:szCs w:val="20"/>
        </w:rPr>
      </w:pPr>
      <w:r w:rsidRPr="003D3282">
        <w:rPr>
          <w:sz w:val="20"/>
          <w:szCs w:val="20"/>
        </w:rPr>
        <w:t xml:space="preserve">Another major milestone in the field of neuromorphic computing was reached with IBM </w:t>
      </w:r>
      <w:proofErr w:type="spellStart"/>
      <w:r w:rsidRPr="003D3282">
        <w:rPr>
          <w:sz w:val="20"/>
          <w:szCs w:val="20"/>
        </w:rPr>
        <w:t>TrueNorth</w:t>
      </w:r>
      <w:proofErr w:type="spellEnd"/>
      <w:r w:rsidRPr="003D3282">
        <w:rPr>
          <w:sz w:val="20"/>
          <w:szCs w:val="20"/>
        </w:rPr>
        <w:t xml:space="preserve">, which emerged from DARPA </w:t>
      </w:r>
      <w:proofErr w:type="spellStart"/>
      <w:r w:rsidRPr="003D3282">
        <w:rPr>
          <w:sz w:val="20"/>
          <w:szCs w:val="20"/>
        </w:rPr>
        <w:t>SyNAPSE</w:t>
      </w:r>
      <w:proofErr w:type="spellEnd"/>
      <w:r w:rsidRPr="003D3282">
        <w:rPr>
          <w:sz w:val="20"/>
          <w:szCs w:val="20"/>
        </w:rPr>
        <w:t xml:space="preserve"> program</w:t>
      </w:r>
      <w:r w:rsidR="00217DF2">
        <w:rPr>
          <w:sz w:val="20"/>
          <w:szCs w:val="20"/>
        </w:rPr>
        <w:t>’s</w:t>
      </w:r>
      <w:r w:rsidRPr="003D3282">
        <w:rPr>
          <w:sz w:val="20"/>
          <w:szCs w:val="20"/>
        </w:rPr>
        <w:t xml:space="preserve"> efforts to develop a novel brain-inspired many-core form factor</w:t>
      </w:r>
      <w:r w:rsidR="00217DF2">
        <w:rPr>
          <w:sz w:val="20"/>
          <w:szCs w:val="20"/>
        </w:rPr>
        <w:t xml:space="preserve"> </w:t>
      </w:r>
      <w:proofErr w:type="spellStart"/>
      <w:r w:rsidR="00217DF2">
        <w:rPr>
          <w:sz w:val="20"/>
          <w:szCs w:val="20"/>
        </w:rPr>
        <w:t>ans</w:t>
      </w:r>
      <w:proofErr w:type="spellEnd"/>
      <w:r w:rsidR="00217DF2">
        <w:rPr>
          <w:sz w:val="20"/>
          <w:szCs w:val="20"/>
        </w:rPr>
        <w:t xml:space="preserve"> was </w:t>
      </w:r>
      <w:r w:rsidRPr="003D3282">
        <w:rPr>
          <w:sz w:val="20"/>
          <w:szCs w:val="20"/>
        </w:rPr>
        <w:t xml:space="preserve">released in 2014. </w:t>
      </w:r>
      <w:proofErr w:type="spellStart"/>
      <w:r w:rsidRPr="003D3282">
        <w:rPr>
          <w:sz w:val="20"/>
          <w:szCs w:val="20"/>
        </w:rPr>
        <w:t>TrueNorth</w:t>
      </w:r>
      <w:proofErr w:type="spellEnd"/>
      <w:r w:rsidRPr="003D3282">
        <w:rPr>
          <w:sz w:val="20"/>
          <w:szCs w:val="20"/>
        </w:rPr>
        <w:t xml:space="preserve"> Is an event-driven digital architecture with 1 million neurons and 256 million synapses. </w:t>
      </w:r>
      <w:r w:rsidR="00217DF2" w:rsidRPr="00A908EA">
        <w:rPr>
          <w:sz w:val="20"/>
          <w:szCs w:val="20"/>
        </w:rPr>
        <w:t>This chip is designed to operate with ultra-low power, making it highly efficient for sensory processing and cognitive computing</w:t>
      </w:r>
      <w:r w:rsidRPr="003D3282">
        <w:rPr>
          <w:sz w:val="20"/>
          <w:szCs w:val="20"/>
        </w:rPr>
        <w:t xml:space="preserve">. </w:t>
      </w:r>
      <w:proofErr w:type="spellStart"/>
      <w:r w:rsidR="00217DF2" w:rsidRPr="00A908EA">
        <w:rPr>
          <w:sz w:val="20"/>
          <w:szCs w:val="20"/>
        </w:rPr>
        <w:t>TrueNorth’s</w:t>
      </w:r>
      <w:proofErr w:type="spellEnd"/>
      <w:r w:rsidR="00217DF2" w:rsidRPr="00A908EA">
        <w:rPr>
          <w:sz w:val="20"/>
          <w:szCs w:val="20"/>
        </w:rPr>
        <w:t xml:space="preserve"> architecture is fixed, which means it is optimized for specific neuromorphic tasks but lacks the flexibility of more general-purpose processors.</w:t>
      </w:r>
      <w:r w:rsidRPr="003D3282">
        <w:rPr>
          <w:sz w:val="20"/>
          <w:szCs w:val="20"/>
        </w:rPr>
        <w:t xml:space="preserve"> Yet its efficiency and also scalability </w:t>
      </w:r>
      <w:r w:rsidR="00217DF2">
        <w:rPr>
          <w:sz w:val="20"/>
          <w:szCs w:val="20"/>
        </w:rPr>
        <w:t>make</w:t>
      </w:r>
      <w:r w:rsidRPr="003D3282">
        <w:rPr>
          <w:sz w:val="20"/>
          <w:szCs w:val="20"/>
        </w:rPr>
        <w:t xml:space="preserve"> it fit for big range neuromorphic applications.</w:t>
      </w:r>
      <w:r>
        <w:rPr>
          <w:sz w:val="20"/>
          <w:szCs w:val="20"/>
        </w:rPr>
        <w:t xml:space="preserve"> </w:t>
      </w:r>
      <w:r w:rsidR="00A908EA" w:rsidRPr="00A908EA">
        <w:rPr>
          <w:sz w:val="20"/>
          <w:szCs w:val="20"/>
        </w:rPr>
        <w:t>\\</w:t>
      </w:r>
    </w:p>
    <w:p w14:paraId="1CF7E91D" w14:textId="77777777" w:rsidR="00A908EA" w:rsidRPr="00A908EA" w:rsidRDefault="00A908EA" w:rsidP="00A908EA">
      <w:pPr>
        <w:rPr>
          <w:sz w:val="20"/>
          <w:szCs w:val="20"/>
        </w:rPr>
      </w:pPr>
      <w:r w:rsidRPr="00A908EA">
        <w:rPr>
          <w:sz w:val="20"/>
          <w:szCs w:val="20"/>
        </w:rPr>
        <w:lastRenderedPageBreak/>
        <w:t>\begin{itemize}</w:t>
      </w:r>
    </w:p>
    <w:p w14:paraId="6DB6BAC0"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Key Features:}</w:t>
      </w:r>
    </w:p>
    <w:p w14:paraId="162740F4" w14:textId="77777777" w:rsidR="00A908EA" w:rsidRPr="00A908EA" w:rsidRDefault="00A908EA" w:rsidP="00A908EA">
      <w:pPr>
        <w:rPr>
          <w:sz w:val="20"/>
          <w:szCs w:val="20"/>
        </w:rPr>
      </w:pPr>
      <w:r w:rsidRPr="00A908EA">
        <w:rPr>
          <w:sz w:val="20"/>
          <w:szCs w:val="20"/>
        </w:rPr>
        <w:t>\begin{itemize}</w:t>
      </w:r>
    </w:p>
    <w:p w14:paraId="7AF3850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1 million neurons and 256 million synapses.</w:t>
      </w:r>
    </w:p>
    <w:p w14:paraId="6B42C304"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Extremely low power consumption.</w:t>
      </w:r>
    </w:p>
    <w:p w14:paraId="7B406543" w14:textId="77777777" w:rsidR="00A908EA" w:rsidRPr="00A908EA" w:rsidRDefault="00A908EA" w:rsidP="00A908EA">
      <w:pPr>
        <w:rPr>
          <w:sz w:val="20"/>
          <w:szCs w:val="20"/>
        </w:rPr>
      </w:pPr>
      <w:r w:rsidRPr="00A908EA">
        <w:rPr>
          <w:sz w:val="20"/>
          <w:szCs w:val="20"/>
        </w:rPr>
        <w:t xml:space="preserve">    \item Implements a core array of neurosynaptic cores, each simulating neural </w:t>
      </w:r>
      <w:proofErr w:type="gramStart"/>
      <w:r w:rsidRPr="00A908EA">
        <w:rPr>
          <w:sz w:val="20"/>
          <w:szCs w:val="20"/>
        </w:rPr>
        <w:t>processes..</w:t>
      </w:r>
      <w:proofErr w:type="gramEnd"/>
    </w:p>
    <w:p w14:paraId="7079C26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Fixed architecture designed for specific neuromorphic tasks.</w:t>
      </w:r>
    </w:p>
    <w:p w14:paraId="0A250959"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49E459E6"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Applications:}</w:t>
      </w:r>
    </w:p>
    <w:p w14:paraId="585999BB" w14:textId="77777777" w:rsidR="00A908EA" w:rsidRPr="00A908EA" w:rsidRDefault="00A908EA" w:rsidP="00A908EA">
      <w:pPr>
        <w:rPr>
          <w:sz w:val="20"/>
          <w:szCs w:val="20"/>
        </w:rPr>
      </w:pPr>
      <w:r w:rsidRPr="00A908EA">
        <w:rPr>
          <w:sz w:val="20"/>
          <w:szCs w:val="20"/>
        </w:rPr>
        <w:t>\begin{itemize}</w:t>
      </w:r>
    </w:p>
    <w:p w14:paraId="006B7839"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Sensory processing (vision, audition)</w:t>
      </w:r>
    </w:p>
    <w:p w14:paraId="35EFDBA7"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Cognitive computing</w:t>
      </w:r>
    </w:p>
    <w:p w14:paraId="4DCA714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Real-time data analytics</w:t>
      </w:r>
    </w:p>
    <w:p w14:paraId="4299DA02" w14:textId="6A69A842" w:rsid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49EB77BF"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Advantages:}</w:t>
      </w:r>
    </w:p>
    <w:p w14:paraId="695DB99E" w14:textId="77777777" w:rsidR="00A908EA" w:rsidRPr="00A908EA" w:rsidRDefault="00A908EA" w:rsidP="00A908EA">
      <w:pPr>
        <w:rPr>
          <w:sz w:val="20"/>
          <w:szCs w:val="20"/>
        </w:rPr>
      </w:pPr>
      <w:r w:rsidRPr="00A908EA">
        <w:rPr>
          <w:sz w:val="20"/>
          <w:szCs w:val="20"/>
        </w:rPr>
        <w:t>\begin{itemize}</w:t>
      </w:r>
    </w:p>
    <w:p w14:paraId="4BA6DD6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Ultra-low power consumption.</w:t>
      </w:r>
    </w:p>
    <w:p w14:paraId="5B89A88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 efficiency for SNN-based tasks.</w:t>
      </w:r>
    </w:p>
    <w:p w14:paraId="4B139F55"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Scalable architecture suitable for large-scale neuromorphic applications.</w:t>
      </w:r>
    </w:p>
    <w:p w14:paraId="4FA537F7" w14:textId="08F19CCE"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1060CD09"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Challenges:}</w:t>
      </w:r>
    </w:p>
    <w:p w14:paraId="6CA67EA0" w14:textId="77777777" w:rsidR="00A908EA" w:rsidRPr="00A908EA" w:rsidRDefault="00A908EA" w:rsidP="00A908EA">
      <w:pPr>
        <w:rPr>
          <w:sz w:val="20"/>
          <w:szCs w:val="20"/>
        </w:rPr>
      </w:pPr>
      <w:r w:rsidRPr="00A908EA">
        <w:rPr>
          <w:sz w:val="20"/>
          <w:szCs w:val="20"/>
        </w:rPr>
        <w:t>\begin{itemize}</w:t>
      </w:r>
    </w:p>
    <w:p w14:paraId="4A54AE58"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Programming complexity.</w:t>
      </w:r>
    </w:p>
    <w:p w14:paraId="2DB1474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Fixed architecture limits flexibility for other types of neural networks.</w:t>
      </w:r>
    </w:p>
    <w:p w14:paraId="05092CF1"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Limited support for on-chip learning (compared to </w:t>
      </w:r>
      <w:proofErr w:type="spellStart"/>
      <w:r w:rsidRPr="00A908EA">
        <w:rPr>
          <w:sz w:val="20"/>
          <w:szCs w:val="20"/>
        </w:rPr>
        <w:t>Loihi</w:t>
      </w:r>
      <w:proofErr w:type="spellEnd"/>
      <w:r w:rsidRPr="00A908EA">
        <w:rPr>
          <w:sz w:val="20"/>
          <w:szCs w:val="20"/>
        </w:rPr>
        <w:t>).</w:t>
      </w:r>
    </w:p>
    <w:p w14:paraId="4C0DD678"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49E986EB"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1EE9D099"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GPUs}</w:t>
      </w:r>
    </w:p>
    <w:p w14:paraId="0AF42E4A" w14:textId="78E31085" w:rsidR="00A908EA" w:rsidRPr="00A908EA" w:rsidRDefault="003D3282" w:rsidP="00A908EA">
      <w:pPr>
        <w:rPr>
          <w:sz w:val="20"/>
          <w:szCs w:val="20"/>
        </w:rPr>
      </w:pPr>
      <w:r w:rsidRPr="003D3282">
        <w:rPr>
          <w:sz w:val="20"/>
          <w:szCs w:val="20"/>
        </w:rPr>
        <w:t>Although GPUs were originally for rendering graphics, today they are central to anything</w:t>
      </w:r>
      <w:r w:rsidR="00217DF2">
        <w:rPr>
          <w:sz w:val="20"/>
          <w:szCs w:val="20"/>
        </w:rPr>
        <w:t xml:space="preserve"> which is</w:t>
      </w:r>
      <w:r w:rsidRPr="003D3282">
        <w:rPr>
          <w:sz w:val="20"/>
          <w:szCs w:val="20"/>
        </w:rPr>
        <w:t xml:space="preserve"> related </w:t>
      </w:r>
      <w:r w:rsidR="00217DF2">
        <w:rPr>
          <w:sz w:val="20"/>
          <w:szCs w:val="20"/>
        </w:rPr>
        <w:t xml:space="preserve">to </w:t>
      </w:r>
      <w:r w:rsidRPr="003D3282">
        <w:rPr>
          <w:sz w:val="20"/>
          <w:szCs w:val="20"/>
        </w:rPr>
        <w:t>Artific</w:t>
      </w:r>
      <w:r w:rsidR="00217DF2">
        <w:rPr>
          <w:sz w:val="20"/>
          <w:szCs w:val="20"/>
        </w:rPr>
        <w:t>i</w:t>
      </w:r>
      <w:r w:rsidRPr="003D3282">
        <w:rPr>
          <w:sz w:val="20"/>
          <w:szCs w:val="20"/>
        </w:rPr>
        <w:t>al Intelligence and Machine Learning. GPUs are general-purpose parallel processors, unlike neuromorphic chips and they thrive on computationally intensive tasks across a broad spectrum. The highlights of these cards are the massively parallel, SIMD technology (Single Instruction Multiple Data) that lets them execute hundreds or thousands of calculations simultaneously. GPUs can be used across a range of frameworks from CUDA, OpenCL, and TensorFlow making them essential for deep learning algorithms as well as image and video processing to highly complex scientific computing problems. However, this is at the cost of higher power consumption compared to dedicated neuromorphic chips.</w:t>
      </w:r>
      <w:r w:rsidR="00A908EA" w:rsidRPr="00A908EA">
        <w:rPr>
          <w:sz w:val="20"/>
          <w:szCs w:val="20"/>
        </w:rPr>
        <w:t xml:space="preserve"> \\</w:t>
      </w:r>
    </w:p>
    <w:p w14:paraId="54A082E8" w14:textId="77777777" w:rsidR="00A908EA" w:rsidRPr="00A908EA" w:rsidRDefault="00A908EA" w:rsidP="00A908EA">
      <w:pPr>
        <w:rPr>
          <w:sz w:val="20"/>
          <w:szCs w:val="20"/>
        </w:rPr>
      </w:pPr>
      <w:r w:rsidRPr="00A908EA">
        <w:rPr>
          <w:sz w:val="20"/>
          <w:szCs w:val="20"/>
        </w:rPr>
        <w:lastRenderedPageBreak/>
        <w:t>\begin{itemize}</w:t>
      </w:r>
    </w:p>
    <w:p w14:paraId="2CCAD6B3"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Key Features:}</w:t>
      </w:r>
    </w:p>
    <w:p w14:paraId="7C9B5163" w14:textId="77777777" w:rsidR="00A908EA" w:rsidRPr="00A908EA" w:rsidRDefault="00A908EA" w:rsidP="00A908EA">
      <w:pPr>
        <w:rPr>
          <w:sz w:val="20"/>
          <w:szCs w:val="20"/>
        </w:rPr>
      </w:pPr>
      <w:r w:rsidRPr="00A908EA">
        <w:rPr>
          <w:sz w:val="20"/>
          <w:szCs w:val="20"/>
        </w:rPr>
        <w:t>\begin{itemize}</w:t>
      </w:r>
    </w:p>
    <w:p w14:paraId="6D8E444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 throughput for parallel tasks.</w:t>
      </w:r>
    </w:p>
    <w:p w14:paraId="05DEB88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Flexible and programmable for various types of computations (not just graphics).</w:t>
      </w:r>
    </w:p>
    <w:p w14:paraId="4C58FCD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Support for frameworks like CUDA, OpenCL for general-purpose computing.</w:t>
      </w:r>
    </w:p>
    <w:p w14:paraId="0CE78A2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Capable of running traditional deep learning models (CNNs, RNNs, Transformers).</w:t>
      </w:r>
    </w:p>
    <w:p w14:paraId="29AB1AA3"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2429A25A" w14:textId="77777777" w:rsidR="00A908EA" w:rsidRPr="00A908EA" w:rsidRDefault="00A908EA" w:rsidP="00A908EA">
      <w:pPr>
        <w:rPr>
          <w:sz w:val="20"/>
          <w:szCs w:val="20"/>
        </w:rPr>
      </w:pPr>
    </w:p>
    <w:p w14:paraId="6C4626F1"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Applications:}</w:t>
      </w:r>
    </w:p>
    <w:p w14:paraId="5A50D9FE" w14:textId="77777777" w:rsidR="00A908EA" w:rsidRPr="00A908EA" w:rsidRDefault="00A908EA" w:rsidP="00A908EA">
      <w:pPr>
        <w:rPr>
          <w:sz w:val="20"/>
          <w:szCs w:val="20"/>
        </w:rPr>
      </w:pPr>
      <w:r w:rsidRPr="00A908EA">
        <w:rPr>
          <w:sz w:val="20"/>
          <w:szCs w:val="20"/>
        </w:rPr>
        <w:t>\begin{itemize}</w:t>
      </w:r>
    </w:p>
    <w:p w14:paraId="6AC7DB95"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Deep learning (training and inference)</w:t>
      </w:r>
    </w:p>
    <w:p w14:paraId="103FDC11"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Scientific computing</w:t>
      </w:r>
    </w:p>
    <w:p w14:paraId="7CEA323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Image and video processing</w:t>
      </w:r>
    </w:p>
    <w:p w14:paraId="3F966BF6"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Cryptography and financial </w:t>
      </w:r>
      <w:proofErr w:type="spellStart"/>
      <w:r w:rsidRPr="00A908EA">
        <w:rPr>
          <w:sz w:val="20"/>
          <w:szCs w:val="20"/>
        </w:rPr>
        <w:t>modeling</w:t>
      </w:r>
      <w:proofErr w:type="spellEnd"/>
    </w:p>
    <w:p w14:paraId="08B8848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29C0DF73" w14:textId="77777777" w:rsidR="00A908EA" w:rsidRPr="00A908EA" w:rsidRDefault="00A908EA" w:rsidP="00A908EA">
      <w:pPr>
        <w:rPr>
          <w:sz w:val="20"/>
          <w:szCs w:val="20"/>
        </w:rPr>
      </w:pPr>
    </w:p>
    <w:p w14:paraId="6748FF4A"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Advantages:}</w:t>
      </w:r>
    </w:p>
    <w:p w14:paraId="7676A2C8" w14:textId="77777777" w:rsidR="00A908EA" w:rsidRPr="00A908EA" w:rsidRDefault="00A908EA" w:rsidP="00A908EA">
      <w:pPr>
        <w:rPr>
          <w:sz w:val="20"/>
          <w:szCs w:val="20"/>
        </w:rPr>
      </w:pPr>
      <w:r w:rsidRPr="00A908EA">
        <w:rPr>
          <w:sz w:val="20"/>
          <w:szCs w:val="20"/>
        </w:rPr>
        <w:t>\begin{itemize}</w:t>
      </w:r>
    </w:p>
    <w:p w14:paraId="404FB7E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Versatile and widely used across industries.</w:t>
      </w:r>
    </w:p>
    <w:p w14:paraId="4D4E423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 performance for both deep learning and general-purpose parallel tasks.</w:t>
      </w:r>
    </w:p>
    <w:p w14:paraId="4E4F7ED7"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Mature software ecosystem and broad developer support.</w:t>
      </w:r>
    </w:p>
    <w:p w14:paraId="5AC1DACA"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59F36BAC" w14:textId="77777777" w:rsidR="00A908EA" w:rsidRPr="00A908EA" w:rsidRDefault="00A908EA" w:rsidP="00A908EA">
      <w:pPr>
        <w:rPr>
          <w:sz w:val="20"/>
          <w:szCs w:val="20"/>
        </w:rPr>
      </w:pPr>
    </w:p>
    <w:p w14:paraId="6A767BB9" w14:textId="77777777" w:rsidR="00A908EA" w:rsidRPr="00A908EA" w:rsidRDefault="00A908EA" w:rsidP="00A908EA">
      <w:pPr>
        <w:rPr>
          <w:sz w:val="20"/>
          <w:szCs w:val="20"/>
        </w:rPr>
      </w:pPr>
      <w:r w:rsidRPr="00A908EA">
        <w:rPr>
          <w:sz w:val="20"/>
          <w:szCs w:val="20"/>
        </w:rPr>
        <w:t>\item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Challenges:}</w:t>
      </w:r>
    </w:p>
    <w:p w14:paraId="5E756B08" w14:textId="77777777" w:rsidR="00A908EA" w:rsidRPr="00A908EA" w:rsidRDefault="00A908EA" w:rsidP="00A908EA">
      <w:pPr>
        <w:rPr>
          <w:sz w:val="20"/>
          <w:szCs w:val="20"/>
        </w:rPr>
      </w:pPr>
      <w:r w:rsidRPr="00A908EA">
        <w:rPr>
          <w:sz w:val="20"/>
          <w:szCs w:val="20"/>
        </w:rPr>
        <w:t>\begin{itemize}</w:t>
      </w:r>
    </w:p>
    <w:p w14:paraId="5997F14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Higher power consumption compared to neuromorphic chips.</w:t>
      </w:r>
    </w:p>
    <w:p w14:paraId="3510867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Inefficient for tasks requiring low power and real-time event processing.</w:t>
      </w:r>
    </w:p>
    <w:p w14:paraId="560444B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Not optimized for SNNs and other neuromorphic models without significant software adaptation.</w:t>
      </w:r>
    </w:p>
    <w:p w14:paraId="7CCE3D55"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F13DFF1"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882CFFC"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 xml:space="preserve">Comparison of Intel </w:t>
      </w:r>
      <w:proofErr w:type="spellStart"/>
      <w:r w:rsidRPr="00A908EA">
        <w:rPr>
          <w:sz w:val="20"/>
          <w:szCs w:val="20"/>
        </w:rPr>
        <w:t>Loihi</w:t>
      </w:r>
      <w:proofErr w:type="spellEnd"/>
      <w:r w:rsidRPr="00A908EA">
        <w:rPr>
          <w:sz w:val="20"/>
          <w:szCs w:val="20"/>
        </w:rPr>
        <w:t xml:space="preserve">, IBM </w:t>
      </w:r>
      <w:proofErr w:type="spellStart"/>
      <w:r w:rsidRPr="00A908EA">
        <w:rPr>
          <w:sz w:val="20"/>
          <w:szCs w:val="20"/>
        </w:rPr>
        <w:t>TrueNorth</w:t>
      </w:r>
      <w:proofErr w:type="spellEnd"/>
      <w:r w:rsidRPr="00A908EA">
        <w:rPr>
          <w:sz w:val="20"/>
          <w:szCs w:val="20"/>
        </w:rPr>
        <w:t xml:space="preserve"> v/s GPUs}</w:t>
      </w:r>
    </w:p>
    <w:p w14:paraId="1D71A933" w14:textId="77777777" w:rsidR="00A908EA" w:rsidRPr="00A908EA" w:rsidRDefault="00A908EA" w:rsidP="00A908EA">
      <w:pPr>
        <w:rPr>
          <w:sz w:val="20"/>
          <w:szCs w:val="20"/>
        </w:rPr>
      </w:pPr>
      <w:r w:rsidRPr="00A908EA">
        <w:rPr>
          <w:sz w:val="20"/>
          <w:szCs w:val="20"/>
        </w:rPr>
        <w:t>\begin{</w:t>
      </w:r>
      <w:proofErr w:type="spellStart"/>
      <w:r w:rsidRPr="00A908EA">
        <w:rPr>
          <w:sz w:val="20"/>
          <w:szCs w:val="20"/>
        </w:rPr>
        <w:t>longtable</w:t>
      </w:r>
      <w:proofErr w:type="spellEnd"/>
      <w:r w:rsidRPr="00A908EA">
        <w:rPr>
          <w:sz w:val="20"/>
          <w:szCs w:val="20"/>
        </w:rPr>
        <w:t>}{|p{4</w:t>
      </w:r>
      <w:proofErr w:type="gramStart"/>
      <w:r w:rsidRPr="00A908EA">
        <w:rPr>
          <w:sz w:val="20"/>
          <w:szCs w:val="20"/>
        </w:rPr>
        <w:t>cm}|</w:t>
      </w:r>
      <w:proofErr w:type="gramEnd"/>
      <w:r w:rsidRPr="00A908EA">
        <w:rPr>
          <w:sz w:val="20"/>
          <w:szCs w:val="20"/>
        </w:rPr>
        <w:t>p{3.5cm}|p{3.5cm}|p{3.5cm}|}</w:t>
      </w:r>
    </w:p>
    <w:p w14:paraId="2C74DB47" w14:textId="77777777" w:rsidR="00A908EA" w:rsidRPr="00A908EA" w:rsidRDefault="00A908EA" w:rsidP="00A908EA">
      <w:pPr>
        <w:rPr>
          <w:sz w:val="20"/>
          <w:szCs w:val="20"/>
        </w:rPr>
      </w:pPr>
      <w:r w:rsidRPr="00A908EA">
        <w:rPr>
          <w:sz w:val="20"/>
          <w:szCs w:val="20"/>
        </w:rPr>
        <w:lastRenderedPageBreak/>
        <w:t>\</w:t>
      </w:r>
      <w:proofErr w:type="spellStart"/>
      <w:proofErr w:type="gramStart"/>
      <w:r w:rsidRPr="00A908EA">
        <w:rPr>
          <w:sz w:val="20"/>
          <w:szCs w:val="20"/>
        </w:rPr>
        <w:t>hline</w:t>
      </w:r>
      <w:proofErr w:type="spellEnd"/>
      <w:proofErr w:type="gramEnd"/>
    </w:p>
    <w:p w14:paraId="1A0CECCA"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Feature/Aspect} &amp; \</w:t>
      </w:r>
      <w:proofErr w:type="spellStart"/>
      <w:r w:rsidRPr="00A908EA">
        <w:rPr>
          <w:sz w:val="20"/>
          <w:szCs w:val="20"/>
        </w:rPr>
        <w:t>textbf</w:t>
      </w:r>
      <w:proofErr w:type="spellEnd"/>
      <w:r w:rsidRPr="00A908EA">
        <w:rPr>
          <w:sz w:val="20"/>
          <w:szCs w:val="20"/>
        </w:rPr>
        <w:t xml:space="preserve">{Intel </w:t>
      </w:r>
      <w:proofErr w:type="spellStart"/>
      <w:r w:rsidRPr="00A908EA">
        <w:rPr>
          <w:sz w:val="20"/>
          <w:szCs w:val="20"/>
        </w:rPr>
        <w:t>Loihi</w:t>
      </w:r>
      <w:proofErr w:type="spellEnd"/>
      <w:r w:rsidRPr="00A908EA">
        <w:rPr>
          <w:sz w:val="20"/>
          <w:szCs w:val="20"/>
        </w:rPr>
        <w:t>} &amp; \</w:t>
      </w:r>
      <w:proofErr w:type="spellStart"/>
      <w:r w:rsidRPr="00A908EA">
        <w:rPr>
          <w:sz w:val="20"/>
          <w:szCs w:val="20"/>
        </w:rPr>
        <w:t>textbf</w:t>
      </w:r>
      <w:proofErr w:type="spellEnd"/>
      <w:r w:rsidRPr="00A908EA">
        <w:rPr>
          <w:sz w:val="20"/>
          <w:szCs w:val="20"/>
        </w:rPr>
        <w:t xml:space="preserve">{IBM </w:t>
      </w:r>
      <w:proofErr w:type="spellStart"/>
      <w:r w:rsidRPr="00A908EA">
        <w:rPr>
          <w:sz w:val="20"/>
          <w:szCs w:val="20"/>
        </w:rPr>
        <w:t>TrueNorth</w:t>
      </w:r>
      <w:proofErr w:type="spellEnd"/>
      <w:r w:rsidRPr="00A908EA">
        <w:rPr>
          <w:sz w:val="20"/>
          <w:szCs w:val="20"/>
        </w:rPr>
        <w:t>} &amp; \</w:t>
      </w:r>
      <w:proofErr w:type="spellStart"/>
      <w:r w:rsidRPr="00A908EA">
        <w:rPr>
          <w:sz w:val="20"/>
          <w:szCs w:val="20"/>
        </w:rPr>
        <w:t>textbf</w:t>
      </w:r>
      <w:proofErr w:type="spellEnd"/>
      <w:r w:rsidRPr="00A908EA">
        <w:rPr>
          <w:sz w:val="20"/>
          <w:szCs w:val="20"/>
        </w:rPr>
        <w:t>{GPUs} \\</w:t>
      </w:r>
    </w:p>
    <w:p w14:paraId="7CE4CB7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05F468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endfirsthead</w:t>
      </w:r>
      <w:proofErr w:type="spellEnd"/>
      <w:proofErr w:type="gramEnd"/>
    </w:p>
    <w:p w14:paraId="1221E497" w14:textId="77777777" w:rsidR="00A908EA" w:rsidRPr="00A908EA" w:rsidRDefault="00A908EA" w:rsidP="00A908EA">
      <w:pPr>
        <w:rPr>
          <w:sz w:val="20"/>
          <w:szCs w:val="20"/>
        </w:rPr>
      </w:pPr>
      <w:r w:rsidRPr="00A908EA">
        <w:rPr>
          <w:sz w:val="20"/>
          <w:szCs w:val="20"/>
        </w:rPr>
        <w:t>\multicolumn{4}{</w:t>
      </w:r>
      <w:proofErr w:type="gramStart"/>
      <w:r w:rsidRPr="00A908EA">
        <w:rPr>
          <w:sz w:val="20"/>
          <w:szCs w:val="20"/>
        </w:rPr>
        <w:t>c}%</w:t>
      </w:r>
      <w:proofErr w:type="gramEnd"/>
    </w:p>
    <w:p w14:paraId="394B4135" w14:textId="77777777" w:rsidR="00A908EA" w:rsidRPr="00A908EA" w:rsidRDefault="00A908EA" w:rsidP="00A908EA">
      <w:pPr>
        <w:rPr>
          <w:sz w:val="20"/>
          <w:szCs w:val="20"/>
        </w:rPr>
      </w:pPr>
      <w:r w:rsidRPr="00A908EA">
        <w:rPr>
          <w:sz w:val="20"/>
          <w:szCs w:val="20"/>
        </w:rPr>
        <w:t>{{\</w:t>
      </w:r>
      <w:proofErr w:type="spellStart"/>
      <w:r w:rsidRPr="00A908EA">
        <w:rPr>
          <w:sz w:val="20"/>
          <w:szCs w:val="20"/>
        </w:rPr>
        <w:t>bfseries</w:t>
      </w:r>
      <w:proofErr w:type="spellEnd"/>
      <w:r w:rsidRPr="00A908EA">
        <w:rPr>
          <w:sz w:val="20"/>
          <w:szCs w:val="20"/>
        </w:rPr>
        <w:t xml:space="preserve"> \</w:t>
      </w:r>
      <w:proofErr w:type="spellStart"/>
      <w:r w:rsidRPr="00A908EA">
        <w:rPr>
          <w:sz w:val="20"/>
          <w:szCs w:val="20"/>
        </w:rPr>
        <w:t>tablename</w:t>
      </w:r>
      <w:proofErr w:type="spellEnd"/>
      <w:r w:rsidRPr="00A908EA">
        <w:rPr>
          <w:sz w:val="20"/>
          <w:szCs w:val="20"/>
        </w:rPr>
        <w:t>\ \</w:t>
      </w:r>
      <w:proofErr w:type="spellStart"/>
      <w:proofErr w:type="gramStart"/>
      <w:r w:rsidRPr="00A908EA">
        <w:rPr>
          <w:sz w:val="20"/>
          <w:szCs w:val="20"/>
        </w:rPr>
        <w:t>thetable</w:t>
      </w:r>
      <w:proofErr w:type="spellEnd"/>
      <w:r w:rsidRPr="00A908EA">
        <w:rPr>
          <w:sz w:val="20"/>
          <w:szCs w:val="20"/>
        </w:rPr>
        <w:t>{</w:t>
      </w:r>
      <w:proofErr w:type="gramEnd"/>
      <w:r w:rsidRPr="00A908EA">
        <w:rPr>
          <w:sz w:val="20"/>
          <w:szCs w:val="20"/>
        </w:rPr>
        <w:t>} -- continued from previous page}} \\</w:t>
      </w:r>
    </w:p>
    <w:p w14:paraId="17116B9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25A4C5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Feature/Aspect} &amp; \</w:t>
      </w:r>
      <w:proofErr w:type="spellStart"/>
      <w:r w:rsidRPr="00A908EA">
        <w:rPr>
          <w:sz w:val="20"/>
          <w:szCs w:val="20"/>
        </w:rPr>
        <w:t>textbf</w:t>
      </w:r>
      <w:proofErr w:type="spellEnd"/>
      <w:r w:rsidRPr="00A908EA">
        <w:rPr>
          <w:sz w:val="20"/>
          <w:szCs w:val="20"/>
        </w:rPr>
        <w:t xml:space="preserve">{Intel </w:t>
      </w:r>
      <w:proofErr w:type="spellStart"/>
      <w:r w:rsidRPr="00A908EA">
        <w:rPr>
          <w:sz w:val="20"/>
          <w:szCs w:val="20"/>
        </w:rPr>
        <w:t>Loihi</w:t>
      </w:r>
      <w:proofErr w:type="spellEnd"/>
      <w:r w:rsidRPr="00A908EA">
        <w:rPr>
          <w:sz w:val="20"/>
          <w:szCs w:val="20"/>
        </w:rPr>
        <w:t>} &amp; \</w:t>
      </w:r>
      <w:proofErr w:type="spellStart"/>
      <w:r w:rsidRPr="00A908EA">
        <w:rPr>
          <w:sz w:val="20"/>
          <w:szCs w:val="20"/>
        </w:rPr>
        <w:t>textbf</w:t>
      </w:r>
      <w:proofErr w:type="spellEnd"/>
      <w:r w:rsidRPr="00A908EA">
        <w:rPr>
          <w:sz w:val="20"/>
          <w:szCs w:val="20"/>
        </w:rPr>
        <w:t xml:space="preserve">{IBM </w:t>
      </w:r>
      <w:proofErr w:type="spellStart"/>
      <w:r w:rsidRPr="00A908EA">
        <w:rPr>
          <w:sz w:val="20"/>
          <w:szCs w:val="20"/>
        </w:rPr>
        <w:t>TrueNorth</w:t>
      </w:r>
      <w:proofErr w:type="spellEnd"/>
      <w:r w:rsidRPr="00A908EA">
        <w:rPr>
          <w:sz w:val="20"/>
          <w:szCs w:val="20"/>
        </w:rPr>
        <w:t>} &amp; \</w:t>
      </w:r>
      <w:proofErr w:type="spellStart"/>
      <w:r w:rsidRPr="00A908EA">
        <w:rPr>
          <w:sz w:val="20"/>
          <w:szCs w:val="20"/>
        </w:rPr>
        <w:t>textbf</w:t>
      </w:r>
      <w:proofErr w:type="spellEnd"/>
      <w:r w:rsidRPr="00A908EA">
        <w:rPr>
          <w:sz w:val="20"/>
          <w:szCs w:val="20"/>
        </w:rPr>
        <w:t>{GPUs} \\</w:t>
      </w:r>
    </w:p>
    <w:p w14:paraId="2D2E709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9A1BD9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endhead</w:t>
      </w:r>
      <w:proofErr w:type="spellEnd"/>
      <w:proofErr w:type="gramEnd"/>
    </w:p>
    <w:p w14:paraId="7CF37CA2" w14:textId="77777777" w:rsidR="00A908EA" w:rsidRPr="00A908EA" w:rsidRDefault="00A908EA" w:rsidP="00A908EA">
      <w:pPr>
        <w:rPr>
          <w:sz w:val="20"/>
          <w:szCs w:val="20"/>
        </w:rPr>
      </w:pPr>
      <w:r w:rsidRPr="00A908EA">
        <w:rPr>
          <w:sz w:val="20"/>
          <w:szCs w:val="20"/>
        </w:rPr>
        <w:t>\</w:t>
      </w:r>
      <w:proofErr w:type="spellStart"/>
      <w:r w:rsidRPr="00A908EA">
        <w:rPr>
          <w:sz w:val="20"/>
          <w:szCs w:val="20"/>
        </w:rPr>
        <w:t>hline</w:t>
      </w:r>
      <w:proofErr w:type="spellEnd"/>
      <w:r w:rsidRPr="00A908EA">
        <w:rPr>
          <w:sz w:val="20"/>
          <w:szCs w:val="20"/>
        </w:rPr>
        <w:t xml:space="preserve"> \multicolumn{4}{</w:t>
      </w:r>
      <w:proofErr w:type="gramStart"/>
      <w:r w:rsidRPr="00A908EA">
        <w:rPr>
          <w:sz w:val="20"/>
          <w:szCs w:val="20"/>
        </w:rPr>
        <w:t>r}{</w:t>
      </w:r>
      <w:proofErr w:type="gramEnd"/>
      <w:r w:rsidRPr="00A908EA">
        <w:rPr>
          <w:sz w:val="20"/>
          <w:szCs w:val="20"/>
        </w:rPr>
        <w:t>{\</w:t>
      </w:r>
      <w:proofErr w:type="spellStart"/>
      <w:r w:rsidRPr="00A908EA">
        <w:rPr>
          <w:sz w:val="20"/>
          <w:szCs w:val="20"/>
        </w:rPr>
        <w:t>bfseries</w:t>
      </w:r>
      <w:proofErr w:type="spellEnd"/>
      <w:r w:rsidRPr="00A908EA">
        <w:rPr>
          <w:sz w:val="20"/>
          <w:szCs w:val="20"/>
        </w:rPr>
        <w:t xml:space="preserve"> Continued on next page}} \\</w:t>
      </w:r>
    </w:p>
    <w:p w14:paraId="24013BD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endfoot</w:t>
      </w:r>
      <w:proofErr w:type="spellEnd"/>
      <w:proofErr w:type="gramEnd"/>
    </w:p>
    <w:p w14:paraId="5E60F9E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960BEA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endlastfoot</w:t>
      </w:r>
      <w:proofErr w:type="spellEnd"/>
      <w:proofErr w:type="gramEnd"/>
    </w:p>
    <w:p w14:paraId="1F7E15E9" w14:textId="77777777" w:rsidR="00A908EA" w:rsidRPr="00A908EA" w:rsidRDefault="00A908EA" w:rsidP="00A908EA">
      <w:pPr>
        <w:rPr>
          <w:sz w:val="20"/>
          <w:szCs w:val="20"/>
        </w:rPr>
      </w:pPr>
      <w:r w:rsidRPr="00A908EA">
        <w:rPr>
          <w:sz w:val="20"/>
          <w:szCs w:val="20"/>
        </w:rPr>
        <w:t>Type &amp; Neuromorphic Chip &amp; Neuromorphic Chip &amp; Parallel Processor \\</w:t>
      </w:r>
    </w:p>
    <w:p w14:paraId="431B42F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7E3F357" w14:textId="77777777" w:rsidR="00A908EA" w:rsidRPr="00A908EA" w:rsidRDefault="00A908EA" w:rsidP="00A908EA">
      <w:pPr>
        <w:rPr>
          <w:sz w:val="20"/>
          <w:szCs w:val="20"/>
        </w:rPr>
      </w:pPr>
      <w:r w:rsidRPr="00A908EA">
        <w:rPr>
          <w:sz w:val="20"/>
          <w:szCs w:val="20"/>
        </w:rPr>
        <w:t>Architecture &amp; Event-driven, SNN &amp; Digital, event-driven, SNN &amp; Massively parallel, SIMD \\</w:t>
      </w:r>
    </w:p>
    <w:p w14:paraId="4EFB17A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1C6A98D" w14:textId="77777777" w:rsidR="00A908EA" w:rsidRPr="00A908EA" w:rsidRDefault="00A908EA" w:rsidP="00A908EA">
      <w:pPr>
        <w:rPr>
          <w:sz w:val="20"/>
          <w:szCs w:val="20"/>
        </w:rPr>
      </w:pPr>
      <w:r w:rsidRPr="00A908EA">
        <w:rPr>
          <w:sz w:val="20"/>
          <w:szCs w:val="20"/>
        </w:rPr>
        <w:t>Inspiration &amp; Brain-inspired computing &amp; Brain-inspired computing &amp; Originally graphics rendering \\</w:t>
      </w:r>
    </w:p>
    <w:p w14:paraId="0D6337D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2617CEF" w14:textId="77777777" w:rsidR="00A908EA" w:rsidRPr="00A908EA" w:rsidRDefault="00A908EA" w:rsidP="00A908EA">
      <w:pPr>
        <w:rPr>
          <w:sz w:val="20"/>
          <w:szCs w:val="20"/>
        </w:rPr>
      </w:pPr>
      <w:r w:rsidRPr="00A908EA">
        <w:rPr>
          <w:sz w:val="20"/>
          <w:szCs w:val="20"/>
        </w:rPr>
        <w:t>Neurons and Synapses &amp; Configurable &amp; 1 million neurons, 256 million synapses &amp; Varies (not neuron/synapse based) \\</w:t>
      </w:r>
    </w:p>
    <w:p w14:paraId="6102AA2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E465F07" w14:textId="77777777" w:rsidR="00A908EA" w:rsidRPr="00A908EA" w:rsidRDefault="00A908EA" w:rsidP="00A908EA">
      <w:pPr>
        <w:rPr>
          <w:sz w:val="20"/>
          <w:szCs w:val="20"/>
        </w:rPr>
      </w:pPr>
      <w:r w:rsidRPr="00A908EA">
        <w:rPr>
          <w:sz w:val="20"/>
          <w:szCs w:val="20"/>
        </w:rPr>
        <w:t>Power Consumption &amp; Very low &amp; Ultra-low &amp; Higher than neuromorphic chips \\</w:t>
      </w:r>
    </w:p>
    <w:p w14:paraId="2CB8669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9454B0F" w14:textId="77777777" w:rsidR="00A908EA" w:rsidRPr="00A908EA" w:rsidRDefault="00A908EA" w:rsidP="00A908EA">
      <w:pPr>
        <w:rPr>
          <w:sz w:val="20"/>
          <w:szCs w:val="20"/>
        </w:rPr>
      </w:pPr>
      <w:r w:rsidRPr="00A908EA">
        <w:rPr>
          <w:sz w:val="20"/>
          <w:szCs w:val="20"/>
        </w:rPr>
        <w:t>Parallelism &amp; High &amp; High &amp; Very high \\</w:t>
      </w:r>
    </w:p>
    <w:p w14:paraId="325D56D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1DA4303" w14:textId="77777777" w:rsidR="00A908EA" w:rsidRPr="00A908EA" w:rsidRDefault="00A908EA" w:rsidP="00A908EA">
      <w:pPr>
        <w:rPr>
          <w:sz w:val="20"/>
          <w:szCs w:val="20"/>
        </w:rPr>
      </w:pPr>
      <w:r w:rsidRPr="00A908EA">
        <w:rPr>
          <w:sz w:val="20"/>
          <w:szCs w:val="20"/>
        </w:rPr>
        <w:t xml:space="preserve">Processing Type &amp; Spiking neural networks (SNNs) &amp; </w:t>
      </w:r>
      <w:proofErr w:type="gramStart"/>
      <w:r w:rsidRPr="00A908EA">
        <w:rPr>
          <w:sz w:val="20"/>
          <w:szCs w:val="20"/>
        </w:rPr>
        <w:t>Spiking</w:t>
      </w:r>
      <w:proofErr w:type="gramEnd"/>
      <w:r w:rsidRPr="00A908EA">
        <w:rPr>
          <w:sz w:val="20"/>
          <w:szCs w:val="20"/>
        </w:rPr>
        <w:t xml:space="preserve"> neural networks (SNNs) &amp; General-purpose parallel processing \\</w:t>
      </w:r>
    </w:p>
    <w:p w14:paraId="6D49A50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D4DD132" w14:textId="77777777" w:rsidR="00A908EA" w:rsidRPr="00A908EA" w:rsidRDefault="00A908EA" w:rsidP="00A908EA">
      <w:pPr>
        <w:rPr>
          <w:sz w:val="20"/>
          <w:szCs w:val="20"/>
        </w:rPr>
      </w:pPr>
      <w:r w:rsidRPr="00A908EA">
        <w:rPr>
          <w:sz w:val="20"/>
          <w:szCs w:val="20"/>
        </w:rPr>
        <w:t xml:space="preserve">Learning &amp; On-chip learning (plasticity) &amp; Limited on-chip learning &amp; </w:t>
      </w:r>
      <w:proofErr w:type="gramStart"/>
      <w:r w:rsidRPr="00A908EA">
        <w:rPr>
          <w:sz w:val="20"/>
          <w:szCs w:val="20"/>
        </w:rPr>
        <w:t>Depends</w:t>
      </w:r>
      <w:proofErr w:type="gramEnd"/>
      <w:r w:rsidRPr="00A908EA">
        <w:rPr>
          <w:sz w:val="20"/>
          <w:szCs w:val="20"/>
        </w:rPr>
        <w:t xml:space="preserve"> on software, e.g., deep learning \\</w:t>
      </w:r>
    </w:p>
    <w:p w14:paraId="6D5F2D2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754F228" w14:textId="77777777" w:rsidR="00A908EA" w:rsidRPr="00A908EA" w:rsidRDefault="00A908EA" w:rsidP="00A908EA">
      <w:pPr>
        <w:rPr>
          <w:sz w:val="20"/>
          <w:szCs w:val="20"/>
        </w:rPr>
      </w:pPr>
      <w:r w:rsidRPr="00A908EA">
        <w:rPr>
          <w:sz w:val="20"/>
          <w:szCs w:val="20"/>
        </w:rPr>
        <w:t xml:space="preserve">Flexibility &amp; </w:t>
      </w:r>
      <w:proofErr w:type="gramStart"/>
      <w:r w:rsidRPr="00A908EA">
        <w:rPr>
          <w:sz w:val="20"/>
          <w:szCs w:val="20"/>
        </w:rPr>
        <w:t>Specialized</w:t>
      </w:r>
      <w:proofErr w:type="gramEnd"/>
      <w:r w:rsidRPr="00A908EA">
        <w:rPr>
          <w:sz w:val="20"/>
          <w:szCs w:val="20"/>
        </w:rPr>
        <w:t xml:space="preserve"> for neuromorphic tasks &amp; Fixed architecture, limited flexibility &amp; Highly versatile \\</w:t>
      </w:r>
    </w:p>
    <w:p w14:paraId="10DAEE6E" w14:textId="77777777" w:rsidR="00A908EA" w:rsidRPr="00A908EA" w:rsidRDefault="00A908EA" w:rsidP="00A908EA">
      <w:pPr>
        <w:rPr>
          <w:sz w:val="20"/>
          <w:szCs w:val="20"/>
        </w:rPr>
      </w:pPr>
      <w:r w:rsidRPr="00A908EA">
        <w:rPr>
          <w:sz w:val="20"/>
          <w:szCs w:val="20"/>
        </w:rPr>
        <w:lastRenderedPageBreak/>
        <w:t>\</w:t>
      </w:r>
      <w:proofErr w:type="spellStart"/>
      <w:proofErr w:type="gramStart"/>
      <w:r w:rsidRPr="00A908EA">
        <w:rPr>
          <w:sz w:val="20"/>
          <w:szCs w:val="20"/>
        </w:rPr>
        <w:t>hline</w:t>
      </w:r>
      <w:proofErr w:type="spellEnd"/>
      <w:proofErr w:type="gramEnd"/>
    </w:p>
    <w:p w14:paraId="39F9BC37" w14:textId="77777777" w:rsidR="00A908EA" w:rsidRPr="00A908EA" w:rsidRDefault="00A908EA" w:rsidP="00A908EA">
      <w:pPr>
        <w:rPr>
          <w:sz w:val="20"/>
          <w:szCs w:val="20"/>
        </w:rPr>
      </w:pPr>
      <w:r w:rsidRPr="00A908EA">
        <w:rPr>
          <w:sz w:val="20"/>
          <w:szCs w:val="20"/>
        </w:rPr>
        <w:t>Key Features &amp; On-chip learning, real-time processing, low power &amp; Low power, large scale SNNs &amp; High throughput, general-purpose, mature software ecosystem \\</w:t>
      </w:r>
    </w:p>
    <w:p w14:paraId="3CB6640B"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C28E093" w14:textId="77777777" w:rsidR="00A908EA" w:rsidRPr="00A908EA" w:rsidRDefault="00A908EA" w:rsidP="00A908EA">
      <w:pPr>
        <w:rPr>
          <w:sz w:val="20"/>
          <w:szCs w:val="20"/>
        </w:rPr>
      </w:pPr>
      <w:r w:rsidRPr="00A908EA">
        <w:rPr>
          <w:sz w:val="20"/>
          <w:szCs w:val="20"/>
        </w:rPr>
        <w:t>Programming Complexity &amp; High (new paradigms) &amp; High &amp; Moderate to high \\</w:t>
      </w:r>
    </w:p>
    <w:p w14:paraId="073C346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BB42F50" w14:textId="77777777" w:rsidR="00A908EA" w:rsidRPr="00A908EA" w:rsidRDefault="00A908EA" w:rsidP="00A908EA">
      <w:pPr>
        <w:rPr>
          <w:sz w:val="20"/>
          <w:szCs w:val="20"/>
        </w:rPr>
      </w:pPr>
      <w:r w:rsidRPr="00A908EA">
        <w:rPr>
          <w:sz w:val="20"/>
          <w:szCs w:val="20"/>
        </w:rPr>
        <w:t>Software Ecosystem &amp; Emerging &amp; Emerging &amp; Mature (CUDA, OpenCL, TensorFlow, etc.) \\</w:t>
      </w:r>
    </w:p>
    <w:p w14:paraId="3A87D140"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7735F24" w14:textId="77777777" w:rsidR="00A908EA" w:rsidRPr="00A908EA" w:rsidRDefault="00A908EA" w:rsidP="00A908EA">
      <w:pPr>
        <w:rPr>
          <w:sz w:val="20"/>
          <w:szCs w:val="20"/>
        </w:rPr>
      </w:pPr>
      <w:r w:rsidRPr="00A908EA">
        <w:rPr>
          <w:sz w:val="20"/>
          <w:szCs w:val="20"/>
        </w:rPr>
        <w:t>Main Applications &amp; Real-time pattern recognition, robotics, edge AI, adaptive control &amp; Sensory processing, cognitive computing, real-time analytics &amp; Deep learning, scientific computing, image/video processing, cryptography \\</w:t>
      </w:r>
    </w:p>
    <w:p w14:paraId="7015A83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9E33268" w14:textId="77777777" w:rsidR="00A908EA" w:rsidRPr="00A908EA" w:rsidRDefault="00A908EA" w:rsidP="00A908EA">
      <w:pPr>
        <w:rPr>
          <w:sz w:val="20"/>
          <w:szCs w:val="20"/>
        </w:rPr>
      </w:pPr>
      <w:r w:rsidRPr="00A908EA">
        <w:rPr>
          <w:sz w:val="20"/>
          <w:szCs w:val="20"/>
        </w:rPr>
        <w:t>Advantages &amp; Energy-efficient, real-time, high parallelism &amp; Ultra-low power, efficient SNNs &amp; High performance, versatile, wide adoption \\</w:t>
      </w:r>
    </w:p>
    <w:p w14:paraId="6C116CF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38E0782" w14:textId="77777777" w:rsidR="00A908EA" w:rsidRPr="00A908EA" w:rsidRDefault="00A908EA" w:rsidP="00A908EA">
      <w:pPr>
        <w:rPr>
          <w:sz w:val="20"/>
          <w:szCs w:val="20"/>
        </w:rPr>
      </w:pPr>
      <w:r w:rsidRPr="00A908EA">
        <w:rPr>
          <w:sz w:val="20"/>
          <w:szCs w:val="20"/>
        </w:rPr>
        <w:t>Challenges &amp; Specialized hardware, programming complexity &amp; Fixed architecture, programming complexity &amp; Higher power consumption, not optimized for SNNs \\</w:t>
      </w:r>
    </w:p>
    <w:p w14:paraId="2AC3070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6F17AAD" w14:textId="77777777" w:rsidR="00A908EA" w:rsidRPr="00A908EA" w:rsidRDefault="00A908EA" w:rsidP="00A908EA">
      <w:pPr>
        <w:rPr>
          <w:sz w:val="20"/>
          <w:szCs w:val="20"/>
        </w:rPr>
      </w:pPr>
      <w:r w:rsidRPr="00A908EA">
        <w:rPr>
          <w:sz w:val="20"/>
          <w:szCs w:val="20"/>
        </w:rPr>
        <w:t>Companies &amp; Intel &amp; IBM &amp; NVIDIA, AMD, etc. \\</w:t>
      </w:r>
    </w:p>
    <w:p w14:paraId="48FBFE3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6553744" w14:textId="77777777" w:rsidR="00A908EA" w:rsidRPr="00A908EA" w:rsidRDefault="00A908EA" w:rsidP="00A908EA">
      <w:pPr>
        <w:rPr>
          <w:sz w:val="20"/>
          <w:szCs w:val="20"/>
        </w:rPr>
      </w:pPr>
      <w:r w:rsidRPr="00A908EA">
        <w:rPr>
          <w:sz w:val="20"/>
          <w:szCs w:val="20"/>
        </w:rPr>
        <w:t>Release Year &amp; 2017 (</w:t>
      </w:r>
      <w:proofErr w:type="spellStart"/>
      <w:r w:rsidRPr="00A908EA">
        <w:rPr>
          <w:sz w:val="20"/>
          <w:szCs w:val="20"/>
        </w:rPr>
        <w:t>Loihi</w:t>
      </w:r>
      <w:proofErr w:type="spellEnd"/>
      <w:r w:rsidRPr="00A908EA">
        <w:rPr>
          <w:sz w:val="20"/>
          <w:szCs w:val="20"/>
        </w:rPr>
        <w:t>) &amp; 2014 (</w:t>
      </w:r>
      <w:proofErr w:type="spellStart"/>
      <w:r w:rsidRPr="00A908EA">
        <w:rPr>
          <w:sz w:val="20"/>
          <w:szCs w:val="20"/>
        </w:rPr>
        <w:t>TrueNorth</w:t>
      </w:r>
      <w:proofErr w:type="spellEnd"/>
      <w:r w:rsidRPr="00A908EA">
        <w:rPr>
          <w:sz w:val="20"/>
          <w:szCs w:val="20"/>
        </w:rPr>
        <w:t>) &amp; 1999 (First GPU by NVIDIA) \\</w:t>
      </w:r>
    </w:p>
    <w:p w14:paraId="0E35DBA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3389F76" w14:textId="77777777" w:rsidR="00A908EA" w:rsidRPr="00A908EA" w:rsidRDefault="00A908EA" w:rsidP="00A908EA">
      <w:pPr>
        <w:rPr>
          <w:sz w:val="20"/>
          <w:szCs w:val="20"/>
        </w:rPr>
      </w:pPr>
      <w:r w:rsidRPr="00A908EA">
        <w:rPr>
          <w:sz w:val="20"/>
          <w:szCs w:val="20"/>
        </w:rPr>
        <w:t xml:space="preserve">Current Generation &amp; </w:t>
      </w:r>
      <w:proofErr w:type="spellStart"/>
      <w:r w:rsidRPr="00A908EA">
        <w:rPr>
          <w:sz w:val="20"/>
          <w:szCs w:val="20"/>
        </w:rPr>
        <w:t>Loihi</w:t>
      </w:r>
      <w:proofErr w:type="spellEnd"/>
      <w:r w:rsidRPr="00A908EA">
        <w:rPr>
          <w:sz w:val="20"/>
          <w:szCs w:val="20"/>
        </w:rPr>
        <w:t xml:space="preserve"> 2 &amp; </w:t>
      </w:r>
      <w:proofErr w:type="spellStart"/>
      <w:r w:rsidRPr="00A908EA">
        <w:rPr>
          <w:sz w:val="20"/>
          <w:szCs w:val="20"/>
        </w:rPr>
        <w:t>TrueNorth</w:t>
      </w:r>
      <w:proofErr w:type="spellEnd"/>
      <w:r w:rsidRPr="00A908EA">
        <w:rPr>
          <w:sz w:val="20"/>
          <w:szCs w:val="20"/>
        </w:rPr>
        <w:t xml:space="preserve"> (no new versions reported) &amp; Latest GPUs (e.g., NVIDIA RTX series) \\</w:t>
      </w:r>
    </w:p>
    <w:p w14:paraId="6E4A4D2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37DCDF8" w14:textId="77777777" w:rsidR="00A908EA" w:rsidRPr="00A908EA" w:rsidRDefault="00A908EA" w:rsidP="00A908EA">
      <w:pPr>
        <w:rPr>
          <w:sz w:val="20"/>
          <w:szCs w:val="20"/>
        </w:rPr>
      </w:pPr>
      <w:r w:rsidRPr="00A908EA">
        <w:rPr>
          <w:sz w:val="20"/>
          <w:szCs w:val="20"/>
        </w:rPr>
        <w:t xml:space="preserve">Notable Projects/Usage &amp; Intel's neuromorphic research &amp; DARPA </w:t>
      </w:r>
      <w:proofErr w:type="spellStart"/>
      <w:r w:rsidRPr="00A908EA">
        <w:rPr>
          <w:sz w:val="20"/>
          <w:szCs w:val="20"/>
        </w:rPr>
        <w:t>SyNAPSE</w:t>
      </w:r>
      <w:proofErr w:type="spellEnd"/>
      <w:r w:rsidRPr="00A908EA">
        <w:rPr>
          <w:sz w:val="20"/>
          <w:szCs w:val="20"/>
        </w:rPr>
        <w:t xml:space="preserve"> program &amp; DeepMind's AlphaGo, autonomous vehicles, gaming \\</w:t>
      </w:r>
    </w:p>
    <w:p w14:paraId="7C537AFB"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9A1F1DC"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w:t>
      </w:r>
      <w:proofErr w:type="spellStart"/>
      <w:r w:rsidRPr="00A908EA">
        <w:rPr>
          <w:sz w:val="20"/>
          <w:szCs w:val="20"/>
        </w:rPr>
        <w:t>longtable</w:t>
      </w:r>
      <w:proofErr w:type="spellEnd"/>
      <w:r w:rsidRPr="00A908EA">
        <w:rPr>
          <w:sz w:val="20"/>
          <w:szCs w:val="20"/>
        </w:rPr>
        <w:t>}</w:t>
      </w:r>
    </w:p>
    <w:p w14:paraId="44C8565E"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Spiking Neural Networks(SNNs)}</w:t>
      </w:r>
    </w:p>
    <w:p w14:paraId="54A63EFF" w14:textId="77777777" w:rsidR="00A908EA" w:rsidRPr="00A908EA" w:rsidRDefault="00A908EA" w:rsidP="00A908EA">
      <w:pPr>
        <w:rPr>
          <w:sz w:val="20"/>
          <w:szCs w:val="20"/>
        </w:rPr>
      </w:pPr>
      <w:r w:rsidRPr="00A908EA">
        <w:rPr>
          <w:sz w:val="20"/>
          <w:szCs w:val="20"/>
        </w:rPr>
        <w:t>Spiking Neural Networks (SNNs) represent a class of artificial neural networks that attempt to emulate the biological processes of the brain more closely than traditional neural networks. Unlike traditional neural networks that process information in continuous time using real-valued activations, SNNs use discrete events called spikes.</w:t>
      </w:r>
    </w:p>
    <w:p w14:paraId="08CB973B" w14:textId="77777777" w:rsidR="00A908EA" w:rsidRPr="00A908EA" w:rsidRDefault="00A908EA" w:rsidP="00A908EA">
      <w:pPr>
        <w:rPr>
          <w:sz w:val="20"/>
          <w:szCs w:val="20"/>
        </w:rPr>
      </w:pPr>
      <w:r w:rsidRPr="00A908EA">
        <w:rPr>
          <w:sz w:val="20"/>
          <w:szCs w:val="20"/>
        </w:rPr>
        <w:t>\</w:t>
      </w:r>
      <w:proofErr w:type="gramStart"/>
      <w:r w:rsidRPr="00A908EA">
        <w:rPr>
          <w:sz w:val="20"/>
          <w:szCs w:val="20"/>
        </w:rPr>
        <w:t>begin</w:t>
      </w:r>
      <w:proofErr w:type="gramEnd"/>
      <w:r w:rsidRPr="00A908EA">
        <w:rPr>
          <w:sz w:val="20"/>
          <w:szCs w:val="20"/>
        </w:rPr>
        <w:t>{figure}[h]</w:t>
      </w:r>
    </w:p>
    <w:p w14:paraId="057556B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centering</w:t>
      </w:r>
      <w:proofErr w:type="spellEnd"/>
      <w:proofErr w:type="gramEnd"/>
    </w:p>
    <w:p w14:paraId="018BE793" w14:textId="77777777" w:rsidR="00A908EA" w:rsidRPr="00A908EA" w:rsidRDefault="00A908EA" w:rsidP="00A908EA">
      <w:pPr>
        <w:rPr>
          <w:sz w:val="20"/>
          <w:szCs w:val="20"/>
        </w:rPr>
      </w:pPr>
      <w:r w:rsidRPr="00A908EA">
        <w:rPr>
          <w:sz w:val="20"/>
          <w:szCs w:val="20"/>
        </w:rPr>
        <w:t>\</w:t>
      </w:r>
      <w:proofErr w:type="spellStart"/>
      <w:r w:rsidRPr="00A908EA">
        <w:rPr>
          <w:sz w:val="20"/>
          <w:szCs w:val="20"/>
        </w:rPr>
        <w:t>includegraphics</w:t>
      </w:r>
      <w:proofErr w:type="spellEnd"/>
      <w:r w:rsidRPr="00A908EA">
        <w:rPr>
          <w:sz w:val="20"/>
          <w:szCs w:val="20"/>
        </w:rPr>
        <w:t>[width=0.5\</w:t>
      </w:r>
      <w:proofErr w:type="spellStart"/>
      <w:proofErr w:type="gramStart"/>
      <w:r w:rsidRPr="00A908EA">
        <w:rPr>
          <w:sz w:val="20"/>
          <w:szCs w:val="20"/>
        </w:rPr>
        <w:t>textwidth</w:t>
      </w:r>
      <w:proofErr w:type="spellEnd"/>
      <w:r w:rsidRPr="00A908EA">
        <w:rPr>
          <w:sz w:val="20"/>
          <w:szCs w:val="20"/>
        </w:rPr>
        <w:t>]{</w:t>
      </w:r>
      <w:proofErr w:type="gramEnd"/>
      <w:r w:rsidRPr="00A908EA">
        <w:rPr>
          <w:sz w:val="20"/>
          <w:szCs w:val="20"/>
        </w:rPr>
        <w:t>snn.png}</w:t>
      </w:r>
    </w:p>
    <w:p w14:paraId="6F3F9E02" w14:textId="77777777" w:rsidR="00A908EA" w:rsidRPr="00A908EA" w:rsidRDefault="00A908EA" w:rsidP="00A908EA">
      <w:pPr>
        <w:rPr>
          <w:sz w:val="20"/>
          <w:szCs w:val="20"/>
        </w:rPr>
      </w:pPr>
      <w:r w:rsidRPr="00A908EA">
        <w:rPr>
          <w:sz w:val="20"/>
          <w:szCs w:val="20"/>
        </w:rPr>
        <w:lastRenderedPageBreak/>
        <w:t>\</w:t>
      </w:r>
      <w:proofErr w:type="gramStart"/>
      <w:r w:rsidRPr="00A908EA">
        <w:rPr>
          <w:sz w:val="20"/>
          <w:szCs w:val="20"/>
        </w:rPr>
        <w:t>caption{</w:t>
      </w:r>
      <w:proofErr w:type="gramEnd"/>
      <w:r w:rsidRPr="00A908EA">
        <w:rPr>
          <w:sz w:val="20"/>
          <w:szCs w:val="20"/>
        </w:rPr>
        <w:t>Architecture of SNN}</w:t>
      </w:r>
    </w:p>
    <w:p w14:paraId="769DA7FD" w14:textId="77777777" w:rsidR="00A908EA" w:rsidRPr="00A908EA" w:rsidRDefault="00A908EA" w:rsidP="00A908EA">
      <w:pPr>
        <w:rPr>
          <w:sz w:val="20"/>
          <w:szCs w:val="20"/>
        </w:rPr>
      </w:pPr>
      <w:r w:rsidRPr="00A908EA">
        <w:rPr>
          <w:sz w:val="20"/>
          <w:szCs w:val="20"/>
        </w:rPr>
        <w:t>\</w:t>
      </w:r>
      <w:proofErr w:type="gramStart"/>
      <w:r w:rsidRPr="00A908EA">
        <w:rPr>
          <w:sz w:val="20"/>
          <w:szCs w:val="20"/>
        </w:rPr>
        <w:t>label{</w:t>
      </w:r>
      <w:proofErr w:type="spellStart"/>
      <w:proofErr w:type="gramEnd"/>
      <w:r w:rsidRPr="00A908EA">
        <w:rPr>
          <w:sz w:val="20"/>
          <w:szCs w:val="20"/>
        </w:rPr>
        <w:t>fig:SNN</w:t>
      </w:r>
      <w:proofErr w:type="spellEnd"/>
      <w:r w:rsidRPr="00A908EA">
        <w:rPr>
          <w:sz w:val="20"/>
          <w:szCs w:val="20"/>
        </w:rPr>
        <w:t xml:space="preserve"> architecture}</w:t>
      </w:r>
    </w:p>
    <w:p w14:paraId="194284A2" w14:textId="77777777" w:rsidR="00A908EA" w:rsidRPr="00A908EA" w:rsidRDefault="00A908EA" w:rsidP="00A908EA">
      <w:pPr>
        <w:rPr>
          <w:sz w:val="20"/>
          <w:szCs w:val="20"/>
        </w:rPr>
      </w:pPr>
      <w:r w:rsidRPr="00A908EA">
        <w:rPr>
          <w:sz w:val="20"/>
          <w:szCs w:val="20"/>
        </w:rPr>
        <w:t>\end{figure}</w:t>
      </w:r>
    </w:p>
    <w:p w14:paraId="27E6E7BC" w14:textId="77777777" w:rsidR="00A908EA" w:rsidRPr="00A908EA" w:rsidRDefault="00A908EA" w:rsidP="00A908EA">
      <w:pPr>
        <w:rPr>
          <w:sz w:val="20"/>
          <w:szCs w:val="20"/>
        </w:rPr>
      </w:pPr>
      <w:r w:rsidRPr="00A908EA">
        <w:rPr>
          <w:sz w:val="20"/>
          <w:szCs w:val="20"/>
        </w:rPr>
        <w:t>SNNs have several key features and concepts:</w:t>
      </w:r>
    </w:p>
    <w:p w14:paraId="6054E991" w14:textId="77777777" w:rsidR="00A908EA" w:rsidRPr="00A908EA" w:rsidRDefault="00A908EA" w:rsidP="00A908EA">
      <w:pPr>
        <w:rPr>
          <w:sz w:val="20"/>
          <w:szCs w:val="20"/>
        </w:rPr>
      </w:pPr>
    </w:p>
    <w:p w14:paraId="34914A73" w14:textId="77777777" w:rsidR="00A908EA" w:rsidRPr="00A908EA" w:rsidRDefault="00A908EA" w:rsidP="00A908EA">
      <w:pPr>
        <w:rPr>
          <w:sz w:val="20"/>
          <w:szCs w:val="20"/>
        </w:rPr>
      </w:pPr>
      <w:r w:rsidRPr="00A908EA">
        <w:rPr>
          <w:sz w:val="20"/>
          <w:szCs w:val="20"/>
        </w:rPr>
        <w:t>\begin{itemize}</w:t>
      </w:r>
    </w:p>
    <w:p w14:paraId="44E1F166"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Event-Driven Processing}:</w:t>
      </w:r>
    </w:p>
    <w:p w14:paraId="2AF6A4CE" w14:textId="77777777" w:rsidR="00A908EA" w:rsidRPr="00A908EA" w:rsidRDefault="00A908EA" w:rsidP="00A908EA">
      <w:pPr>
        <w:rPr>
          <w:sz w:val="20"/>
          <w:szCs w:val="20"/>
        </w:rPr>
      </w:pPr>
      <w:r w:rsidRPr="00A908EA">
        <w:rPr>
          <w:sz w:val="20"/>
          <w:szCs w:val="20"/>
        </w:rPr>
        <w:t xml:space="preserve">        \begin{itemize}</w:t>
      </w:r>
    </w:p>
    <w:p w14:paraId="500EC151" w14:textId="77777777" w:rsidR="004656EF" w:rsidRPr="004656EF" w:rsidRDefault="00A908EA" w:rsidP="004656EF">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656EF" w:rsidRPr="004656EF">
        <w:rPr>
          <w:sz w:val="20"/>
          <w:szCs w:val="20"/>
        </w:rPr>
        <w:t xml:space="preserve">Compared to typical neural networks that need constant computation, SNNs may be more energy-efficient because they only </w:t>
      </w:r>
      <w:proofErr w:type="spellStart"/>
      <w:r w:rsidR="004656EF" w:rsidRPr="004656EF">
        <w:rPr>
          <w:sz w:val="20"/>
          <w:szCs w:val="20"/>
        </w:rPr>
        <w:t>analyze</w:t>
      </w:r>
      <w:proofErr w:type="spellEnd"/>
      <w:r w:rsidR="004656EF" w:rsidRPr="004656EF">
        <w:rPr>
          <w:sz w:val="20"/>
          <w:szCs w:val="20"/>
        </w:rPr>
        <w:t xml:space="preserve"> information when spikes occur.</w:t>
      </w:r>
    </w:p>
    <w:p w14:paraId="0F49714F" w14:textId="77777777" w:rsidR="004656EF" w:rsidRPr="004656EF" w:rsidRDefault="00A908EA" w:rsidP="004656EF">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656EF" w:rsidRPr="004656EF">
        <w:rPr>
          <w:sz w:val="20"/>
          <w:szCs w:val="20"/>
        </w:rPr>
        <w:t>SNNs exhibit sparse and asynchronous activity because neurons in these networks do not fire until they sense a spike.</w:t>
      </w:r>
    </w:p>
    <w:p w14:paraId="340A3510" w14:textId="0F8C9F92"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6A2890C"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Temporal Dynamics}:</w:t>
      </w:r>
    </w:p>
    <w:p w14:paraId="247049DB" w14:textId="77777777" w:rsidR="00A908EA" w:rsidRPr="00A908EA" w:rsidRDefault="00A908EA" w:rsidP="00A908EA">
      <w:pPr>
        <w:rPr>
          <w:sz w:val="20"/>
          <w:szCs w:val="20"/>
        </w:rPr>
      </w:pPr>
      <w:r w:rsidRPr="00A908EA">
        <w:rPr>
          <w:sz w:val="20"/>
          <w:szCs w:val="20"/>
        </w:rPr>
        <w:t xml:space="preserve">        \begin{itemize}</w:t>
      </w:r>
    </w:p>
    <w:p w14:paraId="02CE2EC1" w14:textId="704CE8C6"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656EF" w:rsidRPr="004656EF">
        <w:rPr>
          <w:sz w:val="20"/>
          <w:szCs w:val="20"/>
        </w:rPr>
        <w:t>Spike timing is a means of carrying information, which enables SNNs to efficiently encode and process temporal patterns.</w:t>
      </w:r>
    </w:p>
    <w:p w14:paraId="655FE68F" w14:textId="77777777" w:rsidR="004977AA" w:rsidRPr="004977AA" w:rsidRDefault="00A908EA" w:rsidP="004977A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Rate coding and temporal coding are two examples of temporal coding schemes (where the precise timing of spikes is critical) and where the spike rate reflects information.</w:t>
      </w:r>
    </w:p>
    <w:p w14:paraId="3AE44D93" w14:textId="2B1CDAA9" w:rsidR="00A908EA" w:rsidRPr="00A908EA" w:rsidRDefault="00A908EA" w:rsidP="00A908EA">
      <w:pPr>
        <w:rPr>
          <w:sz w:val="20"/>
          <w:szCs w:val="20"/>
        </w:rPr>
      </w:pPr>
    </w:p>
    <w:p w14:paraId="6380C15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5D871022"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Biological Plausibility}:</w:t>
      </w:r>
    </w:p>
    <w:p w14:paraId="2182D227" w14:textId="77777777" w:rsidR="00A908EA" w:rsidRPr="00A908EA" w:rsidRDefault="00A908EA" w:rsidP="00A908EA">
      <w:pPr>
        <w:rPr>
          <w:sz w:val="20"/>
          <w:szCs w:val="20"/>
        </w:rPr>
      </w:pPr>
      <w:r w:rsidRPr="00A908EA">
        <w:rPr>
          <w:sz w:val="20"/>
          <w:szCs w:val="20"/>
        </w:rPr>
        <w:t xml:space="preserve">        \begin{itemize}</w:t>
      </w:r>
    </w:p>
    <w:p w14:paraId="01542945" w14:textId="77777777" w:rsidR="004977AA" w:rsidRPr="004977AA" w:rsidRDefault="00A908EA" w:rsidP="004977A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SNNs use neuron models, like the Integrate-and-Fire or Hodgkin-Huxley models, that simulate the action of biological neurons.</w:t>
      </w:r>
    </w:p>
    <w:p w14:paraId="47024D0F" w14:textId="7C90800E" w:rsidR="00A908EA" w:rsidRPr="00A908EA" w:rsidRDefault="00A908EA" w:rsidP="00A908EA">
      <w:pPr>
        <w:rPr>
          <w:sz w:val="20"/>
          <w:szCs w:val="20"/>
        </w:rPr>
      </w:pPr>
      <w:r w:rsidRPr="00A908EA">
        <w:rPr>
          <w:sz w:val="20"/>
          <w:szCs w:val="20"/>
        </w:rPr>
        <w:t xml:space="preserve">            \</w:t>
      </w:r>
      <w:r w:rsidR="004977AA" w:rsidRPr="004977AA">
        <w:rPr>
          <w:rFonts w:ascii="Times New Roman" w:eastAsia="Times New Roman" w:hAnsi="Times New Roman" w:cs="Times New Roman"/>
          <w:kern w:val="0"/>
          <w:sz w:val="24"/>
          <w:szCs w:val="24"/>
          <w:lang w:eastAsia="en-IN"/>
          <w14:ligatures w14:val="none"/>
        </w:rPr>
        <w:t xml:space="preserve"> </w:t>
      </w:r>
      <w:r w:rsidR="004977AA" w:rsidRPr="004977AA">
        <w:rPr>
          <w:sz w:val="20"/>
          <w:szCs w:val="20"/>
        </w:rPr>
        <w:t>Spike-Timing Dependent Plasticity (STDP), one of the biological learning processes, serves as a model for many SNN learning mechanisms.</w:t>
      </w:r>
    </w:p>
    <w:p w14:paraId="3E5309B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2A9C14D"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15696371" w14:textId="77777777" w:rsidR="00A908EA" w:rsidRPr="00A908EA" w:rsidRDefault="00A908EA" w:rsidP="00A908EA">
      <w:pPr>
        <w:rPr>
          <w:sz w:val="20"/>
          <w:szCs w:val="20"/>
        </w:rPr>
      </w:pPr>
    </w:p>
    <w:p w14:paraId="0718AFEF" w14:textId="77777777" w:rsidR="00A908EA" w:rsidRPr="00A908EA" w:rsidRDefault="00A908EA" w:rsidP="00A908EA">
      <w:pPr>
        <w:rPr>
          <w:sz w:val="20"/>
          <w:szCs w:val="20"/>
        </w:rPr>
      </w:pPr>
      <w:r w:rsidRPr="00A908EA">
        <w:rPr>
          <w:sz w:val="20"/>
          <w:szCs w:val="20"/>
        </w:rPr>
        <w:t>SNNs offer several advantages:</w:t>
      </w:r>
    </w:p>
    <w:p w14:paraId="59221B0C" w14:textId="77777777" w:rsidR="00A908EA" w:rsidRPr="00A908EA" w:rsidRDefault="00A908EA" w:rsidP="00A908EA">
      <w:pPr>
        <w:rPr>
          <w:sz w:val="20"/>
          <w:szCs w:val="20"/>
        </w:rPr>
      </w:pPr>
    </w:p>
    <w:p w14:paraId="0C74702F" w14:textId="77777777" w:rsidR="00A908EA" w:rsidRPr="00A908EA" w:rsidRDefault="00A908EA" w:rsidP="00A908EA">
      <w:pPr>
        <w:rPr>
          <w:sz w:val="20"/>
          <w:szCs w:val="20"/>
        </w:rPr>
      </w:pPr>
      <w:r w:rsidRPr="00A908EA">
        <w:rPr>
          <w:sz w:val="20"/>
          <w:szCs w:val="20"/>
        </w:rPr>
        <w:t>\begin{itemize}</w:t>
      </w:r>
    </w:p>
    <w:p w14:paraId="6A005FDD"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Energy Efficiency}:</w:t>
      </w:r>
    </w:p>
    <w:p w14:paraId="2B6A823E" w14:textId="77777777" w:rsidR="00A908EA" w:rsidRPr="00A908EA" w:rsidRDefault="00A908EA" w:rsidP="00A908EA">
      <w:pPr>
        <w:rPr>
          <w:sz w:val="20"/>
          <w:szCs w:val="20"/>
        </w:rPr>
      </w:pPr>
      <w:r w:rsidRPr="00A908EA">
        <w:rPr>
          <w:sz w:val="20"/>
          <w:szCs w:val="20"/>
        </w:rPr>
        <w:t xml:space="preserve">        \begin{itemize}</w:t>
      </w:r>
    </w:p>
    <w:p w14:paraId="30136003" w14:textId="7D4F0246" w:rsidR="00A908EA" w:rsidRPr="00A908EA" w:rsidRDefault="00A908EA" w:rsidP="00A908EA">
      <w:pPr>
        <w:rPr>
          <w:sz w:val="20"/>
          <w:szCs w:val="20"/>
        </w:rPr>
      </w:pPr>
      <w:r w:rsidRPr="00A908EA">
        <w:rPr>
          <w:sz w:val="20"/>
          <w:szCs w:val="20"/>
        </w:rPr>
        <w:lastRenderedPageBreak/>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SNNs can be much more energy-efficient because they are event-driven, which is advantageous for real-time applications and hardware implementations.</w:t>
      </w:r>
    </w:p>
    <w:p w14:paraId="7257249C"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424667E"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Temporal Information Processing}:</w:t>
      </w:r>
    </w:p>
    <w:p w14:paraId="537C9FF4" w14:textId="77777777" w:rsidR="00A908EA" w:rsidRPr="00A908EA" w:rsidRDefault="00A908EA" w:rsidP="00A908EA">
      <w:pPr>
        <w:rPr>
          <w:sz w:val="20"/>
          <w:szCs w:val="20"/>
        </w:rPr>
      </w:pPr>
      <w:r w:rsidRPr="00A908EA">
        <w:rPr>
          <w:sz w:val="20"/>
          <w:szCs w:val="20"/>
        </w:rPr>
        <w:t xml:space="preserve">        \begin{itemize}</w:t>
      </w:r>
    </w:p>
    <w:p w14:paraId="0DAB8910" w14:textId="77777777" w:rsidR="004977AA" w:rsidRPr="004977AA" w:rsidRDefault="00A908EA" w:rsidP="004977A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SNNs are well-suited for jobs involving sequential information because they are excellent at processing temporal data and can capture complex time-dependent patterns.</w:t>
      </w:r>
    </w:p>
    <w:p w14:paraId="6F11259C" w14:textId="08B5EABB" w:rsidR="00A908EA" w:rsidRPr="00A908EA" w:rsidRDefault="00A908EA" w:rsidP="00A908EA">
      <w:pPr>
        <w:rPr>
          <w:sz w:val="20"/>
          <w:szCs w:val="20"/>
        </w:rPr>
      </w:pPr>
    </w:p>
    <w:p w14:paraId="7FDCC6E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53C8A301"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Robustness and Adaptability}:</w:t>
      </w:r>
    </w:p>
    <w:p w14:paraId="532231A8" w14:textId="77777777" w:rsidR="00A908EA" w:rsidRPr="00A908EA" w:rsidRDefault="00A908EA" w:rsidP="00A908EA">
      <w:pPr>
        <w:rPr>
          <w:sz w:val="20"/>
          <w:szCs w:val="20"/>
        </w:rPr>
      </w:pPr>
      <w:r w:rsidRPr="00A908EA">
        <w:rPr>
          <w:sz w:val="20"/>
          <w:szCs w:val="20"/>
        </w:rPr>
        <w:t xml:space="preserve">        \begin{itemize}</w:t>
      </w:r>
    </w:p>
    <w:p w14:paraId="61D7E121" w14:textId="49B73F25"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Because of their biologically inspired principles, SNNs can be more resilient to noise and flexible in changing situations.</w:t>
      </w:r>
    </w:p>
    <w:p w14:paraId="31E4ACCB"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397B0AD9" w14:textId="15FE57DE"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9A1C747" w14:textId="405BE912" w:rsidR="00A908EA" w:rsidRDefault="00A908EA" w:rsidP="00A908EA">
      <w:pPr>
        <w:rPr>
          <w:sz w:val="20"/>
          <w:szCs w:val="20"/>
        </w:rPr>
      </w:pPr>
      <w:r w:rsidRPr="00A908EA">
        <w:rPr>
          <w:sz w:val="20"/>
          <w:szCs w:val="20"/>
        </w:rPr>
        <w:t>However, SNNs also face several challenges:</w:t>
      </w:r>
    </w:p>
    <w:p w14:paraId="78EAA8FE" w14:textId="77777777" w:rsidR="00A908EA" w:rsidRPr="00A908EA" w:rsidRDefault="00A908EA" w:rsidP="00A908EA">
      <w:pPr>
        <w:rPr>
          <w:sz w:val="20"/>
          <w:szCs w:val="20"/>
        </w:rPr>
      </w:pPr>
      <w:r w:rsidRPr="00A908EA">
        <w:rPr>
          <w:sz w:val="20"/>
          <w:szCs w:val="20"/>
        </w:rPr>
        <w:t>\begin{itemize}</w:t>
      </w:r>
    </w:p>
    <w:p w14:paraId="5D620D16"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Training Complexity}:</w:t>
      </w:r>
    </w:p>
    <w:p w14:paraId="159CE5BA" w14:textId="77777777" w:rsidR="00A908EA" w:rsidRPr="00A908EA" w:rsidRDefault="00A908EA" w:rsidP="00A908EA">
      <w:pPr>
        <w:rPr>
          <w:sz w:val="20"/>
          <w:szCs w:val="20"/>
        </w:rPr>
      </w:pPr>
      <w:r w:rsidRPr="00A908EA">
        <w:rPr>
          <w:sz w:val="20"/>
          <w:szCs w:val="20"/>
        </w:rPr>
        <w:t xml:space="preserve">        \begin{itemize}</w:t>
      </w:r>
    </w:p>
    <w:p w14:paraId="3F25D727" w14:textId="363C4E0F"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The non-differentiability of spike events and the discrete and sparse character of spikes make training SNNs more complicated than training standard neural networks.</w:t>
      </w:r>
    </w:p>
    <w:p w14:paraId="29BBD10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254FD06B"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Scalability}:</w:t>
      </w:r>
    </w:p>
    <w:p w14:paraId="01FB538B" w14:textId="77777777" w:rsidR="00A908EA" w:rsidRPr="00A908EA" w:rsidRDefault="00A908EA" w:rsidP="00A908EA">
      <w:pPr>
        <w:rPr>
          <w:sz w:val="20"/>
          <w:szCs w:val="20"/>
        </w:rPr>
      </w:pPr>
      <w:r w:rsidRPr="00A908EA">
        <w:rPr>
          <w:sz w:val="20"/>
          <w:szCs w:val="20"/>
        </w:rPr>
        <w:t xml:space="preserve">        \begin{itemize}</w:t>
      </w:r>
    </w:p>
    <w:p w14:paraId="21C0B797" w14:textId="54DDBD8D"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Research is now being conducted to find effective training techniques, as scaling SNNs to big datasets and designs remains a difficulty.</w:t>
      </w:r>
    </w:p>
    <w:p w14:paraId="794FE941"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9B46BD0"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Hardware Implementation}:</w:t>
      </w:r>
    </w:p>
    <w:p w14:paraId="6998AE27" w14:textId="77777777" w:rsidR="00A908EA" w:rsidRPr="00A908EA" w:rsidRDefault="00A908EA" w:rsidP="00A908EA">
      <w:pPr>
        <w:rPr>
          <w:sz w:val="20"/>
          <w:szCs w:val="20"/>
        </w:rPr>
      </w:pPr>
      <w:r w:rsidRPr="00A908EA">
        <w:rPr>
          <w:sz w:val="20"/>
          <w:szCs w:val="20"/>
        </w:rPr>
        <w:t xml:space="preserve">        \begin{itemize}</w:t>
      </w:r>
    </w:p>
    <w:p w14:paraId="215DF2B9" w14:textId="795E135C"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w:t>
      </w:r>
      <w:r w:rsidR="004977AA" w:rsidRPr="004977AA">
        <w:rPr>
          <w:sz w:val="20"/>
          <w:szCs w:val="20"/>
        </w:rPr>
        <w:t>SNNs are ideally suited for neuromorphic hardware, however creating such hardware is difficult and necessitates technological developments.</w:t>
      </w:r>
    </w:p>
    <w:p w14:paraId="2C3573E8"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9AC56D0"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38B20A4" w14:textId="77777777" w:rsidR="00A908EA" w:rsidRPr="00A908EA" w:rsidRDefault="00A908EA" w:rsidP="00A908EA">
      <w:pPr>
        <w:rPr>
          <w:sz w:val="20"/>
          <w:szCs w:val="20"/>
        </w:rPr>
      </w:pPr>
    </w:p>
    <w:p w14:paraId="0B6FD41A"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Transformers}</w:t>
      </w:r>
    </w:p>
    <w:p w14:paraId="004BC0D7" w14:textId="722BA78A" w:rsidR="00120032" w:rsidRPr="00120032" w:rsidRDefault="00217DF2" w:rsidP="00120032">
      <w:pPr>
        <w:rPr>
          <w:sz w:val="20"/>
          <w:szCs w:val="20"/>
        </w:rPr>
      </w:pPr>
      <w:r>
        <w:rPr>
          <w:sz w:val="20"/>
          <w:szCs w:val="20"/>
        </w:rPr>
        <w:lastRenderedPageBreak/>
        <w:t>T</w:t>
      </w:r>
      <w:r w:rsidR="00120032" w:rsidRPr="00120032">
        <w:rPr>
          <w:sz w:val="20"/>
          <w:szCs w:val="20"/>
        </w:rPr>
        <w:t xml:space="preserve">ransformers have </w:t>
      </w:r>
      <w:r>
        <w:rPr>
          <w:sz w:val="20"/>
          <w:szCs w:val="20"/>
        </w:rPr>
        <w:t>revolutionized field of</w:t>
      </w:r>
      <w:r w:rsidR="00120032" w:rsidRPr="00120032">
        <w:rPr>
          <w:sz w:val="20"/>
          <w:szCs w:val="20"/>
        </w:rPr>
        <w:t xml:space="preserve"> natural language processing (NLP) and are even being applied to other realms such as vision or reinforcement learning. </w:t>
      </w:r>
      <w:r>
        <w:rPr>
          <w:sz w:val="20"/>
          <w:szCs w:val="20"/>
        </w:rPr>
        <w:t>They were i</w:t>
      </w:r>
      <w:r w:rsidR="00120032" w:rsidRPr="00120032">
        <w:rPr>
          <w:sz w:val="20"/>
          <w:szCs w:val="20"/>
        </w:rPr>
        <w:t xml:space="preserve">ntroduced by Vaswani et </w:t>
      </w:r>
      <w:proofErr w:type="gramStart"/>
      <w:r w:rsidR="00120032" w:rsidRPr="00120032">
        <w:rPr>
          <w:sz w:val="20"/>
          <w:szCs w:val="20"/>
        </w:rPr>
        <w:t>al</w:t>
      </w:r>
      <w:r>
        <w:rPr>
          <w:sz w:val="20"/>
          <w:szCs w:val="20"/>
        </w:rPr>
        <w:t>(</w:t>
      </w:r>
      <w:proofErr w:type="gramEnd"/>
      <w:r>
        <w:rPr>
          <w:sz w:val="20"/>
          <w:szCs w:val="20"/>
        </w:rPr>
        <w:t>2017)</w:t>
      </w:r>
      <w:r w:rsidR="00120032" w:rsidRPr="00120032">
        <w:rPr>
          <w:sz w:val="20"/>
          <w:szCs w:val="20"/>
        </w:rPr>
        <w:t>.</w:t>
      </w:r>
      <w:r>
        <w:rPr>
          <w:sz w:val="20"/>
          <w:szCs w:val="20"/>
        </w:rPr>
        <w:t xml:space="preserve"> T</w:t>
      </w:r>
      <w:r w:rsidR="00120032" w:rsidRPr="00120032">
        <w:rPr>
          <w:sz w:val="20"/>
          <w:szCs w:val="20"/>
        </w:rPr>
        <w:t>he Transformer model leverages a self-attention mechanism that allows it to dynamically assign importance weights for different tokens in a sequence \cite{vaswani2017attention</w:t>
      </w:r>
      <w:proofErr w:type="gramStart"/>
      <w:r w:rsidR="00120032" w:rsidRPr="00120032">
        <w:rPr>
          <w:sz w:val="20"/>
          <w:szCs w:val="20"/>
        </w:rPr>
        <w:t>}.It</w:t>
      </w:r>
      <w:proofErr w:type="gramEnd"/>
      <w:r w:rsidR="00120032" w:rsidRPr="00120032">
        <w:rPr>
          <w:sz w:val="20"/>
          <w:szCs w:val="20"/>
        </w:rPr>
        <w:t xml:space="preserve"> provided a way to better catch long-range dependencies as compared with previous models like </w:t>
      </w:r>
      <w:r w:rsidR="000929B9" w:rsidRPr="00A908EA">
        <w:rPr>
          <w:sz w:val="20"/>
          <w:szCs w:val="20"/>
        </w:rPr>
        <w:t xml:space="preserve">recurrent neural networks </w:t>
      </w:r>
      <w:r w:rsidR="000929B9">
        <w:rPr>
          <w:sz w:val="20"/>
          <w:szCs w:val="20"/>
        </w:rPr>
        <w:t>(</w:t>
      </w:r>
      <w:r w:rsidR="00120032" w:rsidRPr="00120032">
        <w:rPr>
          <w:sz w:val="20"/>
          <w:szCs w:val="20"/>
        </w:rPr>
        <w:t>RNNs</w:t>
      </w:r>
      <w:r w:rsidR="000929B9">
        <w:rPr>
          <w:sz w:val="20"/>
          <w:szCs w:val="20"/>
        </w:rPr>
        <w:t>)</w:t>
      </w:r>
      <w:r w:rsidR="00120032" w:rsidRPr="00120032">
        <w:rPr>
          <w:sz w:val="20"/>
          <w:szCs w:val="20"/>
        </w:rPr>
        <w:t xml:space="preserve"> and </w:t>
      </w:r>
      <w:r w:rsidR="000929B9" w:rsidRPr="00A908EA">
        <w:rPr>
          <w:sz w:val="20"/>
          <w:szCs w:val="20"/>
        </w:rPr>
        <w:t xml:space="preserve">convolutional neural networks </w:t>
      </w:r>
      <w:r w:rsidR="000929B9">
        <w:rPr>
          <w:sz w:val="20"/>
          <w:szCs w:val="20"/>
        </w:rPr>
        <w:t>(</w:t>
      </w:r>
      <w:r w:rsidR="00120032" w:rsidRPr="00120032">
        <w:rPr>
          <w:sz w:val="20"/>
          <w:szCs w:val="20"/>
        </w:rPr>
        <w:t>CNNs</w:t>
      </w:r>
      <w:r w:rsidR="000929B9">
        <w:rPr>
          <w:sz w:val="20"/>
          <w:szCs w:val="20"/>
        </w:rPr>
        <w:t>)</w:t>
      </w:r>
      <w:r w:rsidR="00120032" w:rsidRPr="00120032">
        <w:rPr>
          <w:sz w:val="20"/>
          <w:szCs w:val="20"/>
        </w:rPr>
        <w:t>.</w:t>
      </w:r>
    </w:p>
    <w:p w14:paraId="2871BAC6" w14:textId="2B17EBF3" w:rsidR="00A908EA" w:rsidRPr="00A908EA" w:rsidRDefault="000929B9" w:rsidP="00A908EA">
      <w:pPr>
        <w:rPr>
          <w:sz w:val="20"/>
          <w:szCs w:val="20"/>
        </w:rPr>
      </w:pPr>
      <w:r w:rsidRPr="00A908EA">
        <w:rPr>
          <w:sz w:val="20"/>
          <w:szCs w:val="20"/>
        </w:rPr>
        <w:t xml:space="preserve">Despite their success, Transformers have significant computational challenges, primarily due to the self-attention mechanism's quadratic </w:t>
      </w:r>
      <w:r w:rsidRPr="00A908EA">
        <w:rPr>
          <w:sz w:val="20"/>
          <w:szCs w:val="20"/>
        </w:rPr>
        <w:t>complexity</w:t>
      </w:r>
      <w:r w:rsidRPr="00120032">
        <w:rPr>
          <w:sz w:val="20"/>
          <w:szCs w:val="20"/>
        </w:rPr>
        <w:t>. The</w:t>
      </w:r>
      <w:r w:rsidR="00120032" w:rsidRPr="00120032">
        <w:rPr>
          <w:sz w:val="20"/>
          <w:szCs w:val="20"/>
        </w:rPr>
        <w:t xml:space="preserve"> self-attention computation takes </w:t>
      </w:r>
      <w:proofErr w:type="gramStart"/>
      <w:r w:rsidR="00120032" w:rsidRPr="00120032">
        <w:rPr>
          <w:sz w:val="20"/>
          <w:szCs w:val="20"/>
        </w:rPr>
        <w:t>\( O</w:t>
      </w:r>
      <w:proofErr w:type="gramEnd"/>
      <w:r w:rsidR="00120032" w:rsidRPr="00120032">
        <w:rPr>
          <w:sz w:val="20"/>
          <w:szCs w:val="20"/>
        </w:rPr>
        <w:t xml:space="preserve">(n^2) \) time for a sequence of length </w:t>
      </w:r>
      <w:r w:rsidR="00120032">
        <w:rPr>
          <w:sz w:val="20"/>
          <w:szCs w:val="20"/>
        </w:rPr>
        <w:t>\n\</w:t>
      </w:r>
      <w:r w:rsidR="00120032" w:rsidRPr="00120032">
        <w:rPr>
          <w:sz w:val="20"/>
          <w:szCs w:val="20"/>
        </w:rPr>
        <w:t>,</w:t>
      </w:r>
      <w:r w:rsidRPr="000929B9">
        <w:rPr>
          <w:sz w:val="20"/>
          <w:szCs w:val="20"/>
        </w:rPr>
        <w:t xml:space="preserve"> </w:t>
      </w:r>
      <w:r w:rsidRPr="00A908EA">
        <w:rPr>
          <w:sz w:val="20"/>
          <w:szCs w:val="20"/>
        </w:rPr>
        <w:t>resulting in high memory and processing demands for long sequences</w:t>
      </w:r>
      <w:r w:rsidR="00120032" w:rsidRPr="00120032">
        <w:rPr>
          <w:sz w:val="20"/>
          <w:szCs w:val="20"/>
        </w:rPr>
        <w:t>. However, this computational burden helps control the</w:t>
      </w:r>
      <w:r w:rsidR="00120032">
        <w:rPr>
          <w:sz w:val="20"/>
          <w:szCs w:val="20"/>
        </w:rPr>
        <w:t xml:space="preserve"> </w:t>
      </w:r>
      <w:r w:rsidR="00A908EA" w:rsidRPr="00A908EA">
        <w:rPr>
          <w:sz w:val="20"/>
          <w:szCs w:val="20"/>
        </w:rPr>
        <w:t>scalability of Transformers and makes them less suitable for applications requiring real-time processing or operating under constrained computational resources\cite{brown2020language}.</w:t>
      </w:r>
    </w:p>
    <w:p w14:paraId="2E1705A3" w14:textId="4FC39208" w:rsidR="00A908EA" w:rsidRPr="00A908EA" w:rsidRDefault="00120032" w:rsidP="00A908EA">
      <w:pPr>
        <w:rPr>
          <w:sz w:val="20"/>
          <w:szCs w:val="20"/>
        </w:rPr>
      </w:pPr>
      <w:r w:rsidRPr="00120032">
        <w:rPr>
          <w:sz w:val="20"/>
          <w:szCs w:val="20"/>
        </w:rPr>
        <w:t>Solutions to alleviate these constraints have involved the construction of models such as the Reformer which attempts to reduce self-attention's computationally prohibitive quadratic complexity via techniques like Locality-Sensitive Hashing</w:t>
      </w:r>
      <w:r>
        <w:rPr>
          <w:sz w:val="20"/>
          <w:szCs w:val="20"/>
        </w:rPr>
        <w:t xml:space="preserve"> (</w:t>
      </w:r>
      <w:r w:rsidRPr="00120032">
        <w:rPr>
          <w:sz w:val="20"/>
          <w:szCs w:val="20"/>
        </w:rPr>
        <w:t>LSH</w:t>
      </w:r>
      <w:r>
        <w:rPr>
          <w:sz w:val="20"/>
          <w:szCs w:val="20"/>
        </w:rPr>
        <w:t>)</w:t>
      </w:r>
      <w:r w:rsidRPr="00120032">
        <w:rPr>
          <w:sz w:val="20"/>
          <w:szCs w:val="20"/>
        </w:rPr>
        <w:t>\cite{kitaev2020reformer}. But these come with compromises in accuracy or involve substantial modifications to the original Transformer design</w:t>
      </w:r>
      <w:r w:rsidR="00A908EA" w:rsidRPr="00A908EA">
        <w:rPr>
          <w:sz w:val="20"/>
          <w:szCs w:val="20"/>
        </w:rPr>
        <w:t>.\\</w:t>
      </w:r>
    </w:p>
    <w:p w14:paraId="44401189" w14:textId="77777777" w:rsidR="00A908EA" w:rsidRPr="00A908EA" w:rsidRDefault="00A908EA" w:rsidP="00A908EA">
      <w:pPr>
        <w:rPr>
          <w:sz w:val="20"/>
          <w:szCs w:val="20"/>
        </w:rPr>
      </w:pPr>
      <w:r w:rsidRPr="00A908EA">
        <w:rPr>
          <w:sz w:val="20"/>
          <w:szCs w:val="20"/>
        </w:rPr>
        <w:t>Transformers have several key features and concepts:</w:t>
      </w:r>
    </w:p>
    <w:p w14:paraId="68ED8E02" w14:textId="77777777" w:rsidR="00A908EA" w:rsidRPr="00A908EA" w:rsidRDefault="00A908EA" w:rsidP="00A908EA">
      <w:pPr>
        <w:rPr>
          <w:sz w:val="20"/>
          <w:szCs w:val="20"/>
        </w:rPr>
      </w:pPr>
      <w:r w:rsidRPr="00A908EA">
        <w:rPr>
          <w:sz w:val="20"/>
          <w:szCs w:val="20"/>
        </w:rPr>
        <w:t>\</w:t>
      </w:r>
      <w:proofErr w:type="gramStart"/>
      <w:r w:rsidRPr="00A908EA">
        <w:rPr>
          <w:sz w:val="20"/>
          <w:szCs w:val="20"/>
        </w:rPr>
        <w:t>begin</w:t>
      </w:r>
      <w:proofErr w:type="gramEnd"/>
      <w:r w:rsidRPr="00A908EA">
        <w:rPr>
          <w:sz w:val="20"/>
          <w:szCs w:val="20"/>
        </w:rPr>
        <w:t>{figure}[h]</w:t>
      </w:r>
    </w:p>
    <w:p w14:paraId="7C6DC960"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centering</w:t>
      </w:r>
      <w:proofErr w:type="spellEnd"/>
      <w:proofErr w:type="gramEnd"/>
    </w:p>
    <w:p w14:paraId="1AD3623C" w14:textId="77777777" w:rsidR="00A908EA" w:rsidRPr="00A908EA" w:rsidRDefault="00A908EA" w:rsidP="00A908EA">
      <w:pPr>
        <w:rPr>
          <w:sz w:val="20"/>
          <w:szCs w:val="20"/>
        </w:rPr>
      </w:pPr>
      <w:r w:rsidRPr="00A908EA">
        <w:rPr>
          <w:sz w:val="20"/>
          <w:szCs w:val="20"/>
        </w:rPr>
        <w:t>\includegraphics[width=0.5\</w:t>
      </w:r>
      <w:proofErr w:type="gramStart"/>
      <w:r w:rsidRPr="00A908EA">
        <w:rPr>
          <w:sz w:val="20"/>
          <w:szCs w:val="20"/>
        </w:rPr>
        <w:t>textwidth]{</w:t>
      </w:r>
      <w:proofErr w:type="gramEnd"/>
      <w:r w:rsidRPr="00A908EA">
        <w:rPr>
          <w:sz w:val="20"/>
          <w:szCs w:val="20"/>
        </w:rPr>
        <w:t>transformerarchitecture.png}</w:t>
      </w:r>
    </w:p>
    <w:p w14:paraId="3A6C631A" w14:textId="77777777" w:rsidR="00A908EA" w:rsidRPr="00A908EA" w:rsidRDefault="00A908EA" w:rsidP="00A908EA">
      <w:pPr>
        <w:rPr>
          <w:sz w:val="20"/>
          <w:szCs w:val="20"/>
        </w:rPr>
      </w:pPr>
      <w:r w:rsidRPr="00A908EA">
        <w:rPr>
          <w:sz w:val="20"/>
          <w:szCs w:val="20"/>
        </w:rPr>
        <w:t>\</w:t>
      </w:r>
      <w:proofErr w:type="gramStart"/>
      <w:r w:rsidRPr="00A908EA">
        <w:rPr>
          <w:sz w:val="20"/>
          <w:szCs w:val="20"/>
        </w:rPr>
        <w:t>caption{</w:t>
      </w:r>
      <w:proofErr w:type="gramEnd"/>
      <w:r w:rsidRPr="00A908EA">
        <w:rPr>
          <w:sz w:val="20"/>
          <w:szCs w:val="20"/>
        </w:rPr>
        <w:t>The Transformer-Model Architecture}</w:t>
      </w:r>
    </w:p>
    <w:p w14:paraId="6B22A4F9" w14:textId="77777777" w:rsidR="00A908EA" w:rsidRPr="00A908EA" w:rsidRDefault="00A908EA" w:rsidP="00A908EA">
      <w:pPr>
        <w:rPr>
          <w:sz w:val="20"/>
          <w:szCs w:val="20"/>
        </w:rPr>
      </w:pPr>
      <w:r w:rsidRPr="00A908EA">
        <w:rPr>
          <w:sz w:val="20"/>
          <w:szCs w:val="20"/>
        </w:rPr>
        <w:t>\</w:t>
      </w:r>
      <w:proofErr w:type="gramStart"/>
      <w:r w:rsidRPr="00A908EA">
        <w:rPr>
          <w:sz w:val="20"/>
          <w:szCs w:val="20"/>
        </w:rPr>
        <w:t>label{</w:t>
      </w:r>
      <w:proofErr w:type="spellStart"/>
      <w:proofErr w:type="gramEnd"/>
      <w:r w:rsidRPr="00A908EA">
        <w:rPr>
          <w:sz w:val="20"/>
          <w:szCs w:val="20"/>
        </w:rPr>
        <w:t>fig:tranformer</w:t>
      </w:r>
      <w:proofErr w:type="spellEnd"/>
      <w:r w:rsidRPr="00A908EA">
        <w:rPr>
          <w:sz w:val="20"/>
          <w:szCs w:val="20"/>
        </w:rPr>
        <w:t xml:space="preserve"> architecture}</w:t>
      </w:r>
    </w:p>
    <w:p w14:paraId="2B1FDE11" w14:textId="77777777" w:rsidR="00A908EA" w:rsidRPr="00A908EA" w:rsidRDefault="00A908EA" w:rsidP="00A908EA">
      <w:pPr>
        <w:rPr>
          <w:sz w:val="20"/>
          <w:szCs w:val="20"/>
        </w:rPr>
      </w:pPr>
      <w:r w:rsidRPr="00A908EA">
        <w:rPr>
          <w:sz w:val="20"/>
          <w:szCs w:val="20"/>
        </w:rPr>
        <w:t>\end{figure}\\</w:t>
      </w:r>
    </w:p>
    <w:p w14:paraId="00970487" w14:textId="77777777" w:rsidR="00A908EA" w:rsidRPr="00A908EA" w:rsidRDefault="00A908EA" w:rsidP="00A908EA">
      <w:pPr>
        <w:rPr>
          <w:sz w:val="20"/>
          <w:szCs w:val="20"/>
        </w:rPr>
      </w:pPr>
      <w:r w:rsidRPr="00A908EA">
        <w:rPr>
          <w:sz w:val="20"/>
          <w:szCs w:val="20"/>
        </w:rPr>
        <w:t>\begin{itemize}</w:t>
      </w:r>
    </w:p>
    <w:p w14:paraId="3C95540F"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Attention Mechanism}:</w:t>
      </w:r>
    </w:p>
    <w:p w14:paraId="47C692F3" w14:textId="77777777" w:rsidR="00A908EA" w:rsidRPr="00A908EA" w:rsidRDefault="00A908EA" w:rsidP="00A908EA">
      <w:pPr>
        <w:rPr>
          <w:sz w:val="20"/>
          <w:szCs w:val="20"/>
        </w:rPr>
      </w:pPr>
      <w:r w:rsidRPr="00A908EA">
        <w:rPr>
          <w:sz w:val="20"/>
          <w:szCs w:val="20"/>
        </w:rPr>
        <w:t xml:space="preserve">        \begin{itemize}</w:t>
      </w:r>
    </w:p>
    <w:p w14:paraId="28004EDE"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Central to the Transformer architecture is the self-attention mechanism, which allows the model to weigh the importance of different words in a sentence, irrespective of their position.</w:t>
      </w:r>
    </w:p>
    <w:p w14:paraId="2EDE6547"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This mechanism enables the model to capture long-range dependencies more effectively than traditional recurrent neural networks (RNNs) and convolutional neural networks (CNNs).</w:t>
      </w:r>
    </w:p>
    <w:p w14:paraId="24E02B56"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46EB5437"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Encoder-Decoder Architecture}:</w:t>
      </w:r>
    </w:p>
    <w:p w14:paraId="4D0A90E1" w14:textId="77777777" w:rsidR="00A908EA" w:rsidRPr="00A908EA" w:rsidRDefault="00A908EA" w:rsidP="00A908EA">
      <w:pPr>
        <w:rPr>
          <w:sz w:val="20"/>
          <w:szCs w:val="20"/>
        </w:rPr>
      </w:pPr>
      <w:r w:rsidRPr="00A908EA">
        <w:rPr>
          <w:sz w:val="20"/>
          <w:szCs w:val="20"/>
        </w:rPr>
        <w:t xml:space="preserve">        \begin{itemize}</w:t>
      </w:r>
    </w:p>
    <w:p w14:paraId="2964EBD8"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Transformers are composed of an encoder and a decoder. The encoder processes the input sequence, and the decoder generates the output sequence.</w:t>
      </w:r>
    </w:p>
    <w:p w14:paraId="1FB88AB9"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Each encoder and decoder consists of a stack of identical layers, each containing a multi-head self-attention mechanism and a feed-forward neural network.</w:t>
      </w:r>
    </w:p>
    <w:p w14:paraId="05AE991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6342F46"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Parallelization}:</w:t>
      </w:r>
    </w:p>
    <w:p w14:paraId="6B064613" w14:textId="77777777" w:rsidR="00A908EA" w:rsidRPr="00A908EA" w:rsidRDefault="00A908EA" w:rsidP="00A908EA">
      <w:pPr>
        <w:rPr>
          <w:sz w:val="20"/>
          <w:szCs w:val="20"/>
        </w:rPr>
      </w:pPr>
      <w:r w:rsidRPr="00A908EA">
        <w:rPr>
          <w:sz w:val="20"/>
          <w:szCs w:val="20"/>
        </w:rPr>
        <w:lastRenderedPageBreak/>
        <w:t xml:space="preserve">        \begin{itemize}</w:t>
      </w:r>
    </w:p>
    <w:p w14:paraId="6ABB493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Unlike RNNs, which process sequences sequentially, Transformers allow for parallelization. This significantly speeds up training and makes them scalable to larger datasets.</w:t>
      </w:r>
    </w:p>
    <w:p w14:paraId="2DF424F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A39C4E3"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Positional Encoding}:</w:t>
      </w:r>
    </w:p>
    <w:p w14:paraId="6542E6B2" w14:textId="77777777" w:rsidR="00A908EA" w:rsidRPr="00A908EA" w:rsidRDefault="00A908EA" w:rsidP="00A908EA">
      <w:pPr>
        <w:rPr>
          <w:sz w:val="20"/>
          <w:szCs w:val="20"/>
        </w:rPr>
      </w:pPr>
      <w:r w:rsidRPr="00A908EA">
        <w:rPr>
          <w:sz w:val="20"/>
          <w:szCs w:val="20"/>
        </w:rPr>
        <w:t xml:space="preserve">        \begin{itemize}</w:t>
      </w:r>
    </w:p>
    <w:p w14:paraId="52991746"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Since Transformers do not inherently capture the order of words (due to the lack of recurrence), they use positional encodings to inject information about the position of each token in the sequence.</w:t>
      </w:r>
    </w:p>
    <w:p w14:paraId="561EC5C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763FC45C" w14:textId="7595311C" w:rsid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5A2BDA5" w14:textId="77777777" w:rsidR="00A908EA" w:rsidRPr="00A908EA" w:rsidRDefault="00A908EA" w:rsidP="00A908EA">
      <w:pPr>
        <w:rPr>
          <w:sz w:val="20"/>
          <w:szCs w:val="20"/>
        </w:rPr>
      </w:pPr>
      <w:r w:rsidRPr="00A908EA">
        <w:rPr>
          <w:sz w:val="20"/>
          <w:szCs w:val="20"/>
        </w:rPr>
        <w:t>The Transformer architecture consists of two main components:</w:t>
      </w:r>
    </w:p>
    <w:p w14:paraId="4F5226E7" w14:textId="77777777" w:rsidR="00A908EA" w:rsidRPr="00A908EA" w:rsidRDefault="00A908EA" w:rsidP="00A908EA">
      <w:pPr>
        <w:rPr>
          <w:sz w:val="20"/>
          <w:szCs w:val="20"/>
        </w:rPr>
      </w:pPr>
    </w:p>
    <w:p w14:paraId="1DAB3C18" w14:textId="77777777" w:rsidR="00A908EA" w:rsidRPr="00A908EA" w:rsidRDefault="00A908EA" w:rsidP="00A908EA">
      <w:pPr>
        <w:rPr>
          <w:sz w:val="20"/>
          <w:szCs w:val="20"/>
        </w:rPr>
      </w:pPr>
      <w:r w:rsidRPr="00A908EA">
        <w:rPr>
          <w:sz w:val="20"/>
          <w:szCs w:val="20"/>
        </w:rPr>
        <w:t>\begin{itemize}</w:t>
      </w:r>
    </w:p>
    <w:p w14:paraId="4D2D25D5"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Encoder}:</w:t>
      </w:r>
    </w:p>
    <w:p w14:paraId="5811304C" w14:textId="77777777" w:rsidR="00A908EA" w:rsidRPr="00A908EA" w:rsidRDefault="00A908EA" w:rsidP="00A908EA">
      <w:pPr>
        <w:rPr>
          <w:sz w:val="20"/>
          <w:szCs w:val="20"/>
        </w:rPr>
      </w:pPr>
      <w:r w:rsidRPr="00A908EA">
        <w:rPr>
          <w:sz w:val="20"/>
          <w:szCs w:val="20"/>
        </w:rPr>
        <w:t xml:space="preserve">        \begin{itemize}</w:t>
      </w:r>
    </w:p>
    <w:p w14:paraId="2676BE3C"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The encoder stack consists of multiple identical layers. Each layer has two main components:</w:t>
      </w:r>
    </w:p>
    <w:p w14:paraId="346CC97B" w14:textId="77777777" w:rsidR="00A908EA" w:rsidRPr="00A908EA" w:rsidRDefault="00A908EA" w:rsidP="00A908EA">
      <w:pPr>
        <w:rPr>
          <w:sz w:val="20"/>
          <w:szCs w:val="20"/>
        </w:rPr>
      </w:pPr>
      <w:r w:rsidRPr="00A908EA">
        <w:rPr>
          <w:sz w:val="20"/>
          <w:szCs w:val="20"/>
        </w:rPr>
        <w:t xml:space="preserve">                \begin{itemize}</w:t>
      </w:r>
    </w:p>
    <w:p w14:paraId="4C7A4AAD"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Multi-Head Self-Attention}: Computes attention scores for each token relative to every other token in the sequence.</w:t>
      </w:r>
    </w:p>
    <w:p w14:paraId="0A8FA445"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Feed-Forward Neural Network}: A position-wise fully connected feed-forward network applied to each position separately and identically.</w:t>
      </w:r>
    </w:p>
    <w:p w14:paraId="439DA13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13F8784"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Each sub-layer in the encoder (self-attention and feed-forward network) is followed by layer normalization and residual connections to aid in training deeper networks.</w:t>
      </w:r>
    </w:p>
    <w:p w14:paraId="4D3E8B1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736A339D"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Decoder}:</w:t>
      </w:r>
    </w:p>
    <w:p w14:paraId="4C4AF476" w14:textId="77777777" w:rsidR="00A908EA" w:rsidRPr="00A908EA" w:rsidRDefault="00A908EA" w:rsidP="00A908EA">
      <w:pPr>
        <w:rPr>
          <w:sz w:val="20"/>
          <w:szCs w:val="20"/>
        </w:rPr>
      </w:pPr>
      <w:r w:rsidRPr="00A908EA">
        <w:rPr>
          <w:sz w:val="20"/>
          <w:szCs w:val="20"/>
        </w:rPr>
        <w:t xml:space="preserve">        \begin{itemize}</w:t>
      </w:r>
    </w:p>
    <w:p w14:paraId="72913864"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The decoder stack is similar to the encoder but with an additional cross-attention layer. Each decoder layer has three main components:</w:t>
      </w:r>
    </w:p>
    <w:p w14:paraId="482D5940" w14:textId="77777777" w:rsidR="00A908EA" w:rsidRPr="00A908EA" w:rsidRDefault="00A908EA" w:rsidP="00A908EA">
      <w:pPr>
        <w:rPr>
          <w:sz w:val="20"/>
          <w:szCs w:val="20"/>
        </w:rPr>
      </w:pPr>
      <w:r w:rsidRPr="00A908EA">
        <w:rPr>
          <w:sz w:val="20"/>
          <w:szCs w:val="20"/>
        </w:rPr>
        <w:t xml:space="preserve">                \begin{itemize}</w:t>
      </w:r>
    </w:p>
    <w:p w14:paraId="0EC5CF15"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Masked Multi-Head Self-Attention}: Ensures that predictions for a certain position can depend only on known outputs up to that position.</w:t>
      </w:r>
    </w:p>
    <w:p w14:paraId="55A62282"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Multi-Head Attention over Encoder Outputs}: Attends to the encoder's output.</w:t>
      </w:r>
    </w:p>
    <w:p w14:paraId="6186B2CF"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Feed-Forward Neural Network}: Similar to the encoder's feed-forward network.</w:t>
      </w:r>
    </w:p>
    <w:p w14:paraId="0786AA6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54433CC1" w14:textId="77777777" w:rsidR="00A908EA" w:rsidRPr="00A908EA" w:rsidRDefault="00A908EA" w:rsidP="00A908EA">
      <w:pPr>
        <w:rPr>
          <w:sz w:val="20"/>
          <w:szCs w:val="20"/>
        </w:rPr>
      </w:pPr>
      <w:r w:rsidRPr="00A908EA">
        <w:rPr>
          <w:sz w:val="20"/>
          <w:szCs w:val="20"/>
        </w:rPr>
        <w:lastRenderedPageBreak/>
        <w:t xml:space="preserve">            \</w:t>
      </w:r>
      <w:proofErr w:type="gramStart"/>
      <w:r w:rsidRPr="00A908EA">
        <w:rPr>
          <w:sz w:val="20"/>
          <w:szCs w:val="20"/>
        </w:rPr>
        <w:t>item</w:t>
      </w:r>
      <w:proofErr w:type="gramEnd"/>
      <w:r w:rsidRPr="00A908EA">
        <w:rPr>
          <w:sz w:val="20"/>
          <w:szCs w:val="20"/>
        </w:rPr>
        <w:t xml:space="preserve"> Like the encoder, each sub-layer in the decoder is followed by layer normalization and residual connections.</w:t>
      </w:r>
    </w:p>
    <w:p w14:paraId="327E991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3DC3230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2239512" w14:textId="77777777" w:rsidR="00A908EA" w:rsidRPr="00A908EA" w:rsidRDefault="00A908EA" w:rsidP="00A908EA">
      <w:pPr>
        <w:rPr>
          <w:sz w:val="20"/>
          <w:szCs w:val="20"/>
        </w:rPr>
      </w:pPr>
    </w:p>
    <w:p w14:paraId="2A1A78A1" w14:textId="77777777" w:rsidR="00A908EA" w:rsidRPr="00A908EA" w:rsidRDefault="00A908EA" w:rsidP="00A908EA">
      <w:pPr>
        <w:rPr>
          <w:sz w:val="20"/>
          <w:szCs w:val="20"/>
        </w:rPr>
      </w:pPr>
      <w:r w:rsidRPr="00A908EA">
        <w:rPr>
          <w:sz w:val="20"/>
          <w:szCs w:val="20"/>
        </w:rPr>
        <w:t>The attention mechanism in Transformers includes:</w:t>
      </w:r>
    </w:p>
    <w:p w14:paraId="54928EF5" w14:textId="77777777" w:rsidR="00A908EA" w:rsidRPr="00A908EA" w:rsidRDefault="00A908EA" w:rsidP="00A908EA">
      <w:pPr>
        <w:rPr>
          <w:sz w:val="20"/>
          <w:szCs w:val="20"/>
        </w:rPr>
      </w:pPr>
    </w:p>
    <w:p w14:paraId="15832F03" w14:textId="77777777" w:rsidR="00A908EA" w:rsidRPr="00A908EA" w:rsidRDefault="00A908EA" w:rsidP="00A908EA">
      <w:pPr>
        <w:rPr>
          <w:sz w:val="20"/>
          <w:szCs w:val="20"/>
        </w:rPr>
      </w:pPr>
      <w:r w:rsidRPr="00A908EA">
        <w:rPr>
          <w:sz w:val="20"/>
          <w:szCs w:val="20"/>
        </w:rPr>
        <w:t>\begin{itemize}</w:t>
      </w:r>
    </w:p>
    <w:p w14:paraId="64AF500B"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Scaled Dot-Product Attention}:</w:t>
      </w:r>
    </w:p>
    <w:p w14:paraId="349E9A8D" w14:textId="77777777" w:rsidR="00A908EA" w:rsidRPr="00A908EA" w:rsidRDefault="00A908EA" w:rsidP="00A908EA">
      <w:pPr>
        <w:rPr>
          <w:sz w:val="20"/>
          <w:szCs w:val="20"/>
        </w:rPr>
      </w:pPr>
      <w:r w:rsidRPr="00A908EA">
        <w:rPr>
          <w:sz w:val="20"/>
          <w:szCs w:val="20"/>
        </w:rPr>
        <w:t xml:space="preserve">        \begin{itemize}</w:t>
      </w:r>
    </w:p>
    <w:p w14:paraId="439BE3EC"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Computes attention scores using the dot product of query (Q) and key (K) vectors, scales them, and applies a </w:t>
      </w:r>
      <w:proofErr w:type="spellStart"/>
      <w:r w:rsidRPr="00A908EA">
        <w:rPr>
          <w:sz w:val="20"/>
          <w:szCs w:val="20"/>
        </w:rPr>
        <w:t>softmax</w:t>
      </w:r>
      <w:proofErr w:type="spellEnd"/>
      <w:r w:rsidRPr="00A908EA">
        <w:rPr>
          <w:sz w:val="20"/>
          <w:szCs w:val="20"/>
        </w:rPr>
        <w:t xml:space="preserve"> function to obtain attention weights.</w:t>
      </w:r>
    </w:p>
    <w:p w14:paraId="4E83A04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The attention output is a weighted sum of values (V) based on these attention weights.</w:t>
      </w:r>
    </w:p>
    <w:p w14:paraId="2AA807C7"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B3F242E"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Multi-Head Attention}:</w:t>
      </w:r>
    </w:p>
    <w:p w14:paraId="105BA5BF" w14:textId="77777777" w:rsidR="00A908EA" w:rsidRPr="00A908EA" w:rsidRDefault="00A908EA" w:rsidP="00A908EA">
      <w:pPr>
        <w:rPr>
          <w:sz w:val="20"/>
          <w:szCs w:val="20"/>
        </w:rPr>
      </w:pPr>
      <w:r w:rsidRPr="00A908EA">
        <w:rPr>
          <w:sz w:val="20"/>
          <w:szCs w:val="20"/>
        </w:rPr>
        <w:t xml:space="preserve">        \begin{itemize}</w:t>
      </w:r>
    </w:p>
    <w:p w14:paraId="26F24A3C"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Instead of performing a single attention function, multi-head attention allows the model to jointly attend to information from different representation subspaces at different positions.</w:t>
      </w:r>
    </w:p>
    <w:p w14:paraId="38169BF7"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This is achieved by linearly projecting the queries, keys, and values multiple times with different learned linear projections, performing attention in parallel, and then concatenating and projecting the results.</w:t>
      </w:r>
    </w:p>
    <w:p w14:paraId="566A2719"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416AD82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AF3237D" w14:textId="77777777" w:rsidR="00A908EA" w:rsidRPr="00A908EA" w:rsidRDefault="00A908EA" w:rsidP="00A908EA">
      <w:pPr>
        <w:rPr>
          <w:sz w:val="20"/>
          <w:szCs w:val="20"/>
        </w:rPr>
      </w:pPr>
    </w:p>
    <w:p w14:paraId="1CA54BA7" w14:textId="77777777" w:rsidR="00A908EA" w:rsidRPr="00A908EA" w:rsidRDefault="00A908EA" w:rsidP="00A908EA">
      <w:pPr>
        <w:rPr>
          <w:sz w:val="20"/>
          <w:szCs w:val="20"/>
        </w:rPr>
      </w:pPr>
      <w:r w:rsidRPr="00A908EA">
        <w:rPr>
          <w:sz w:val="20"/>
          <w:szCs w:val="20"/>
        </w:rPr>
        <w:t>Transformers use positional encoding to give the model information about the relative or absolute position of the tokens in the sequence. These encodings can be learned or fixed and typically use sinusoidal functions to generate different frequencies for different positions.</w:t>
      </w:r>
    </w:p>
    <w:p w14:paraId="0C5405F6" w14:textId="77777777" w:rsidR="00A908EA" w:rsidRPr="00A908EA" w:rsidRDefault="00A908EA" w:rsidP="00A908EA">
      <w:pPr>
        <w:rPr>
          <w:sz w:val="20"/>
          <w:szCs w:val="20"/>
        </w:rPr>
      </w:pPr>
    </w:p>
    <w:p w14:paraId="0E755C00" w14:textId="77777777" w:rsidR="00A908EA" w:rsidRPr="00A908EA" w:rsidRDefault="00A908EA" w:rsidP="00A908EA">
      <w:pPr>
        <w:rPr>
          <w:sz w:val="20"/>
          <w:szCs w:val="20"/>
        </w:rPr>
      </w:pPr>
      <w:r w:rsidRPr="00A908EA">
        <w:rPr>
          <w:sz w:val="20"/>
          <w:szCs w:val="20"/>
        </w:rPr>
        <w:t>Transformers have several advantages:</w:t>
      </w:r>
    </w:p>
    <w:p w14:paraId="4757373A" w14:textId="77777777" w:rsidR="00A908EA" w:rsidRPr="00A908EA" w:rsidRDefault="00A908EA" w:rsidP="00A908EA">
      <w:pPr>
        <w:rPr>
          <w:sz w:val="20"/>
          <w:szCs w:val="20"/>
        </w:rPr>
      </w:pPr>
    </w:p>
    <w:p w14:paraId="77EE93FE" w14:textId="77777777" w:rsidR="00A908EA" w:rsidRPr="00A908EA" w:rsidRDefault="00A908EA" w:rsidP="00A908EA">
      <w:pPr>
        <w:rPr>
          <w:sz w:val="20"/>
          <w:szCs w:val="20"/>
        </w:rPr>
      </w:pPr>
      <w:r w:rsidRPr="00A908EA">
        <w:rPr>
          <w:sz w:val="20"/>
          <w:szCs w:val="20"/>
        </w:rPr>
        <w:t>\begin{itemize}</w:t>
      </w:r>
    </w:p>
    <w:p w14:paraId="16B07502"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Handling Long-Range Dependencies}:</w:t>
      </w:r>
    </w:p>
    <w:p w14:paraId="0A85796A" w14:textId="77777777" w:rsidR="00A908EA" w:rsidRPr="00A908EA" w:rsidRDefault="00A908EA" w:rsidP="00A908EA">
      <w:pPr>
        <w:rPr>
          <w:sz w:val="20"/>
          <w:szCs w:val="20"/>
        </w:rPr>
      </w:pPr>
      <w:r w:rsidRPr="00A908EA">
        <w:rPr>
          <w:sz w:val="20"/>
          <w:szCs w:val="20"/>
        </w:rPr>
        <w:t xml:space="preserve">        \begin{itemize}</w:t>
      </w:r>
    </w:p>
    <w:p w14:paraId="3D8F870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Self-attention mechanisms allow Transformers to capture relationships between distant tokens more effectively than RNNs.</w:t>
      </w:r>
    </w:p>
    <w:p w14:paraId="463B5E1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6E94CC87"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Parallelization}:</w:t>
      </w:r>
    </w:p>
    <w:p w14:paraId="5D7737C6" w14:textId="77777777" w:rsidR="00A908EA" w:rsidRPr="00A908EA" w:rsidRDefault="00A908EA" w:rsidP="00A908EA">
      <w:pPr>
        <w:rPr>
          <w:sz w:val="20"/>
          <w:szCs w:val="20"/>
        </w:rPr>
      </w:pPr>
      <w:r w:rsidRPr="00A908EA">
        <w:rPr>
          <w:sz w:val="20"/>
          <w:szCs w:val="20"/>
        </w:rPr>
        <w:lastRenderedPageBreak/>
        <w:t xml:space="preserve">        \begin{itemize}</w:t>
      </w:r>
    </w:p>
    <w:p w14:paraId="41A393F3"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Enables faster training and inference due to the ability to process sequences in parallel.</w:t>
      </w:r>
    </w:p>
    <w:p w14:paraId="3B6FB622"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47AAFC8F"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Scalability}:</w:t>
      </w:r>
    </w:p>
    <w:p w14:paraId="05A7DB5C" w14:textId="77777777" w:rsidR="00A908EA" w:rsidRPr="00A908EA" w:rsidRDefault="00A908EA" w:rsidP="00A908EA">
      <w:pPr>
        <w:rPr>
          <w:sz w:val="20"/>
          <w:szCs w:val="20"/>
        </w:rPr>
      </w:pPr>
      <w:r w:rsidRPr="00A908EA">
        <w:rPr>
          <w:sz w:val="20"/>
          <w:szCs w:val="20"/>
        </w:rPr>
        <w:t xml:space="preserve">        \begin{itemize}</w:t>
      </w:r>
    </w:p>
    <w:p w14:paraId="139710F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Transformers can be scaled to handle large datasets and model sizes, leading to state-of-the-art performance on various tasks.</w:t>
      </w:r>
    </w:p>
    <w:p w14:paraId="2573BF6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6483D306"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304374E2" w14:textId="77777777" w:rsidR="00A908EA" w:rsidRPr="00A908EA" w:rsidRDefault="00A908EA" w:rsidP="00A908EA">
      <w:pPr>
        <w:rPr>
          <w:sz w:val="20"/>
          <w:szCs w:val="20"/>
        </w:rPr>
      </w:pPr>
    </w:p>
    <w:p w14:paraId="26E7C491" w14:textId="77777777" w:rsidR="00A908EA" w:rsidRPr="00A908EA" w:rsidRDefault="00A908EA" w:rsidP="00A908EA">
      <w:pPr>
        <w:rPr>
          <w:sz w:val="20"/>
          <w:szCs w:val="20"/>
        </w:rPr>
      </w:pPr>
      <w:r w:rsidRPr="00A908EA">
        <w:rPr>
          <w:sz w:val="20"/>
          <w:szCs w:val="20"/>
        </w:rPr>
        <w:t>Despite their advantages, Transformers also face challenges:</w:t>
      </w:r>
    </w:p>
    <w:p w14:paraId="246CA693" w14:textId="77777777" w:rsidR="00A908EA" w:rsidRPr="00A908EA" w:rsidRDefault="00A908EA" w:rsidP="00A908EA">
      <w:pPr>
        <w:rPr>
          <w:sz w:val="20"/>
          <w:szCs w:val="20"/>
        </w:rPr>
      </w:pPr>
    </w:p>
    <w:p w14:paraId="773F1C35" w14:textId="77777777" w:rsidR="00A908EA" w:rsidRPr="00A908EA" w:rsidRDefault="00A908EA" w:rsidP="00A908EA">
      <w:pPr>
        <w:rPr>
          <w:sz w:val="20"/>
          <w:szCs w:val="20"/>
        </w:rPr>
      </w:pPr>
      <w:r w:rsidRPr="00A908EA">
        <w:rPr>
          <w:sz w:val="20"/>
          <w:szCs w:val="20"/>
        </w:rPr>
        <w:t>\begin{itemize}</w:t>
      </w:r>
    </w:p>
    <w:p w14:paraId="4B2A100B"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Computationally Intensive}:</w:t>
      </w:r>
    </w:p>
    <w:p w14:paraId="27B65A54" w14:textId="77777777" w:rsidR="00A908EA" w:rsidRPr="00A908EA" w:rsidRDefault="00A908EA" w:rsidP="00A908EA">
      <w:pPr>
        <w:rPr>
          <w:sz w:val="20"/>
          <w:szCs w:val="20"/>
        </w:rPr>
      </w:pPr>
      <w:r w:rsidRPr="00A908EA">
        <w:rPr>
          <w:sz w:val="20"/>
          <w:szCs w:val="20"/>
        </w:rPr>
        <w:t xml:space="preserve">           \begin{itemize}</w:t>
      </w:r>
    </w:p>
    <w:p w14:paraId="19B40450"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Training large Transformer models requires significant computational resources and memory.</w:t>
      </w:r>
    </w:p>
    <w:p w14:paraId="2A162297"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2E39D72B"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Data Intensive}:</w:t>
      </w:r>
    </w:p>
    <w:p w14:paraId="7C005E11" w14:textId="77777777" w:rsidR="00A908EA" w:rsidRPr="00A908EA" w:rsidRDefault="00A908EA" w:rsidP="00A908EA">
      <w:pPr>
        <w:rPr>
          <w:sz w:val="20"/>
          <w:szCs w:val="20"/>
        </w:rPr>
      </w:pPr>
      <w:r w:rsidRPr="00A908EA">
        <w:rPr>
          <w:sz w:val="20"/>
          <w:szCs w:val="20"/>
        </w:rPr>
        <w:t xml:space="preserve">        \begin{itemize}</w:t>
      </w:r>
    </w:p>
    <w:p w14:paraId="35259D06"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Large amounts of training data are necessary to achieve high performance, particularly for tasks involving nuanced language understanding.</w:t>
      </w:r>
    </w:p>
    <w:p w14:paraId="7F05C9EA"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1C2014F0" w14:textId="77777777" w:rsidR="00A908EA" w:rsidRPr="00A908EA" w:rsidRDefault="00A908EA" w:rsidP="00A908EA">
      <w:pPr>
        <w:rPr>
          <w:sz w:val="20"/>
          <w:szCs w:val="20"/>
        </w:rPr>
      </w:pPr>
      <w:r w:rsidRPr="00A908EA">
        <w:rPr>
          <w:sz w:val="20"/>
          <w:szCs w:val="20"/>
        </w:rPr>
        <w:t xml:space="preserve">    \item \</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Overfitting}:</w:t>
      </w:r>
    </w:p>
    <w:p w14:paraId="15D009A4" w14:textId="77777777" w:rsidR="00A908EA" w:rsidRPr="00A908EA" w:rsidRDefault="00A908EA" w:rsidP="00A908EA">
      <w:pPr>
        <w:rPr>
          <w:sz w:val="20"/>
          <w:szCs w:val="20"/>
        </w:rPr>
      </w:pPr>
      <w:r w:rsidRPr="00A908EA">
        <w:rPr>
          <w:sz w:val="20"/>
          <w:szCs w:val="20"/>
        </w:rPr>
        <w:t xml:space="preserve">        \begin{itemize}</w:t>
      </w:r>
    </w:p>
    <w:p w14:paraId="690E92DF"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item</w:t>
      </w:r>
      <w:proofErr w:type="gramEnd"/>
      <w:r w:rsidRPr="00A908EA">
        <w:rPr>
          <w:sz w:val="20"/>
          <w:szCs w:val="20"/>
        </w:rPr>
        <w:t xml:space="preserve"> Transformers can overfit on small datasets, requiring regularization techniques and careful hyperparameter tuning.</w:t>
      </w:r>
    </w:p>
    <w:p w14:paraId="6F255AFD" w14:textId="77777777" w:rsidR="00A908EA" w:rsidRPr="00A908EA" w:rsidRDefault="00A908EA" w:rsidP="00A908EA">
      <w:pPr>
        <w:rPr>
          <w:sz w:val="20"/>
          <w:szCs w:val="20"/>
        </w:rPr>
      </w:pPr>
      <w:r w:rsidRPr="00A908EA">
        <w:rPr>
          <w:sz w:val="20"/>
          <w:szCs w:val="20"/>
        </w:rPr>
        <w:t xml:space="preserve">        \</w:t>
      </w:r>
      <w:proofErr w:type="gramStart"/>
      <w:r w:rsidRPr="00A908EA">
        <w:rPr>
          <w:sz w:val="20"/>
          <w:szCs w:val="20"/>
        </w:rPr>
        <w:t>end</w:t>
      </w:r>
      <w:proofErr w:type="gramEnd"/>
      <w:r w:rsidRPr="00A908EA">
        <w:rPr>
          <w:sz w:val="20"/>
          <w:szCs w:val="20"/>
        </w:rPr>
        <w:t>{itemize}</w:t>
      </w:r>
    </w:p>
    <w:p w14:paraId="07207DEC"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{itemize}</w:t>
      </w:r>
    </w:p>
    <w:p w14:paraId="048B6A54" w14:textId="77777777" w:rsidR="00A908EA" w:rsidRPr="00A908EA" w:rsidRDefault="00A908EA" w:rsidP="00A908EA">
      <w:pPr>
        <w:rPr>
          <w:sz w:val="20"/>
          <w:szCs w:val="20"/>
        </w:rPr>
      </w:pPr>
    </w:p>
    <w:p w14:paraId="737AD6B4"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Comparison of Transformer, Spiking Neural Networks (SNN), and Spike-Driven Transformer}</w:t>
      </w:r>
    </w:p>
    <w:p w14:paraId="4A8BAE74" w14:textId="77777777" w:rsidR="00A908EA" w:rsidRPr="00A908EA" w:rsidRDefault="00A908EA" w:rsidP="00A908EA">
      <w:pPr>
        <w:rPr>
          <w:sz w:val="20"/>
          <w:szCs w:val="20"/>
        </w:rPr>
      </w:pPr>
      <w:r w:rsidRPr="00A908EA">
        <w:rPr>
          <w:sz w:val="20"/>
          <w:szCs w:val="20"/>
        </w:rPr>
        <w:t>\begin{longtable}{|&gt;{\</w:t>
      </w:r>
      <w:proofErr w:type="gramStart"/>
      <w:r w:rsidRPr="00A908EA">
        <w:rPr>
          <w:sz w:val="20"/>
          <w:szCs w:val="20"/>
        </w:rPr>
        <w:t>raggedright}p</w:t>
      </w:r>
      <w:proofErr w:type="gramEnd"/>
      <w:r w:rsidRPr="00A908EA">
        <w:rPr>
          <w:sz w:val="20"/>
          <w:szCs w:val="20"/>
        </w:rPr>
        <w:t>{3cm}|&gt;{\raggedright}p{3.5cm}|&gt;{\raggedright}p{3.5cm}|&gt;{\raggedright\arraybackslash}p{3.5cm}|}</w:t>
      </w:r>
    </w:p>
    <w:p w14:paraId="6BB063B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8EF546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 &amp; \</w:t>
      </w:r>
      <w:proofErr w:type="spellStart"/>
      <w:r w:rsidRPr="00A908EA">
        <w:rPr>
          <w:sz w:val="20"/>
          <w:szCs w:val="20"/>
        </w:rPr>
        <w:t>textbf</w:t>
      </w:r>
      <w:proofErr w:type="spellEnd"/>
      <w:r w:rsidRPr="00A908EA">
        <w:rPr>
          <w:sz w:val="20"/>
          <w:szCs w:val="20"/>
        </w:rPr>
        <w:t>{Transformer} &amp; \</w:t>
      </w:r>
      <w:proofErr w:type="spellStart"/>
      <w:r w:rsidRPr="00A908EA">
        <w:rPr>
          <w:sz w:val="20"/>
          <w:szCs w:val="20"/>
        </w:rPr>
        <w:t>textbf</w:t>
      </w:r>
      <w:proofErr w:type="spellEnd"/>
      <w:r w:rsidRPr="00A908EA">
        <w:rPr>
          <w:sz w:val="20"/>
          <w:szCs w:val="20"/>
        </w:rPr>
        <w:t>{Spiking Neural Networks (SNN)} &amp; \</w:t>
      </w:r>
      <w:proofErr w:type="spellStart"/>
      <w:r w:rsidRPr="00A908EA">
        <w:rPr>
          <w:sz w:val="20"/>
          <w:szCs w:val="20"/>
        </w:rPr>
        <w:t>textbf</w:t>
      </w:r>
      <w:proofErr w:type="spellEnd"/>
      <w:r w:rsidRPr="00A908EA">
        <w:rPr>
          <w:sz w:val="20"/>
          <w:szCs w:val="20"/>
        </w:rPr>
        <w:t>{Spike-Driven Transformer} \\</w:t>
      </w:r>
    </w:p>
    <w:p w14:paraId="4086C2B9" w14:textId="77777777" w:rsidR="00A908EA" w:rsidRPr="00A908EA" w:rsidRDefault="00A908EA" w:rsidP="00A908EA">
      <w:pPr>
        <w:rPr>
          <w:sz w:val="20"/>
          <w:szCs w:val="20"/>
        </w:rPr>
      </w:pPr>
      <w:r w:rsidRPr="00A908EA">
        <w:rPr>
          <w:sz w:val="20"/>
          <w:szCs w:val="20"/>
        </w:rPr>
        <w:lastRenderedPageBreak/>
        <w:t>\</w:t>
      </w:r>
      <w:proofErr w:type="spellStart"/>
      <w:proofErr w:type="gramStart"/>
      <w:r w:rsidRPr="00A908EA">
        <w:rPr>
          <w:sz w:val="20"/>
          <w:szCs w:val="20"/>
        </w:rPr>
        <w:t>hline</w:t>
      </w:r>
      <w:proofErr w:type="spellEnd"/>
      <w:proofErr w:type="gramEnd"/>
    </w:p>
    <w:p w14:paraId="0CE906FB"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endfirsthead</w:t>
      </w:r>
      <w:proofErr w:type="spellEnd"/>
      <w:proofErr w:type="gramEnd"/>
    </w:p>
    <w:p w14:paraId="62BD818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B1E262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Feature} &amp; \</w:t>
      </w:r>
      <w:proofErr w:type="spellStart"/>
      <w:r w:rsidRPr="00A908EA">
        <w:rPr>
          <w:sz w:val="20"/>
          <w:szCs w:val="20"/>
        </w:rPr>
        <w:t>textbf</w:t>
      </w:r>
      <w:proofErr w:type="spellEnd"/>
      <w:r w:rsidRPr="00A908EA">
        <w:rPr>
          <w:sz w:val="20"/>
          <w:szCs w:val="20"/>
        </w:rPr>
        <w:t>{Transformer} &amp; \</w:t>
      </w:r>
      <w:proofErr w:type="spellStart"/>
      <w:r w:rsidRPr="00A908EA">
        <w:rPr>
          <w:sz w:val="20"/>
          <w:szCs w:val="20"/>
        </w:rPr>
        <w:t>textbf</w:t>
      </w:r>
      <w:proofErr w:type="spellEnd"/>
      <w:r w:rsidRPr="00A908EA">
        <w:rPr>
          <w:sz w:val="20"/>
          <w:szCs w:val="20"/>
        </w:rPr>
        <w:t>{Spiking Neural Networks (SNN)} &amp; \</w:t>
      </w:r>
      <w:proofErr w:type="spellStart"/>
      <w:r w:rsidRPr="00A908EA">
        <w:rPr>
          <w:sz w:val="20"/>
          <w:szCs w:val="20"/>
        </w:rPr>
        <w:t>textbf</w:t>
      </w:r>
      <w:proofErr w:type="spellEnd"/>
      <w:r w:rsidRPr="00A908EA">
        <w:rPr>
          <w:sz w:val="20"/>
          <w:szCs w:val="20"/>
        </w:rPr>
        <w:t>{Spike-Driven Transformer} \\</w:t>
      </w:r>
    </w:p>
    <w:p w14:paraId="6EAA7C6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D73A49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endhead</w:t>
      </w:r>
      <w:proofErr w:type="spellEnd"/>
      <w:proofErr w:type="gramEnd"/>
    </w:p>
    <w:p w14:paraId="787EADD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EE001A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endfoot</w:t>
      </w:r>
      <w:proofErr w:type="spellEnd"/>
      <w:proofErr w:type="gramEnd"/>
    </w:p>
    <w:p w14:paraId="62AC108C" w14:textId="77777777" w:rsidR="00A908EA" w:rsidRPr="00A908EA" w:rsidRDefault="00A908EA" w:rsidP="00A908EA">
      <w:pPr>
        <w:rPr>
          <w:sz w:val="20"/>
          <w:szCs w:val="20"/>
        </w:rPr>
      </w:pPr>
    </w:p>
    <w:p w14:paraId="7E03C37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Computation Mechanism} &amp; Continuous valued activations &amp; Discrete spikes &amp; Combines continuous activations with spikes \\</w:t>
      </w:r>
    </w:p>
    <w:p w14:paraId="716FA38B"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62E2058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Core Operation} &amp; Self-Attention &amp; Spike-based computation &amp; Self-Attention with spike-based processing \\</w:t>
      </w:r>
    </w:p>
    <w:p w14:paraId="13FBEE62"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2F4D84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Temporal Dynamics} &amp; Limited, primarily through positional encoding &amp; Integral part of processing &amp; Leverages spike timing and self-attention \\</w:t>
      </w:r>
    </w:p>
    <w:p w14:paraId="4619075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493C34C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Energy Efficiency} &amp; Moderate to high (depends on hardware) &amp; High (event-driven processing) &amp; Improved efficiency due to spiking nature \\</w:t>
      </w:r>
    </w:p>
    <w:p w14:paraId="25C1A6C3"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12752F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Biological Plausibility} &amp; Low &amp; High &amp; Moderate (combines aspects of both) \\</w:t>
      </w:r>
    </w:p>
    <w:p w14:paraId="2CA6BC8D"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39C3981"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Training Paradigm} &amp; Gradient Descent &amp; Spike-Timing Dependent Plasticity (STDP), Hebbian Learning &amp; Hybrid training methods \\</w:t>
      </w:r>
    </w:p>
    <w:p w14:paraId="6B56B9E4"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79264A39"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Scalability} &amp; Highly scalable with large datasets &amp; Challenging to scale &amp; Scalable with improved efficiency \\</w:t>
      </w:r>
    </w:p>
    <w:p w14:paraId="4CFA6A36"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3DC97D0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Latency} &amp; Moderate to high &amp; Low (due to event-driven nature) &amp; Low \\</w:t>
      </w:r>
    </w:p>
    <w:p w14:paraId="75CF109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3BD86BE"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Data Type} &amp; Primarily text and sequential data &amp; Temporal data, real-time processing &amp; Sequential data with temporal features \\</w:t>
      </w:r>
    </w:p>
    <w:p w14:paraId="38E6FEEA"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10CE3353" w14:textId="77777777" w:rsidR="00A908EA" w:rsidRPr="00A908EA" w:rsidRDefault="00A908EA" w:rsidP="00A908EA">
      <w:pPr>
        <w:rPr>
          <w:sz w:val="20"/>
          <w:szCs w:val="20"/>
        </w:rPr>
      </w:pPr>
      <w:r w:rsidRPr="00A908EA">
        <w:rPr>
          <w:sz w:val="20"/>
          <w:szCs w:val="20"/>
        </w:rPr>
        <w:lastRenderedPageBreak/>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Applications} &amp; NLP, text generation, translation &amp; Robotics, neuromorphic computing, real-time processing &amp; Efficient NLP, energy-constrained applications \\</w:t>
      </w:r>
    </w:p>
    <w:p w14:paraId="5193A23C"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27C3C2A5"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Handling Long-Range Dependencies} &amp; Excellent due to self-attention &amp; Limited, depends on network architecture &amp; Excellent due to combined self-attention and temporal processing \\</w:t>
      </w:r>
    </w:p>
    <w:p w14:paraId="1C0F0E88"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8AD420A"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Hardware Compatibility} &amp; General-purpose GPUs and TPUs &amp; Specialized neuromorphic hardware &amp; General-purpose and neuromorphic hardware \\</w:t>
      </w:r>
    </w:p>
    <w:p w14:paraId="79CB29CF"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hline</w:t>
      </w:r>
      <w:proofErr w:type="spellEnd"/>
      <w:proofErr w:type="gramEnd"/>
    </w:p>
    <w:p w14:paraId="020FE28A"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textbf</w:t>
      </w:r>
      <w:proofErr w:type="spellEnd"/>
      <w:r w:rsidRPr="00A908EA">
        <w:rPr>
          <w:sz w:val="20"/>
          <w:szCs w:val="20"/>
        </w:rPr>
        <w:t>{</w:t>
      </w:r>
      <w:proofErr w:type="gramEnd"/>
      <w:r w:rsidRPr="00A908EA">
        <w:rPr>
          <w:sz w:val="20"/>
          <w:szCs w:val="20"/>
        </w:rPr>
        <w:t>Real-Time Processing} &amp; Less suitable &amp; Highly suitable &amp; Highly suitable \\</w:t>
      </w:r>
    </w:p>
    <w:p w14:paraId="367270D2" w14:textId="77777777" w:rsidR="00A908EA" w:rsidRPr="00A908EA" w:rsidRDefault="00A908EA" w:rsidP="00A908EA">
      <w:pPr>
        <w:rPr>
          <w:sz w:val="20"/>
          <w:szCs w:val="20"/>
        </w:rPr>
      </w:pPr>
    </w:p>
    <w:p w14:paraId="5F5EF3F8"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w:t>
      </w:r>
      <w:proofErr w:type="spellStart"/>
      <w:r w:rsidRPr="00A908EA">
        <w:rPr>
          <w:sz w:val="20"/>
          <w:szCs w:val="20"/>
        </w:rPr>
        <w:t>longtable</w:t>
      </w:r>
      <w:proofErr w:type="spellEnd"/>
      <w:r w:rsidRPr="00A908EA">
        <w:rPr>
          <w:sz w:val="20"/>
          <w:szCs w:val="20"/>
        </w:rPr>
        <w:t>}</w:t>
      </w:r>
    </w:p>
    <w:p w14:paraId="58C24D1B" w14:textId="77777777" w:rsidR="00A908EA" w:rsidRPr="00A908EA" w:rsidRDefault="00A908EA" w:rsidP="00A908EA">
      <w:pPr>
        <w:rPr>
          <w:sz w:val="20"/>
          <w:szCs w:val="20"/>
        </w:rPr>
      </w:pPr>
    </w:p>
    <w:p w14:paraId="3114E0BF"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Integrating Neuromorphic Computing with Transformers}</w:t>
      </w:r>
    </w:p>
    <w:p w14:paraId="0C981532" w14:textId="77777777" w:rsidR="004B3753" w:rsidRPr="004B3753" w:rsidRDefault="004B3753" w:rsidP="004B3753">
      <w:pPr>
        <w:rPr>
          <w:sz w:val="20"/>
          <w:szCs w:val="20"/>
        </w:rPr>
      </w:pPr>
      <w:r w:rsidRPr="004B3753">
        <w:rPr>
          <w:sz w:val="20"/>
          <w:szCs w:val="20"/>
        </w:rPr>
        <w:t xml:space="preserve">Combining </w:t>
      </w:r>
      <w:proofErr w:type="spellStart"/>
      <w:r w:rsidRPr="004B3753">
        <w:rPr>
          <w:sz w:val="20"/>
          <w:szCs w:val="20"/>
        </w:rPr>
        <w:t>neuromophic</w:t>
      </w:r>
      <w:proofErr w:type="spellEnd"/>
      <w:r w:rsidRPr="004B3753">
        <w:rPr>
          <w:sz w:val="20"/>
          <w:szCs w:val="20"/>
        </w:rPr>
        <w:t xml:space="preserve"> computing principles with Transformer models offers an interesting new avenue to tackle the computational inefficiencies of typical Transformers. Taking advantage of the event-driven nature demonstrated in neural systems, Neuromorphic Transformers introduce new forms of self-attention mechanisms to reduce power consumption.</w:t>
      </w:r>
    </w:p>
    <w:p w14:paraId="4171C767" w14:textId="77777777" w:rsidR="004B3753" w:rsidRPr="004B3753" w:rsidRDefault="004B3753" w:rsidP="004B3753">
      <w:pPr>
        <w:rPr>
          <w:sz w:val="20"/>
          <w:szCs w:val="20"/>
        </w:rPr>
      </w:pPr>
      <w:r w:rsidRPr="004B3753">
        <w:rPr>
          <w:sz w:val="20"/>
          <w:szCs w:val="20"/>
        </w:rPr>
        <w:t>In such neuromorphic systems, event-driven binary spike communication is adopted - so that neurons send out spikes (binary signals) only when the input signal surpasses a specific threshold. This type of communication is asynchronous as it enables neurons to function separately and initiate events depending on local circumstances. We could swap the continuous-valued vectors (for queries, keys and values) in Transformers by spike trains to lead a more energy efficient spiking self-attention mechanism\cite{liu2018spiking}.</w:t>
      </w:r>
    </w:p>
    <w:p w14:paraId="75EC3E49"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Spike-based Self-Attention Mechanism}</w:t>
      </w:r>
    </w:p>
    <w:p w14:paraId="3FBD8F8C" w14:textId="26070ED3" w:rsidR="00A908EA" w:rsidRPr="00A908EA" w:rsidRDefault="004B3753" w:rsidP="00A908EA">
      <w:pPr>
        <w:rPr>
          <w:sz w:val="20"/>
          <w:szCs w:val="20"/>
        </w:rPr>
      </w:pPr>
      <w:r w:rsidRPr="004B3753">
        <w:rPr>
          <w:sz w:val="20"/>
          <w:szCs w:val="20"/>
        </w:rPr>
        <w:t xml:space="preserve">In a neuromorphic adaptation of the Transformer, rather than using continuous-valued </w:t>
      </w:r>
      <w:proofErr w:type="spellStart"/>
      <w:proofErr w:type="gramStart"/>
      <w:r w:rsidRPr="004B3753">
        <w:rPr>
          <w:sz w:val="20"/>
          <w:szCs w:val="20"/>
        </w:rPr>
        <w:t>query,key</w:t>
      </w:r>
      <w:proofErr w:type="spellEnd"/>
      <w:proofErr w:type="gramEnd"/>
      <w:r w:rsidRPr="004B3753">
        <w:rPr>
          <w:sz w:val="20"/>
          <w:szCs w:val="20"/>
        </w:rPr>
        <w:t xml:space="preserve"> and value vectors we replace them by sequences called spike trains that consist of binary events which indicate whether or not a Spike occurred at different times. The spike-based representation permits information to be encoded as the time and frequency of spikes, thus paralleling processing in biological neural networks \cite{indiveri2015memory}.</w:t>
      </w:r>
    </w:p>
    <w:p w14:paraId="6638C6E0" w14:textId="77777777" w:rsidR="00A908EA" w:rsidRPr="00A908EA" w:rsidRDefault="00A908EA" w:rsidP="00A908EA">
      <w:pPr>
        <w:rPr>
          <w:sz w:val="20"/>
          <w:szCs w:val="20"/>
        </w:rPr>
      </w:pPr>
      <w:r w:rsidRPr="00A908EA">
        <w:rPr>
          <w:sz w:val="20"/>
          <w:szCs w:val="20"/>
        </w:rPr>
        <w:t>\begin{enumerate}</w:t>
      </w:r>
    </w:p>
    <w:p w14:paraId="2B326820"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Encoding: Information in the input sequence is encoded into spike trains, where the timing and frequency of spikes convey the data.</w:t>
      </w:r>
    </w:p>
    <w:p w14:paraId="47D16AEB"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Processing: Neurons representing queries, keys, and values interact through their spike timings. The alignment or coincidence of spikes determines the attention weights.</w:t>
      </w:r>
    </w:p>
    <w:p w14:paraId="47FF844D"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Event-driven Processing: Neurons fire spikes only when they detect significant inputs, leading to selective computation and reducing unnecessary operations compared to traditional Transformers \cite{boahen2005neuromorphic}.</w:t>
      </w:r>
    </w:p>
    <w:p w14:paraId="30834A07"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{enumerate}</w:t>
      </w:r>
    </w:p>
    <w:p w14:paraId="37BBB008"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Linear Complexity Self-Attention}</w:t>
      </w:r>
    </w:p>
    <w:p w14:paraId="365CF34E" w14:textId="77777777" w:rsidR="00A908EA" w:rsidRPr="00A908EA" w:rsidRDefault="00A908EA" w:rsidP="00A908EA">
      <w:pPr>
        <w:rPr>
          <w:sz w:val="20"/>
          <w:szCs w:val="20"/>
        </w:rPr>
      </w:pPr>
      <w:r w:rsidRPr="00A908EA">
        <w:rPr>
          <w:sz w:val="20"/>
          <w:szCs w:val="20"/>
        </w:rPr>
        <w:lastRenderedPageBreak/>
        <w:t>One of the most significant advantages of neuromorphic Transformers is their potential to achieve linear complexity in self-attention. By leveraging the sparsity in spike trains, neuromorphic Transformers ensure that only relevant token interactions are computed, thus scaling linearly with sequence length.</w:t>
      </w:r>
    </w:p>
    <w:p w14:paraId="26EECD5B" w14:textId="77777777" w:rsidR="00A908EA" w:rsidRPr="00A908EA" w:rsidRDefault="00A908EA" w:rsidP="00A908EA">
      <w:pPr>
        <w:rPr>
          <w:sz w:val="20"/>
          <w:szCs w:val="20"/>
        </w:rPr>
      </w:pPr>
      <w:r w:rsidRPr="00A908EA">
        <w:rPr>
          <w:sz w:val="20"/>
          <w:szCs w:val="20"/>
        </w:rPr>
        <w:t>\begin{enumerate}</w:t>
      </w:r>
    </w:p>
    <w:p w14:paraId="3248E39E" w14:textId="77777777" w:rsidR="00A908EA" w:rsidRPr="00A908EA" w:rsidRDefault="00A908EA" w:rsidP="00A908EA">
      <w:pPr>
        <w:rPr>
          <w:sz w:val="20"/>
          <w:szCs w:val="20"/>
        </w:rPr>
      </w:pPr>
      <w:r w:rsidRPr="00A908EA">
        <w:rPr>
          <w:sz w:val="20"/>
          <w:szCs w:val="20"/>
        </w:rPr>
        <w:t xml:space="preserve">\item Linear Scaling: Sparse interactions and efficient computation ensure that the number of operations scales with the number of spikes, not the sequence length, leading to linear complexity </w:t>
      </w:r>
      <w:proofErr w:type="gramStart"/>
      <w:r w:rsidRPr="00A908EA">
        <w:rPr>
          <w:sz w:val="20"/>
          <w:szCs w:val="20"/>
        </w:rPr>
        <w:t>\( O</w:t>
      </w:r>
      <w:proofErr w:type="gramEnd"/>
      <w:r w:rsidRPr="00A908EA">
        <w:rPr>
          <w:sz w:val="20"/>
          <w:szCs w:val="20"/>
        </w:rPr>
        <w:t>(n) \).</w:t>
      </w:r>
    </w:p>
    <w:p w14:paraId="3150E9C9"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Sparse Communication: The sparsity inherent in spike-based communication reduces redundant operations, focusing computational resources on significant interactions \cite{devlin2019bert}.</w:t>
      </w:r>
    </w:p>
    <w:p w14:paraId="08257F24"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{enumerate}</w:t>
      </w:r>
    </w:p>
    <w:p w14:paraId="218B479F" w14:textId="77777777" w:rsidR="00A908EA" w:rsidRPr="00A908EA" w:rsidRDefault="00A908EA" w:rsidP="00A908EA">
      <w:pPr>
        <w:rPr>
          <w:sz w:val="20"/>
          <w:szCs w:val="20"/>
        </w:rPr>
      </w:pPr>
      <w:r w:rsidRPr="00A908EA">
        <w:rPr>
          <w:sz w:val="20"/>
          <w:szCs w:val="20"/>
        </w:rPr>
        <w:t>\</w:t>
      </w:r>
      <w:proofErr w:type="gramStart"/>
      <w:r w:rsidRPr="00A908EA">
        <w:rPr>
          <w:sz w:val="20"/>
          <w:szCs w:val="20"/>
        </w:rPr>
        <w:t>subsection{</w:t>
      </w:r>
      <w:proofErr w:type="gramEnd"/>
      <w:r w:rsidRPr="00A908EA">
        <w:rPr>
          <w:sz w:val="20"/>
          <w:szCs w:val="20"/>
        </w:rPr>
        <w:t>Spike-Driven Transformer}</w:t>
      </w:r>
    </w:p>
    <w:p w14:paraId="760A5747" w14:textId="4765EFED" w:rsidR="004B3753" w:rsidRPr="004B3753" w:rsidRDefault="004B3753" w:rsidP="004B3753">
      <w:pPr>
        <w:rPr>
          <w:sz w:val="20"/>
          <w:szCs w:val="20"/>
        </w:rPr>
      </w:pPr>
      <w:r w:rsidRPr="004B3753">
        <w:rPr>
          <w:sz w:val="20"/>
          <w:szCs w:val="20"/>
        </w:rPr>
        <w:t>Based on our extensive experience with machine learning, the Spike-driven Transformer</w:t>
      </w:r>
      <w:r>
        <w:rPr>
          <w:sz w:val="20"/>
          <w:szCs w:val="20"/>
        </w:rPr>
        <w:t xml:space="preserve"> </w:t>
      </w:r>
      <w:r w:rsidRPr="004B3753">
        <w:rPr>
          <w:sz w:val="20"/>
          <w:szCs w:val="20"/>
        </w:rPr>
        <w:t>\</w:t>
      </w:r>
      <w:proofErr w:type="gramStart"/>
      <w:r w:rsidRPr="004B3753">
        <w:rPr>
          <w:sz w:val="20"/>
          <w:szCs w:val="20"/>
        </w:rPr>
        <w:t>cite{</w:t>
      </w:r>
      <w:proofErr w:type="gramEnd"/>
      <w:r w:rsidRPr="004B3753">
        <w:rPr>
          <w:sz w:val="20"/>
          <w:szCs w:val="20"/>
        </w:rPr>
        <w:t>Yao2024SpikeDrivenTransformer}</w:t>
      </w:r>
      <w:r>
        <w:rPr>
          <w:sz w:val="20"/>
          <w:szCs w:val="20"/>
        </w:rPr>
        <w:t xml:space="preserve"> </w:t>
      </w:r>
      <w:r w:rsidRPr="004B3753">
        <w:rPr>
          <w:sz w:val="20"/>
          <w:szCs w:val="20"/>
        </w:rPr>
        <w:t xml:space="preserve">is a major breakthrough in this area by Man Yao and </w:t>
      </w:r>
      <w:proofErr w:type="spellStart"/>
      <w:r w:rsidRPr="004B3753">
        <w:rPr>
          <w:sz w:val="20"/>
          <w:szCs w:val="20"/>
        </w:rPr>
        <w:t>Jiakui</w:t>
      </w:r>
      <w:proofErr w:type="spellEnd"/>
      <w:r w:rsidRPr="004B3753">
        <w:rPr>
          <w:sz w:val="20"/>
          <w:szCs w:val="20"/>
        </w:rPr>
        <w:t xml:space="preserve"> Hu. This unifies the spike-driven paradigm across not just spiking neural networks but throughout an application-level Transformer architecture, such that all operations are event-driven and binary-spike based. This approach instead uses sparse additions, eliminating the energy-intensive matrix multiplications.</w:t>
      </w:r>
    </w:p>
    <w:p w14:paraId="0658BDC4"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Overall Architecture}</w:t>
      </w:r>
    </w:p>
    <w:p w14:paraId="1574C62C" w14:textId="77777777" w:rsidR="00A908EA" w:rsidRPr="00A908EA" w:rsidRDefault="00A908EA" w:rsidP="00A908EA">
      <w:pPr>
        <w:rPr>
          <w:sz w:val="20"/>
          <w:szCs w:val="20"/>
        </w:rPr>
      </w:pPr>
      <w:r w:rsidRPr="00A908EA">
        <w:rPr>
          <w:sz w:val="20"/>
          <w:szCs w:val="20"/>
        </w:rPr>
        <w:t>\</w:t>
      </w:r>
      <w:proofErr w:type="gramStart"/>
      <w:r w:rsidRPr="00A908EA">
        <w:rPr>
          <w:sz w:val="20"/>
          <w:szCs w:val="20"/>
        </w:rPr>
        <w:t>begin</w:t>
      </w:r>
      <w:proofErr w:type="gramEnd"/>
      <w:r w:rsidRPr="00A908EA">
        <w:rPr>
          <w:sz w:val="20"/>
          <w:szCs w:val="20"/>
        </w:rPr>
        <w:t>{figure}[h]</w:t>
      </w:r>
    </w:p>
    <w:p w14:paraId="3BE341C7" w14:textId="77777777" w:rsidR="00A908EA" w:rsidRPr="00A908EA" w:rsidRDefault="00A908EA" w:rsidP="00A908EA">
      <w:pPr>
        <w:rPr>
          <w:sz w:val="20"/>
          <w:szCs w:val="20"/>
        </w:rPr>
      </w:pPr>
      <w:r w:rsidRPr="00A908EA">
        <w:rPr>
          <w:sz w:val="20"/>
          <w:szCs w:val="20"/>
        </w:rPr>
        <w:t>\</w:t>
      </w:r>
      <w:proofErr w:type="spellStart"/>
      <w:proofErr w:type="gramStart"/>
      <w:r w:rsidRPr="00A908EA">
        <w:rPr>
          <w:sz w:val="20"/>
          <w:szCs w:val="20"/>
        </w:rPr>
        <w:t>centering</w:t>
      </w:r>
      <w:proofErr w:type="spellEnd"/>
      <w:proofErr w:type="gramEnd"/>
    </w:p>
    <w:p w14:paraId="185F4730" w14:textId="77777777" w:rsidR="00A908EA" w:rsidRPr="00A908EA" w:rsidRDefault="00A908EA" w:rsidP="00A908EA">
      <w:pPr>
        <w:rPr>
          <w:sz w:val="20"/>
          <w:szCs w:val="20"/>
        </w:rPr>
      </w:pPr>
      <w:r w:rsidRPr="00A908EA">
        <w:rPr>
          <w:sz w:val="20"/>
          <w:szCs w:val="20"/>
        </w:rPr>
        <w:t>\</w:t>
      </w:r>
      <w:proofErr w:type="spellStart"/>
      <w:r w:rsidRPr="00A908EA">
        <w:rPr>
          <w:sz w:val="20"/>
          <w:szCs w:val="20"/>
        </w:rPr>
        <w:t>includegraphics</w:t>
      </w:r>
      <w:proofErr w:type="spellEnd"/>
      <w:r w:rsidRPr="00A908EA">
        <w:rPr>
          <w:sz w:val="20"/>
          <w:szCs w:val="20"/>
        </w:rPr>
        <w:t>[width=1\</w:t>
      </w:r>
      <w:proofErr w:type="spellStart"/>
      <w:proofErr w:type="gramStart"/>
      <w:r w:rsidRPr="00A908EA">
        <w:rPr>
          <w:sz w:val="20"/>
          <w:szCs w:val="20"/>
        </w:rPr>
        <w:t>textwidth</w:t>
      </w:r>
      <w:proofErr w:type="spellEnd"/>
      <w:r w:rsidRPr="00A908EA">
        <w:rPr>
          <w:sz w:val="20"/>
          <w:szCs w:val="20"/>
        </w:rPr>
        <w:t>]{</w:t>
      </w:r>
      <w:proofErr w:type="gramEnd"/>
      <w:r w:rsidRPr="00A908EA">
        <w:rPr>
          <w:sz w:val="20"/>
          <w:szCs w:val="20"/>
        </w:rPr>
        <w:t>spiketransformer.png}</w:t>
      </w:r>
    </w:p>
    <w:p w14:paraId="1A3AB263" w14:textId="77777777" w:rsidR="00A908EA" w:rsidRPr="00A908EA" w:rsidRDefault="00A908EA" w:rsidP="00A908EA">
      <w:pPr>
        <w:rPr>
          <w:sz w:val="20"/>
          <w:szCs w:val="20"/>
        </w:rPr>
      </w:pPr>
      <w:r w:rsidRPr="00A908EA">
        <w:rPr>
          <w:sz w:val="20"/>
          <w:szCs w:val="20"/>
        </w:rPr>
        <w:t>\</w:t>
      </w:r>
      <w:proofErr w:type="gramStart"/>
      <w:r w:rsidRPr="00A908EA">
        <w:rPr>
          <w:sz w:val="20"/>
          <w:szCs w:val="20"/>
        </w:rPr>
        <w:t>caption{</w:t>
      </w:r>
      <w:proofErr w:type="gramEnd"/>
      <w:r w:rsidRPr="00A908EA">
        <w:rPr>
          <w:sz w:val="20"/>
          <w:szCs w:val="20"/>
        </w:rPr>
        <w:t>An overview of Spike driven Transformer}</w:t>
      </w:r>
    </w:p>
    <w:p w14:paraId="58DA5169" w14:textId="77777777" w:rsidR="00A908EA" w:rsidRPr="00A908EA" w:rsidRDefault="00A908EA" w:rsidP="00A908EA">
      <w:pPr>
        <w:rPr>
          <w:sz w:val="20"/>
          <w:szCs w:val="20"/>
        </w:rPr>
      </w:pPr>
      <w:r w:rsidRPr="00A908EA">
        <w:rPr>
          <w:sz w:val="20"/>
          <w:szCs w:val="20"/>
        </w:rPr>
        <w:t>\</w:t>
      </w:r>
      <w:proofErr w:type="gramStart"/>
      <w:r w:rsidRPr="00A908EA">
        <w:rPr>
          <w:sz w:val="20"/>
          <w:szCs w:val="20"/>
        </w:rPr>
        <w:t>label{</w:t>
      </w:r>
      <w:proofErr w:type="spellStart"/>
      <w:proofErr w:type="gramEnd"/>
      <w:r w:rsidRPr="00A908EA">
        <w:rPr>
          <w:sz w:val="20"/>
          <w:szCs w:val="20"/>
        </w:rPr>
        <w:t>fig:spike</w:t>
      </w:r>
      <w:proofErr w:type="spellEnd"/>
      <w:r w:rsidRPr="00A908EA">
        <w:rPr>
          <w:sz w:val="20"/>
          <w:szCs w:val="20"/>
        </w:rPr>
        <w:t xml:space="preserve"> driven transformer}</w:t>
      </w:r>
    </w:p>
    <w:p w14:paraId="4A7213FE" w14:textId="77777777" w:rsidR="00A908EA" w:rsidRPr="00A908EA" w:rsidRDefault="00A908EA" w:rsidP="00A908EA">
      <w:pPr>
        <w:rPr>
          <w:sz w:val="20"/>
          <w:szCs w:val="20"/>
        </w:rPr>
      </w:pPr>
      <w:r w:rsidRPr="00A908EA">
        <w:rPr>
          <w:sz w:val="20"/>
          <w:szCs w:val="20"/>
        </w:rPr>
        <w:t>\end{figure}</w:t>
      </w:r>
    </w:p>
    <w:p w14:paraId="1575D1DD" w14:textId="77777777" w:rsidR="00A908EA" w:rsidRPr="00A908EA" w:rsidRDefault="00A908EA" w:rsidP="00A908EA">
      <w:pPr>
        <w:rPr>
          <w:sz w:val="20"/>
          <w:szCs w:val="20"/>
        </w:rPr>
      </w:pPr>
      <w:r w:rsidRPr="00A908EA">
        <w:rPr>
          <w:sz w:val="20"/>
          <w:szCs w:val="20"/>
        </w:rPr>
        <w:t>Figure 3 illustrates the Spike-driven Transformer, comprising four components: Spiking Patch Splitting (SPS), SDSA, MLP, and a linear classification head. SPS follows the design in \cite{zhou2023spikformer}. A 2D image sequence \( I \in \</w:t>
      </w:r>
      <w:proofErr w:type="spellStart"/>
      <w:r w:rsidRPr="00A908EA">
        <w:rPr>
          <w:sz w:val="20"/>
          <w:szCs w:val="20"/>
        </w:rPr>
        <w:t>mathbb</w:t>
      </w:r>
      <w:proofErr w:type="spellEnd"/>
      <w:r w:rsidRPr="00A908EA">
        <w:rPr>
          <w:sz w:val="20"/>
          <w:szCs w:val="20"/>
        </w:rPr>
        <w:t>{R}^{T \times C \times H \times W} \) is split into \( N \) flattened spike patches \( s \) with \( D \) dimensional channels using the Patch Splitting Module (PSM), where \( T \) (images are repeated \( T \) times in the static dataset as input), \( C \), \( H \), and \( W \) denote timestep, channel, height and width of the 2D image sequence. Another Conv layer is then used to generate Relative Position Embedding (RPE).:</w:t>
      </w:r>
    </w:p>
    <w:p w14:paraId="6400D5E9" w14:textId="77777777" w:rsidR="00A908EA" w:rsidRPr="00A908EA" w:rsidRDefault="00A908EA" w:rsidP="00A908EA">
      <w:pPr>
        <w:rPr>
          <w:sz w:val="20"/>
          <w:szCs w:val="20"/>
        </w:rPr>
      </w:pPr>
    </w:p>
    <w:p w14:paraId="0F1B488E" w14:textId="77777777" w:rsidR="00A908EA" w:rsidRPr="00A908EA" w:rsidRDefault="00A908EA" w:rsidP="00A908EA">
      <w:pPr>
        <w:rPr>
          <w:sz w:val="20"/>
          <w:szCs w:val="20"/>
        </w:rPr>
      </w:pPr>
      <w:r w:rsidRPr="00A908EA">
        <w:rPr>
          <w:sz w:val="20"/>
          <w:szCs w:val="20"/>
        </w:rPr>
        <w:t>\[</w:t>
      </w:r>
    </w:p>
    <w:p w14:paraId="24BB1B32" w14:textId="77777777" w:rsidR="00A908EA" w:rsidRPr="00A908EA" w:rsidRDefault="00A908EA" w:rsidP="00A908EA">
      <w:pPr>
        <w:rPr>
          <w:sz w:val="20"/>
          <w:szCs w:val="20"/>
        </w:rPr>
      </w:pPr>
      <w:r w:rsidRPr="00A908EA">
        <w:rPr>
          <w:sz w:val="20"/>
          <w:szCs w:val="20"/>
        </w:rPr>
        <w:t>\begin{aligned}</w:t>
      </w:r>
    </w:p>
    <w:p w14:paraId="390F1C10" w14:textId="77777777" w:rsidR="00A908EA" w:rsidRPr="00A908EA" w:rsidRDefault="00A908EA" w:rsidP="00A908EA">
      <w:pPr>
        <w:rPr>
          <w:sz w:val="20"/>
          <w:szCs w:val="20"/>
        </w:rPr>
      </w:pPr>
      <w:r w:rsidRPr="00A908EA">
        <w:rPr>
          <w:sz w:val="20"/>
          <w:szCs w:val="20"/>
        </w:rPr>
        <w:t>u &amp; = \</w:t>
      </w:r>
      <w:proofErr w:type="gramStart"/>
      <w:r w:rsidRPr="00A908EA">
        <w:rPr>
          <w:sz w:val="20"/>
          <w:szCs w:val="20"/>
        </w:rPr>
        <w:t>text{</w:t>
      </w:r>
      <w:proofErr w:type="gramEnd"/>
      <w:r w:rsidRPr="00A908EA">
        <w:rPr>
          <w:sz w:val="20"/>
          <w:szCs w:val="20"/>
        </w:rPr>
        <w:t>PSM}(I), \quad I \in \</w:t>
      </w:r>
      <w:proofErr w:type="spellStart"/>
      <w:r w:rsidRPr="00A908EA">
        <w:rPr>
          <w:sz w:val="20"/>
          <w:szCs w:val="20"/>
        </w:rPr>
        <w:t>mathbb</w:t>
      </w:r>
      <w:proofErr w:type="spellEnd"/>
      <w:r w:rsidRPr="00A908EA">
        <w:rPr>
          <w:sz w:val="20"/>
          <w:szCs w:val="20"/>
        </w:rPr>
        <w:t>{R}^{T \times C \times H \times W}, \quad u \in \</w:t>
      </w:r>
      <w:proofErr w:type="spellStart"/>
      <w:r w:rsidRPr="00A908EA">
        <w:rPr>
          <w:sz w:val="20"/>
          <w:szCs w:val="20"/>
        </w:rPr>
        <w:t>mathbb</w:t>
      </w:r>
      <w:proofErr w:type="spellEnd"/>
      <w:r w:rsidRPr="00A908EA">
        <w:rPr>
          <w:sz w:val="20"/>
          <w:szCs w:val="20"/>
        </w:rPr>
        <w:t>{R}^{T \times N \times D} \\</w:t>
      </w:r>
    </w:p>
    <w:p w14:paraId="13B475EB" w14:textId="77777777" w:rsidR="00A908EA" w:rsidRPr="00A908EA" w:rsidRDefault="00A908EA" w:rsidP="00A908EA">
      <w:pPr>
        <w:rPr>
          <w:sz w:val="20"/>
          <w:szCs w:val="20"/>
        </w:rPr>
      </w:pPr>
      <w:r w:rsidRPr="00A908EA">
        <w:rPr>
          <w:sz w:val="20"/>
          <w:szCs w:val="20"/>
        </w:rPr>
        <w:t>s &amp; = \</w:t>
      </w:r>
      <w:proofErr w:type="gramStart"/>
      <w:r w:rsidRPr="00A908EA">
        <w:rPr>
          <w:sz w:val="20"/>
          <w:szCs w:val="20"/>
        </w:rPr>
        <w:t>text{</w:t>
      </w:r>
      <w:proofErr w:type="gramEnd"/>
      <w:r w:rsidRPr="00A908EA">
        <w:rPr>
          <w:sz w:val="20"/>
          <w:szCs w:val="20"/>
        </w:rPr>
        <w:t>SN}(u), \quad s \in \</w:t>
      </w:r>
      <w:proofErr w:type="spellStart"/>
      <w:r w:rsidRPr="00A908EA">
        <w:rPr>
          <w:sz w:val="20"/>
          <w:szCs w:val="20"/>
        </w:rPr>
        <w:t>mathbb</w:t>
      </w:r>
      <w:proofErr w:type="spellEnd"/>
      <w:r w:rsidRPr="00A908EA">
        <w:rPr>
          <w:sz w:val="20"/>
          <w:szCs w:val="20"/>
        </w:rPr>
        <w:t>{R}^{T \times N \times D} \\</w:t>
      </w:r>
    </w:p>
    <w:p w14:paraId="0D1C85A0" w14:textId="77777777" w:rsidR="00A908EA" w:rsidRPr="00A908EA" w:rsidRDefault="00A908EA" w:rsidP="00A908EA">
      <w:pPr>
        <w:rPr>
          <w:sz w:val="20"/>
          <w:szCs w:val="20"/>
        </w:rPr>
      </w:pPr>
      <w:r w:rsidRPr="00A908EA">
        <w:rPr>
          <w:sz w:val="20"/>
          <w:szCs w:val="20"/>
        </w:rPr>
        <w:t>\</w:t>
      </w:r>
      <w:proofErr w:type="gramStart"/>
      <w:r w:rsidRPr="00A908EA">
        <w:rPr>
          <w:sz w:val="20"/>
          <w:szCs w:val="20"/>
        </w:rPr>
        <w:t>text{</w:t>
      </w:r>
      <w:proofErr w:type="gramEnd"/>
      <w:r w:rsidRPr="00A908EA">
        <w:rPr>
          <w:sz w:val="20"/>
          <w:szCs w:val="20"/>
        </w:rPr>
        <w:t>RPE} &amp; = \text{BN}(\text{Conv2d}(s)), \quad \text{RPE} \in \</w:t>
      </w:r>
      <w:proofErr w:type="spellStart"/>
      <w:r w:rsidRPr="00A908EA">
        <w:rPr>
          <w:sz w:val="20"/>
          <w:szCs w:val="20"/>
        </w:rPr>
        <w:t>mathbb</w:t>
      </w:r>
      <w:proofErr w:type="spellEnd"/>
      <w:r w:rsidRPr="00A908EA">
        <w:rPr>
          <w:sz w:val="20"/>
          <w:szCs w:val="20"/>
        </w:rPr>
        <w:t>{R}^{T \times N \times D} \\</w:t>
      </w:r>
    </w:p>
    <w:p w14:paraId="1A3F0905" w14:textId="77777777" w:rsidR="00A908EA" w:rsidRPr="00A908EA" w:rsidRDefault="00A908EA" w:rsidP="00A908EA">
      <w:pPr>
        <w:rPr>
          <w:sz w:val="20"/>
          <w:szCs w:val="20"/>
        </w:rPr>
      </w:pPr>
      <w:r w:rsidRPr="00A908EA">
        <w:rPr>
          <w:sz w:val="20"/>
          <w:szCs w:val="20"/>
        </w:rPr>
        <w:t>U_0 &amp; = u + \</w:t>
      </w:r>
      <w:proofErr w:type="gramStart"/>
      <w:r w:rsidRPr="00A908EA">
        <w:rPr>
          <w:sz w:val="20"/>
          <w:szCs w:val="20"/>
        </w:rPr>
        <w:t>text{</w:t>
      </w:r>
      <w:proofErr w:type="gramEnd"/>
      <w:r w:rsidRPr="00A908EA">
        <w:rPr>
          <w:sz w:val="20"/>
          <w:szCs w:val="20"/>
        </w:rPr>
        <w:t>RPE}, \quad U_0 \in \</w:t>
      </w:r>
      <w:proofErr w:type="spellStart"/>
      <w:r w:rsidRPr="00A908EA">
        <w:rPr>
          <w:sz w:val="20"/>
          <w:szCs w:val="20"/>
        </w:rPr>
        <w:t>mathbb</w:t>
      </w:r>
      <w:proofErr w:type="spellEnd"/>
      <w:r w:rsidRPr="00A908EA">
        <w:rPr>
          <w:sz w:val="20"/>
          <w:szCs w:val="20"/>
        </w:rPr>
        <w:t>{R}^{T \times N \times D}</w:t>
      </w:r>
    </w:p>
    <w:p w14:paraId="7F49B9A3"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{aligned}</w:t>
      </w:r>
    </w:p>
    <w:p w14:paraId="4A63A497" w14:textId="77777777" w:rsidR="00A908EA" w:rsidRPr="00A908EA" w:rsidRDefault="00A908EA" w:rsidP="00A908EA">
      <w:pPr>
        <w:rPr>
          <w:sz w:val="20"/>
          <w:szCs w:val="20"/>
        </w:rPr>
      </w:pPr>
      <w:r w:rsidRPr="00A908EA">
        <w:rPr>
          <w:sz w:val="20"/>
          <w:szCs w:val="20"/>
        </w:rPr>
        <w:t>\]</w:t>
      </w:r>
    </w:p>
    <w:p w14:paraId="6BAE10CA" w14:textId="77777777" w:rsidR="00A908EA" w:rsidRPr="00A908EA" w:rsidRDefault="00A908EA" w:rsidP="00A908EA">
      <w:pPr>
        <w:rPr>
          <w:sz w:val="20"/>
          <w:szCs w:val="20"/>
        </w:rPr>
      </w:pPr>
    </w:p>
    <w:p w14:paraId="0FC710B8" w14:textId="77777777" w:rsidR="00A908EA" w:rsidRPr="00A908EA" w:rsidRDefault="00A908EA" w:rsidP="00A908EA">
      <w:pPr>
        <w:rPr>
          <w:sz w:val="20"/>
          <w:szCs w:val="20"/>
        </w:rPr>
      </w:pPr>
      <w:r w:rsidRPr="00A908EA">
        <w:rPr>
          <w:sz w:val="20"/>
          <w:szCs w:val="20"/>
        </w:rPr>
        <w:t xml:space="preserve">where </w:t>
      </w:r>
      <w:proofErr w:type="gramStart"/>
      <w:r w:rsidRPr="00A908EA">
        <w:rPr>
          <w:sz w:val="20"/>
          <w:szCs w:val="20"/>
        </w:rPr>
        <w:t>\( u</w:t>
      </w:r>
      <w:proofErr w:type="gramEnd"/>
      <w:r w:rsidRPr="00A908EA">
        <w:rPr>
          <w:sz w:val="20"/>
          <w:szCs w:val="20"/>
        </w:rPr>
        <w:t xml:space="preserve"> \) and \( U_0 \) are the output membrane potentials of PSM and SPS, respectively, and \( \text{SN}(\</w:t>
      </w:r>
      <w:proofErr w:type="spellStart"/>
      <w:r w:rsidRPr="00A908EA">
        <w:rPr>
          <w:sz w:val="20"/>
          <w:szCs w:val="20"/>
        </w:rPr>
        <w:t>cdot</w:t>
      </w:r>
      <w:proofErr w:type="spellEnd"/>
      <w:r w:rsidRPr="00A908EA">
        <w:rPr>
          <w:sz w:val="20"/>
          <w:szCs w:val="20"/>
        </w:rPr>
        <w:t>) \) represents the spike neuron layer.\( U_0 \) is then processed by the Spike-driven Transformer encoder comprising SDSA and MLP blocks with residual connections applied to membrane potentials:</w:t>
      </w:r>
    </w:p>
    <w:p w14:paraId="62D915B8" w14:textId="77777777" w:rsidR="00A908EA" w:rsidRPr="00A908EA" w:rsidRDefault="00A908EA" w:rsidP="00A908EA">
      <w:pPr>
        <w:rPr>
          <w:sz w:val="20"/>
          <w:szCs w:val="20"/>
        </w:rPr>
      </w:pPr>
    </w:p>
    <w:p w14:paraId="3D231A7F" w14:textId="77777777" w:rsidR="00A908EA" w:rsidRPr="00A908EA" w:rsidRDefault="00A908EA" w:rsidP="00A908EA">
      <w:pPr>
        <w:rPr>
          <w:sz w:val="20"/>
          <w:szCs w:val="20"/>
        </w:rPr>
      </w:pPr>
      <w:r w:rsidRPr="00A908EA">
        <w:rPr>
          <w:sz w:val="20"/>
          <w:szCs w:val="20"/>
        </w:rPr>
        <w:t>\[</w:t>
      </w:r>
    </w:p>
    <w:p w14:paraId="06BC4E23" w14:textId="77777777" w:rsidR="00A908EA" w:rsidRPr="00A908EA" w:rsidRDefault="00A908EA" w:rsidP="00A908EA">
      <w:pPr>
        <w:rPr>
          <w:sz w:val="20"/>
          <w:szCs w:val="20"/>
        </w:rPr>
      </w:pPr>
      <w:r w:rsidRPr="00A908EA">
        <w:rPr>
          <w:sz w:val="20"/>
          <w:szCs w:val="20"/>
        </w:rPr>
        <w:t>\begin{aligned}</w:t>
      </w:r>
    </w:p>
    <w:p w14:paraId="010E3995" w14:textId="77777777" w:rsidR="00A908EA" w:rsidRPr="00A908EA" w:rsidRDefault="00A908EA" w:rsidP="00A908EA">
      <w:pPr>
        <w:rPr>
          <w:sz w:val="20"/>
          <w:szCs w:val="20"/>
        </w:rPr>
      </w:pPr>
      <w:r w:rsidRPr="00A908EA">
        <w:rPr>
          <w:sz w:val="20"/>
          <w:szCs w:val="20"/>
        </w:rPr>
        <w:t>S_0 &amp; = \</w:t>
      </w:r>
      <w:proofErr w:type="gramStart"/>
      <w:r w:rsidRPr="00A908EA">
        <w:rPr>
          <w:sz w:val="20"/>
          <w:szCs w:val="20"/>
        </w:rPr>
        <w:t>text{</w:t>
      </w:r>
      <w:proofErr w:type="gramEnd"/>
      <w:r w:rsidRPr="00A908EA">
        <w:rPr>
          <w:sz w:val="20"/>
          <w:szCs w:val="20"/>
        </w:rPr>
        <w:t>SN}(U_0), \quad S_0 \in \</w:t>
      </w:r>
      <w:proofErr w:type="spellStart"/>
      <w:r w:rsidRPr="00A908EA">
        <w:rPr>
          <w:sz w:val="20"/>
          <w:szCs w:val="20"/>
        </w:rPr>
        <w:t>mathbb</w:t>
      </w:r>
      <w:proofErr w:type="spellEnd"/>
      <w:r w:rsidRPr="00A908EA">
        <w:rPr>
          <w:sz w:val="20"/>
          <w:szCs w:val="20"/>
        </w:rPr>
        <w:t>{R}^{T \times N \times D} \\</w:t>
      </w:r>
    </w:p>
    <w:p w14:paraId="19C3CAB2" w14:textId="77777777" w:rsidR="00A908EA" w:rsidRPr="00A908EA" w:rsidRDefault="00A908EA" w:rsidP="00A908EA">
      <w:pPr>
        <w:rPr>
          <w:sz w:val="20"/>
          <w:szCs w:val="20"/>
        </w:rPr>
      </w:pPr>
      <w:proofErr w:type="spellStart"/>
      <w:r w:rsidRPr="00A908EA">
        <w:rPr>
          <w:sz w:val="20"/>
          <w:szCs w:val="20"/>
        </w:rPr>
        <w:t>U'_l</w:t>
      </w:r>
      <w:proofErr w:type="spellEnd"/>
      <w:r w:rsidRPr="00A908EA">
        <w:rPr>
          <w:sz w:val="20"/>
          <w:szCs w:val="20"/>
        </w:rPr>
        <w:t xml:space="preserve"> &amp; = \</w:t>
      </w:r>
      <w:proofErr w:type="gramStart"/>
      <w:r w:rsidRPr="00A908EA">
        <w:rPr>
          <w:sz w:val="20"/>
          <w:szCs w:val="20"/>
        </w:rPr>
        <w:t>text{</w:t>
      </w:r>
      <w:proofErr w:type="gramEnd"/>
      <w:r w:rsidRPr="00A908EA">
        <w:rPr>
          <w:sz w:val="20"/>
          <w:szCs w:val="20"/>
        </w:rPr>
        <w:t xml:space="preserve">SDSA}(S_{l-1}) + U_{l-1}, \quad </w:t>
      </w:r>
      <w:proofErr w:type="spellStart"/>
      <w:r w:rsidRPr="00A908EA">
        <w:rPr>
          <w:sz w:val="20"/>
          <w:szCs w:val="20"/>
        </w:rPr>
        <w:t>U'_l</w:t>
      </w:r>
      <w:proofErr w:type="spellEnd"/>
      <w:r w:rsidRPr="00A908EA">
        <w:rPr>
          <w:sz w:val="20"/>
          <w:szCs w:val="20"/>
        </w:rPr>
        <w:t xml:space="preserve"> \in \</w:t>
      </w:r>
      <w:proofErr w:type="spellStart"/>
      <w:r w:rsidRPr="00A908EA">
        <w:rPr>
          <w:sz w:val="20"/>
          <w:szCs w:val="20"/>
        </w:rPr>
        <w:t>mathbb</w:t>
      </w:r>
      <w:proofErr w:type="spellEnd"/>
      <w:r w:rsidRPr="00A908EA">
        <w:rPr>
          <w:sz w:val="20"/>
          <w:szCs w:val="20"/>
        </w:rPr>
        <w:t>{R}^{T \times N \times D}, \quad l = 1...L \\</w:t>
      </w:r>
    </w:p>
    <w:p w14:paraId="0743BFAC" w14:textId="77777777" w:rsidR="00A908EA" w:rsidRPr="00A908EA" w:rsidRDefault="00A908EA" w:rsidP="00A908EA">
      <w:pPr>
        <w:rPr>
          <w:sz w:val="20"/>
          <w:szCs w:val="20"/>
        </w:rPr>
      </w:pPr>
      <w:proofErr w:type="spellStart"/>
      <w:r w:rsidRPr="00A908EA">
        <w:rPr>
          <w:sz w:val="20"/>
          <w:szCs w:val="20"/>
        </w:rPr>
        <w:t>S'_l</w:t>
      </w:r>
      <w:proofErr w:type="spellEnd"/>
      <w:r w:rsidRPr="00A908EA">
        <w:rPr>
          <w:sz w:val="20"/>
          <w:szCs w:val="20"/>
        </w:rPr>
        <w:t xml:space="preserve"> &amp; = \</w:t>
      </w:r>
      <w:proofErr w:type="gramStart"/>
      <w:r w:rsidRPr="00A908EA">
        <w:rPr>
          <w:sz w:val="20"/>
          <w:szCs w:val="20"/>
        </w:rPr>
        <w:t>text{</w:t>
      </w:r>
      <w:proofErr w:type="gramEnd"/>
      <w:r w:rsidRPr="00A908EA">
        <w:rPr>
          <w:sz w:val="20"/>
          <w:szCs w:val="20"/>
        </w:rPr>
        <w:t>SN}(</w:t>
      </w:r>
      <w:proofErr w:type="spellStart"/>
      <w:r w:rsidRPr="00A908EA">
        <w:rPr>
          <w:sz w:val="20"/>
          <w:szCs w:val="20"/>
        </w:rPr>
        <w:t>U'_l</w:t>
      </w:r>
      <w:proofErr w:type="spellEnd"/>
      <w:r w:rsidRPr="00A908EA">
        <w:rPr>
          <w:sz w:val="20"/>
          <w:szCs w:val="20"/>
        </w:rPr>
        <w:t xml:space="preserve">), \quad </w:t>
      </w:r>
      <w:proofErr w:type="spellStart"/>
      <w:r w:rsidRPr="00A908EA">
        <w:rPr>
          <w:sz w:val="20"/>
          <w:szCs w:val="20"/>
        </w:rPr>
        <w:t>S'_l</w:t>
      </w:r>
      <w:proofErr w:type="spellEnd"/>
      <w:r w:rsidRPr="00A908EA">
        <w:rPr>
          <w:sz w:val="20"/>
          <w:szCs w:val="20"/>
        </w:rPr>
        <w:t xml:space="preserve"> \in \</w:t>
      </w:r>
      <w:proofErr w:type="spellStart"/>
      <w:r w:rsidRPr="00A908EA">
        <w:rPr>
          <w:sz w:val="20"/>
          <w:szCs w:val="20"/>
        </w:rPr>
        <w:t>mathbb</w:t>
      </w:r>
      <w:proofErr w:type="spellEnd"/>
      <w:r w:rsidRPr="00A908EA">
        <w:rPr>
          <w:sz w:val="20"/>
          <w:szCs w:val="20"/>
        </w:rPr>
        <w:t>{R}^{T \times N \times D}, \quad l = 1...L \\</w:t>
      </w:r>
    </w:p>
    <w:p w14:paraId="4D1CE085" w14:textId="77777777" w:rsidR="00A908EA" w:rsidRPr="00A908EA" w:rsidRDefault="00A908EA" w:rsidP="00A908EA">
      <w:pPr>
        <w:rPr>
          <w:sz w:val="20"/>
          <w:szCs w:val="20"/>
        </w:rPr>
      </w:pPr>
      <w:proofErr w:type="spellStart"/>
      <w:r w:rsidRPr="00A908EA">
        <w:rPr>
          <w:sz w:val="20"/>
          <w:szCs w:val="20"/>
        </w:rPr>
        <w:t>S_l</w:t>
      </w:r>
      <w:proofErr w:type="spellEnd"/>
      <w:r w:rsidRPr="00A908EA">
        <w:rPr>
          <w:sz w:val="20"/>
          <w:szCs w:val="20"/>
        </w:rPr>
        <w:t xml:space="preserve"> &amp; = \</w:t>
      </w:r>
      <w:proofErr w:type="gramStart"/>
      <w:r w:rsidRPr="00A908EA">
        <w:rPr>
          <w:sz w:val="20"/>
          <w:szCs w:val="20"/>
        </w:rPr>
        <w:t>text{</w:t>
      </w:r>
      <w:proofErr w:type="gramEnd"/>
      <w:r w:rsidRPr="00A908EA">
        <w:rPr>
          <w:sz w:val="20"/>
          <w:szCs w:val="20"/>
        </w:rPr>
        <w:t>SN}(\text{MLP}(</w:t>
      </w:r>
      <w:proofErr w:type="spellStart"/>
      <w:r w:rsidRPr="00A908EA">
        <w:rPr>
          <w:sz w:val="20"/>
          <w:szCs w:val="20"/>
        </w:rPr>
        <w:t>S'_l</w:t>
      </w:r>
      <w:proofErr w:type="spellEnd"/>
      <w:r w:rsidRPr="00A908EA">
        <w:rPr>
          <w:sz w:val="20"/>
          <w:szCs w:val="20"/>
        </w:rPr>
        <w:t xml:space="preserve">) + </w:t>
      </w:r>
      <w:proofErr w:type="spellStart"/>
      <w:r w:rsidRPr="00A908EA">
        <w:rPr>
          <w:sz w:val="20"/>
          <w:szCs w:val="20"/>
        </w:rPr>
        <w:t>U'_l</w:t>
      </w:r>
      <w:proofErr w:type="spellEnd"/>
      <w:r w:rsidRPr="00A908EA">
        <w:rPr>
          <w:sz w:val="20"/>
          <w:szCs w:val="20"/>
        </w:rPr>
        <w:t xml:space="preserve">), \quad </w:t>
      </w:r>
      <w:proofErr w:type="spellStart"/>
      <w:r w:rsidRPr="00A908EA">
        <w:rPr>
          <w:sz w:val="20"/>
          <w:szCs w:val="20"/>
        </w:rPr>
        <w:t>S_l</w:t>
      </w:r>
      <w:proofErr w:type="spellEnd"/>
      <w:r w:rsidRPr="00A908EA">
        <w:rPr>
          <w:sz w:val="20"/>
          <w:szCs w:val="20"/>
        </w:rPr>
        <w:t xml:space="preserve"> \in \</w:t>
      </w:r>
      <w:proofErr w:type="spellStart"/>
      <w:r w:rsidRPr="00A908EA">
        <w:rPr>
          <w:sz w:val="20"/>
          <w:szCs w:val="20"/>
        </w:rPr>
        <w:t>mathbb</w:t>
      </w:r>
      <w:proofErr w:type="spellEnd"/>
      <w:r w:rsidRPr="00A908EA">
        <w:rPr>
          <w:sz w:val="20"/>
          <w:szCs w:val="20"/>
        </w:rPr>
        <w:t>{R}^{T \times N \times D}, \quad l = 1...L \\</w:t>
      </w:r>
    </w:p>
    <w:p w14:paraId="67DE24E5" w14:textId="77777777" w:rsidR="00A908EA" w:rsidRPr="00A908EA" w:rsidRDefault="00A908EA" w:rsidP="00A908EA">
      <w:pPr>
        <w:rPr>
          <w:sz w:val="20"/>
          <w:szCs w:val="20"/>
        </w:rPr>
      </w:pPr>
      <w:r w:rsidRPr="00A908EA">
        <w:rPr>
          <w:sz w:val="20"/>
          <w:szCs w:val="20"/>
        </w:rPr>
        <w:t>Y &amp; = \</w:t>
      </w:r>
      <w:proofErr w:type="gramStart"/>
      <w:r w:rsidRPr="00A908EA">
        <w:rPr>
          <w:sz w:val="20"/>
          <w:szCs w:val="20"/>
        </w:rPr>
        <w:t>text{</w:t>
      </w:r>
      <w:proofErr w:type="gramEnd"/>
      <w:r w:rsidRPr="00A908EA">
        <w:rPr>
          <w:sz w:val="20"/>
          <w:szCs w:val="20"/>
        </w:rPr>
        <w:t>CH}(\text{GAP}(S_L))</w:t>
      </w:r>
    </w:p>
    <w:p w14:paraId="503A4DCA" w14:textId="77777777" w:rsidR="00A908EA" w:rsidRP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{aligned}</w:t>
      </w:r>
    </w:p>
    <w:p w14:paraId="5F406E9D" w14:textId="2689FE96" w:rsidR="00A908EA" w:rsidRPr="00A908EA" w:rsidRDefault="00A908EA" w:rsidP="00A908EA">
      <w:pPr>
        <w:rPr>
          <w:sz w:val="20"/>
          <w:szCs w:val="20"/>
        </w:rPr>
      </w:pPr>
      <w:r w:rsidRPr="00A908EA">
        <w:rPr>
          <w:sz w:val="20"/>
          <w:szCs w:val="20"/>
        </w:rPr>
        <w:t>\]</w:t>
      </w:r>
    </w:p>
    <w:p w14:paraId="45E06EB4" w14:textId="77777777" w:rsidR="00A908EA" w:rsidRPr="00A908EA" w:rsidRDefault="00A908EA" w:rsidP="00A908EA">
      <w:pPr>
        <w:rPr>
          <w:sz w:val="20"/>
          <w:szCs w:val="20"/>
        </w:rPr>
      </w:pPr>
      <w:r w:rsidRPr="00A908EA">
        <w:rPr>
          <w:sz w:val="20"/>
          <w:szCs w:val="20"/>
        </w:rPr>
        <w:t>\</w:t>
      </w:r>
      <w:proofErr w:type="gramStart"/>
      <w:r w:rsidRPr="00A908EA">
        <w:rPr>
          <w:sz w:val="20"/>
          <w:szCs w:val="20"/>
        </w:rPr>
        <w:t>subsubsection{</w:t>
      </w:r>
      <w:proofErr w:type="gramEnd"/>
      <w:r w:rsidRPr="00A908EA">
        <w:rPr>
          <w:sz w:val="20"/>
          <w:szCs w:val="20"/>
        </w:rPr>
        <w:t>Membrane Shortcut in Spike-driven Transformer}</w:t>
      </w:r>
    </w:p>
    <w:p w14:paraId="4E03B7EC" w14:textId="77777777" w:rsidR="00A908EA" w:rsidRPr="00A908EA" w:rsidRDefault="00A908EA" w:rsidP="00A908EA">
      <w:pPr>
        <w:rPr>
          <w:sz w:val="20"/>
          <w:szCs w:val="20"/>
        </w:rPr>
      </w:pPr>
      <w:r w:rsidRPr="00A908EA">
        <w:rPr>
          <w:sz w:val="20"/>
          <w:szCs w:val="20"/>
        </w:rPr>
        <w:t xml:space="preserve">Residual connections   are fundamental in Transformer architecture. There are three shortcut techniques in existing Conv-based </w:t>
      </w:r>
      <w:proofErr w:type="gramStart"/>
      <w:r w:rsidRPr="00A908EA">
        <w:rPr>
          <w:sz w:val="20"/>
          <w:szCs w:val="20"/>
        </w:rPr>
        <w:t>SNNs :</w:t>
      </w:r>
      <w:proofErr w:type="gramEnd"/>
      <w:r w:rsidRPr="00A908EA">
        <w:rPr>
          <w:sz w:val="20"/>
          <w:szCs w:val="20"/>
        </w:rPr>
        <w:t xml:space="preserve"> Vanilla Res-SNN , Spike-Element-Wise (SEW) Res-SNN , and Membrane Shortcut (MS) Res-SNN . The current SNN community lacks a uniform standard shortcut, with SEW shortcuts being used in spiking </w:t>
      </w:r>
      <w:proofErr w:type="gramStart"/>
      <w:r w:rsidRPr="00A908EA">
        <w:rPr>
          <w:sz w:val="20"/>
          <w:szCs w:val="20"/>
        </w:rPr>
        <w:t>Transformers .</w:t>
      </w:r>
      <w:proofErr w:type="gramEnd"/>
      <w:r w:rsidRPr="00A908EA">
        <w:rPr>
          <w:sz w:val="20"/>
          <w:szCs w:val="20"/>
        </w:rPr>
        <w:t xml:space="preserve"> Our approach employs membrane shortcuts for the following reasons:</w:t>
      </w:r>
    </w:p>
    <w:p w14:paraId="7FB3ABFA" w14:textId="77777777" w:rsidR="00A908EA" w:rsidRPr="00A908EA" w:rsidRDefault="00A908EA" w:rsidP="00A908EA">
      <w:pPr>
        <w:rPr>
          <w:sz w:val="20"/>
          <w:szCs w:val="20"/>
        </w:rPr>
      </w:pPr>
      <w:r w:rsidRPr="00A908EA">
        <w:rPr>
          <w:sz w:val="20"/>
          <w:szCs w:val="20"/>
        </w:rPr>
        <w:t>\begin{enumerate}</w:t>
      </w:r>
    </w:p>
    <w:p w14:paraId="2AD98E75"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Spike-driven Functionality: Only binary spikes can transform matrix multiplications into sparse additions. MS shortcuts ensure binary spike signals in spike tensors, unlike SEW shortcuts, which output multi-bit spikes.</w:t>
      </w:r>
    </w:p>
    <w:p w14:paraId="773AE30F"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High Performance: MS-Res-SNN shows higher task accuracy compared to SEW-Res-SNN.   </w:t>
      </w:r>
    </w:p>
    <w:p w14:paraId="2925BE5F" w14:textId="77777777" w:rsidR="00A908EA" w:rsidRPr="00A908EA" w:rsidRDefault="00A908EA" w:rsidP="00A908EA">
      <w:pPr>
        <w:rPr>
          <w:sz w:val="20"/>
          <w:szCs w:val="20"/>
        </w:rPr>
      </w:pPr>
      <w:r w:rsidRPr="00A908EA">
        <w:rPr>
          <w:sz w:val="20"/>
          <w:szCs w:val="20"/>
        </w:rPr>
        <w:t>\</w:t>
      </w:r>
      <w:proofErr w:type="gramStart"/>
      <w:r w:rsidRPr="00A908EA">
        <w:rPr>
          <w:sz w:val="20"/>
          <w:szCs w:val="20"/>
        </w:rPr>
        <w:t>item</w:t>
      </w:r>
      <w:proofErr w:type="gramEnd"/>
      <w:r w:rsidRPr="00A908EA">
        <w:rPr>
          <w:sz w:val="20"/>
          <w:szCs w:val="20"/>
        </w:rPr>
        <w:t xml:space="preserve"> Bio-plausibility: MS shortcuts optimize membrane potential distribution, aligning with neuroscience-inspired SNN optimization methods.</w:t>
      </w:r>
    </w:p>
    <w:p w14:paraId="2805092C" w14:textId="77777777" w:rsidR="00A908EA" w:rsidRPr="00A908EA" w:rsidRDefault="00A908EA" w:rsidP="00A908EA">
      <w:pPr>
        <w:rPr>
          <w:sz w:val="20"/>
          <w:szCs w:val="20"/>
        </w:rPr>
      </w:pPr>
      <w:r w:rsidRPr="00A908EA">
        <w:rPr>
          <w:sz w:val="20"/>
          <w:szCs w:val="20"/>
        </w:rPr>
        <w:t xml:space="preserve">\item Dynamical </w:t>
      </w:r>
      <w:proofErr w:type="spellStart"/>
      <w:r w:rsidRPr="00A908EA">
        <w:rPr>
          <w:sz w:val="20"/>
          <w:szCs w:val="20"/>
        </w:rPr>
        <w:t>Isometry:MS-Res-SNN</w:t>
      </w:r>
      <w:proofErr w:type="spellEnd"/>
      <w:r w:rsidRPr="00A908EA">
        <w:rPr>
          <w:sz w:val="20"/>
          <w:szCs w:val="20"/>
        </w:rPr>
        <w:t xml:space="preserve"> complies with dynamical isometry theory </w:t>
      </w:r>
      <w:proofErr w:type="gramStart"/>
      <w:r w:rsidRPr="00A908EA">
        <w:rPr>
          <w:sz w:val="20"/>
          <w:szCs w:val="20"/>
        </w:rPr>
        <w:t xml:space="preserve">  ,</w:t>
      </w:r>
      <w:proofErr w:type="gramEnd"/>
      <w:r w:rsidRPr="00A908EA">
        <w:rPr>
          <w:sz w:val="20"/>
          <w:szCs w:val="20"/>
        </w:rPr>
        <w:t xml:space="preserve"> which explains well-behaved deep neural networks.</w:t>
      </w:r>
    </w:p>
    <w:p w14:paraId="07334E12" w14:textId="643D9B79" w:rsidR="00A908EA" w:rsidRDefault="00A908EA" w:rsidP="00A908EA">
      <w:pPr>
        <w:rPr>
          <w:sz w:val="20"/>
          <w:szCs w:val="20"/>
        </w:rPr>
      </w:pPr>
      <w:r w:rsidRPr="00A908EA">
        <w:rPr>
          <w:sz w:val="20"/>
          <w:szCs w:val="20"/>
        </w:rPr>
        <w:t>\</w:t>
      </w:r>
      <w:proofErr w:type="gramStart"/>
      <w:r w:rsidRPr="00A908EA">
        <w:rPr>
          <w:sz w:val="20"/>
          <w:szCs w:val="20"/>
        </w:rPr>
        <w:t>end</w:t>
      </w:r>
      <w:proofErr w:type="gramEnd"/>
      <w:r w:rsidRPr="00A908EA">
        <w:rPr>
          <w:sz w:val="20"/>
          <w:szCs w:val="20"/>
        </w:rPr>
        <w:t>{enumerate}</w:t>
      </w:r>
    </w:p>
    <w:p w14:paraId="5E907665" w14:textId="77777777" w:rsidR="00D1195D" w:rsidRPr="00D1195D" w:rsidRDefault="00D1195D" w:rsidP="00D1195D">
      <w:pPr>
        <w:rPr>
          <w:sz w:val="20"/>
          <w:szCs w:val="20"/>
        </w:rPr>
      </w:pPr>
      <w:r w:rsidRPr="00D1195D">
        <w:rPr>
          <w:sz w:val="20"/>
          <w:szCs w:val="20"/>
        </w:rPr>
        <w:t>\</w:t>
      </w:r>
      <w:proofErr w:type="gramStart"/>
      <w:r w:rsidRPr="00D1195D">
        <w:rPr>
          <w:sz w:val="20"/>
          <w:szCs w:val="20"/>
        </w:rPr>
        <w:t>subsection{</w:t>
      </w:r>
      <w:proofErr w:type="gramEnd"/>
      <w:r w:rsidRPr="00D1195D">
        <w:rPr>
          <w:sz w:val="20"/>
          <w:szCs w:val="20"/>
        </w:rPr>
        <w:t>Spike-driven Self Attention}</w:t>
      </w:r>
    </w:p>
    <w:p w14:paraId="671AD908"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Spike-Driven Self-Attention (SDSA)}:Figure 4(b) left illustrates SDSA-V1. Given a spike input sequence \( S \in \</w:t>
      </w:r>
      <w:proofErr w:type="spellStart"/>
      <w:r w:rsidRPr="00D1195D">
        <w:rPr>
          <w:sz w:val="20"/>
          <w:szCs w:val="20"/>
        </w:rPr>
        <w:t>mathbb</w:t>
      </w:r>
      <w:proofErr w:type="spellEnd"/>
      <w:r w:rsidRPr="00D1195D">
        <w:rPr>
          <w:sz w:val="20"/>
          <w:szCs w:val="20"/>
        </w:rPr>
        <w:t>{R}^{T \times N \times D} \),where \( T \) (images are repeated \( T \) times in the static dataset as input), \( N \) is the number of Flattened Spike Patches the 2-D image sequence is split into with \( D \) dimensional channel, float-point Q, K, and V are computed by linear matrices, followed by a spike neuron layer converting them into spike tensors \( QS, KS, \) and \( VS \). SDSA-V1 is defined as:</w:t>
      </w:r>
    </w:p>
    <w:p w14:paraId="0C04E7AB" w14:textId="77777777" w:rsidR="00D1195D" w:rsidRPr="00D1195D" w:rsidRDefault="00D1195D" w:rsidP="00D1195D">
      <w:pPr>
        <w:rPr>
          <w:sz w:val="20"/>
          <w:szCs w:val="20"/>
        </w:rPr>
      </w:pPr>
      <w:r w:rsidRPr="00D1195D">
        <w:rPr>
          <w:sz w:val="20"/>
          <w:szCs w:val="20"/>
        </w:rPr>
        <w:t>\[</w:t>
      </w:r>
    </w:p>
    <w:p w14:paraId="333843D8" w14:textId="77777777" w:rsidR="00D1195D" w:rsidRPr="00D1195D" w:rsidRDefault="00D1195D" w:rsidP="00D1195D">
      <w:pPr>
        <w:rPr>
          <w:sz w:val="20"/>
          <w:szCs w:val="20"/>
        </w:rPr>
      </w:pPr>
      <w:r w:rsidRPr="00D1195D">
        <w:rPr>
          <w:sz w:val="20"/>
          <w:szCs w:val="20"/>
        </w:rPr>
        <w:t>\</w:t>
      </w:r>
      <w:proofErr w:type="gramStart"/>
      <w:r w:rsidRPr="00D1195D">
        <w:rPr>
          <w:sz w:val="20"/>
          <w:szCs w:val="20"/>
        </w:rPr>
        <w:t>text{</w:t>
      </w:r>
      <w:proofErr w:type="gramEnd"/>
      <w:r w:rsidRPr="00D1195D">
        <w:rPr>
          <w:sz w:val="20"/>
          <w:szCs w:val="20"/>
        </w:rPr>
        <w:t>SDSA}(Q, K, V) = g(QS, KS) \</w:t>
      </w:r>
      <w:proofErr w:type="spellStart"/>
      <w:r w:rsidRPr="00D1195D">
        <w:rPr>
          <w:sz w:val="20"/>
          <w:szCs w:val="20"/>
        </w:rPr>
        <w:t>otimes</w:t>
      </w:r>
      <w:proofErr w:type="spellEnd"/>
      <w:r w:rsidRPr="00D1195D">
        <w:rPr>
          <w:sz w:val="20"/>
          <w:szCs w:val="20"/>
        </w:rPr>
        <w:t xml:space="preserve"> VS = \text{SN}(\text{</w:t>
      </w:r>
      <w:proofErr w:type="spellStart"/>
      <w:r w:rsidRPr="00D1195D">
        <w:rPr>
          <w:sz w:val="20"/>
          <w:szCs w:val="20"/>
        </w:rPr>
        <w:t>SUMc</w:t>
      </w:r>
      <w:proofErr w:type="spellEnd"/>
      <w:r w:rsidRPr="00D1195D">
        <w:rPr>
          <w:sz w:val="20"/>
          <w:szCs w:val="20"/>
        </w:rPr>
        <w:t>}(QS \</w:t>
      </w:r>
      <w:proofErr w:type="spellStart"/>
      <w:r w:rsidRPr="00D1195D">
        <w:rPr>
          <w:sz w:val="20"/>
          <w:szCs w:val="20"/>
        </w:rPr>
        <w:t>otimes</w:t>
      </w:r>
      <w:proofErr w:type="spellEnd"/>
      <w:r w:rsidRPr="00D1195D">
        <w:rPr>
          <w:sz w:val="20"/>
          <w:szCs w:val="20"/>
        </w:rPr>
        <w:t xml:space="preserve"> KS)) \</w:t>
      </w:r>
      <w:proofErr w:type="spellStart"/>
      <w:r w:rsidRPr="00D1195D">
        <w:rPr>
          <w:sz w:val="20"/>
          <w:szCs w:val="20"/>
        </w:rPr>
        <w:t>otimes</w:t>
      </w:r>
      <w:proofErr w:type="spellEnd"/>
      <w:r w:rsidRPr="00D1195D">
        <w:rPr>
          <w:sz w:val="20"/>
          <w:szCs w:val="20"/>
        </w:rPr>
        <w:t xml:space="preserve"> VS</w:t>
      </w:r>
    </w:p>
    <w:p w14:paraId="108F7C34" w14:textId="77777777" w:rsidR="00D1195D" w:rsidRPr="00D1195D" w:rsidRDefault="00D1195D" w:rsidP="00D1195D">
      <w:pPr>
        <w:rPr>
          <w:sz w:val="20"/>
          <w:szCs w:val="20"/>
        </w:rPr>
      </w:pPr>
      <w:r w:rsidRPr="00D1195D">
        <w:rPr>
          <w:sz w:val="20"/>
          <w:szCs w:val="20"/>
        </w:rPr>
        <w:t xml:space="preserve">\] </w:t>
      </w:r>
    </w:p>
    <w:p w14:paraId="6B9C9C59" w14:textId="77777777" w:rsidR="00D1195D" w:rsidRPr="00D1195D" w:rsidRDefault="00D1195D" w:rsidP="00D1195D">
      <w:pPr>
        <w:rPr>
          <w:sz w:val="20"/>
          <w:szCs w:val="20"/>
        </w:rPr>
      </w:pPr>
    </w:p>
    <w:p w14:paraId="7226EAC8" w14:textId="77777777" w:rsidR="00D1195D" w:rsidRPr="00D1195D" w:rsidRDefault="00D1195D" w:rsidP="00D1195D">
      <w:pPr>
        <w:rPr>
          <w:sz w:val="20"/>
          <w:szCs w:val="20"/>
        </w:rPr>
      </w:pPr>
      <w:r w:rsidRPr="00D1195D">
        <w:rPr>
          <w:sz w:val="20"/>
          <w:szCs w:val="20"/>
        </w:rPr>
        <w:t xml:space="preserve">where </w:t>
      </w:r>
      <w:proofErr w:type="gramStart"/>
      <w:r w:rsidRPr="00D1195D">
        <w:rPr>
          <w:sz w:val="20"/>
          <w:szCs w:val="20"/>
        </w:rPr>
        <w:t>\( \</w:t>
      </w:r>
      <w:proofErr w:type="spellStart"/>
      <w:proofErr w:type="gramEnd"/>
      <w:r w:rsidRPr="00D1195D">
        <w:rPr>
          <w:sz w:val="20"/>
          <w:szCs w:val="20"/>
        </w:rPr>
        <w:t>otimes</w:t>
      </w:r>
      <w:proofErr w:type="spellEnd"/>
      <w:r w:rsidRPr="00D1195D">
        <w:rPr>
          <w:sz w:val="20"/>
          <w:szCs w:val="20"/>
        </w:rPr>
        <w:t xml:space="preserve"> \) denotes the Hadamard product, \( g(·) \) computes the attention map, and \( \text{</w:t>
      </w:r>
      <w:proofErr w:type="spellStart"/>
      <w:r w:rsidRPr="00D1195D">
        <w:rPr>
          <w:sz w:val="20"/>
          <w:szCs w:val="20"/>
        </w:rPr>
        <w:t>SUMc</w:t>
      </w:r>
      <w:proofErr w:type="spellEnd"/>
      <w:r w:rsidRPr="00D1195D">
        <w:rPr>
          <w:sz w:val="20"/>
          <w:szCs w:val="20"/>
        </w:rPr>
        <w:t>}(·) \) sums each column. The Hadamard product between spike tensors acts as a mask.\\</w:t>
      </w:r>
    </w:p>
    <w:p w14:paraId="5A09DC96"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Discussion on SDSA}:Above Equation can be rewritten, highlighting SDSA as a form of linear attention with computational complexity linear in token number \( N \) since \( KS \) and \( VS \) can be precomputed. This is possible because SDSA omits the </w:t>
      </w:r>
      <w:proofErr w:type="spellStart"/>
      <w:r w:rsidRPr="00D1195D">
        <w:rPr>
          <w:sz w:val="20"/>
          <w:szCs w:val="20"/>
        </w:rPr>
        <w:t>softmax</w:t>
      </w:r>
      <w:proofErr w:type="spellEnd"/>
      <w:r w:rsidRPr="00D1195D">
        <w:rPr>
          <w:sz w:val="20"/>
          <w:szCs w:val="20"/>
        </w:rPr>
        <w:t xml:space="preserve"> operation, using the spike neuron layer </w:t>
      </w:r>
      <w:proofErr w:type="gramStart"/>
      <w:r w:rsidRPr="00D1195D">
        <w:rPr>
          <w:sz w:val="20"/>
          <w:szCs w:val="20"/>
        </w:rPr>
        <w:t>\( \</w:t>
      </w:r>
      <w:proofErr w:type="gramEnd"/>
      <w:r w:rsidRPr="00D1195D">
        <w:rPr>
          <w:sz w:val="20"/>
          <w:szCs w:val="20"/>
        </w:rPr>
        <w:t xml:space="preserve">text{SN}(·) \) as the kernel function. For the special case where </w:t>
      </w:r>
      <w:proofErr w:type="gramStart"/>
      <w:r w:rsidRPr="00D1195D">
        <w:rPr>
          <w:sz w:val="20"/>
          <w:szCs w:val="20"/>
        </w:rPr>
        <w:t>\( H</w:t>
      </w:r>
      <w:proofErr w:type="gramEnd"/>
      <w:r w:rsidRPr="00D1195D">
        <w:rPr>
          <w:sz w:val="20"/>
          <w:szCs w:val="20"/>
        </w:rPr>
        <w:t xml:space="preserve"> = D \), SDSA operates on \( H \) heads, concatenating their outputs.</w:t>
      </w:r>
    </w:p>
    <w:p w14:paraId="47604FEB"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{figure}[h]</w:t>
      </w:r>
    </w:p>
    <w:p w14:paraId="54E6B3A6"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centering</w:t>
      </w:r>
      <w:proofErr w:type="spellEnd"/>
      <w:proofErr w:type="gramEnd"/>
    </w:p>
    <w:p w14:paraId="3186D9DF" w14:textId="77777777" w:rsidR="00D1195D" w:rsidRPr="00D1195D" w:rsidRDefault="00D1195D" w:rsidP="00D1195D">
      <w:pPr>
        <w:rPr>
          <w:sz w:val="20"/>
          <w:szCs w:val="20"/>
        </w:rPr>
      </w:pPr>
      <w:r w:rsidRPr="00D1195D">
        <w:rPr>
          <w:sz w:val="20"/>
          <w:szCs w:val="20"/>
        </w:rPr>
        <w:t>\</w:t>
      </w:r>
      <w:proofErr w:type="spellStart"/>
      <w:r w:rsidRPr="00D1195D">
        <w:rPr>
          <w:sz w:val="20"/>
          <w:szCs w:val="20"/>
        </w:rPr>
        <w:t>includegraphics</w:t>
      </w:r>
      <w:proofErr w:type="spellEnd"/>
      <w:r w:rsidRPr="00D1195D">
        <w:rPr>
          <w:sz w:val="20"/>
          <w:szCs w:val="20"/>
        </w:rPr>
        <w:t>[width=1\</w:t>
      </w:r>
      <w:proofErr w:type="spellStart"/>
      <w:proofErr w:type="gramStart"/>
      <w:r w:rsidRPr="00D1195D">
        <w:rPr>
          <w:sz w:val="20"/>
          <w:szCs w:val="20"/>
        </w:rPr>
        <w:t>textwidth</w:t>
      </w:r>
      <w:proofErr w:type="spellEnd"/>
      <w:r w:rsidRPr="00D1195D">
        <w:rPr>
          <w:sz w:val="20"/>
          <w:szCs w:val="20"/>
        </w:rPr>
        <w:t>]{</w:t>
      </w:r>
      <w:proofErr w:type="gramEnd"/>
      <w:r w:rsidRPr="00D1195D">
        <w:rPr>
          <w:sz w:val="20"/>
          <w:szCs w:val="20"/>
        </w:rPr>
        <w:t>sdsa.png}</w:t>
      </w:r>
    </w:p>
    <w:p w14:paraId="1D610F70" w14:textId="77777777" w:rsidR="00D1195D" w:rsidRPr="00D1195D" w:rsidRDefault="00D1195D" w:rsidP="00D1195D">
      <w:pPr>
        <w:rPr>
          <w:sz w:val="20"/>
          <w:szCs w:val="20"/>
        </w:rPr>
      </w:pPr>
      <w:r w:rsidRPr="00D1195D">
        <w:rPr>
          <w:sz w:val="20"/>
          <w:szCs w:val="20"/>
        </w:rPr>
        <w:t>\</w:t>
      </w:r>
      <w:proofErr w:type="gramStart"/>
      <w:r w:rsidRPr="00D1195D">
        <w:rPr>
          <w:sz w:val="20"/>
          <w:szCs w:val="20"/>
        </w:rPr>
        <w:t>caption{</w:t>
      </w:r>
      <w:proofErr w:type="gramEnd"/>
      <w:r w:rsidRPr="00D1195D">
        <w:rPr>
          <w:sz w:val="20"/>
          <w:szCs w:val="20"/>
        </w:rPr>
        <w:t>SDSA and VSA}</w:t>
      </w:r>
    </w:p>
    <w:p w14:paraId="2F9A03D8" w14:textId="77777777" w:rsidR="00D1195D" w:rsidRPr="00D1195D" w:rsidRDefault="00D1195D" w:rsidP="00D1195D">
      <w:pPr>
        <w:rPr>
          <w:sz w:val="20"/>
          <w:szCs w:val="20"/>
        </w:rPr>
      </w:pPr>
      <w:r w:rsidRPr="00D1195D">
        <w:rPr>
          <w:sz w:val="20"/>
          <w:szCs w:val="20"/>
        </w:rPr>
        <w:t>\label{</w:t>
      </w:r>
      <w:proofErr w:type="spellStart"/>
      <w:proofErr w:type="gramStart"/>
      <w:r w:rsidRPr="00D1195D">
        <w:rPr>
          <w:sz w:val="20"/>
          <w:szCs w:val="20"/>
        </w:rPr>
        <w:t>fig:SDSA</w:t>
      </w:r>
      <w:proofErr w:type="spellEnd"/>
      <w:proofErr w:type="gramEnd"/>
      <w:r w:rsidRPr="00D1195D">
        <w:rPr>
          <w:sz w:val="20"/>
          <w:szCs w:val="20"/>
        </w:rPr>
        <w:t>}</w:t>
      </w:r>
    </w:p>
    <w:p w14:paraId="42924C3C" w14:textId="77777777" w:rsidR="00D1195D" w:rsidRPr="00D1195D" w:rsidRDefault="00D1195D" w:rsidP="00D1195D">
      <w:pPr>
        <w:rPr>
          <w:sz w:val="20"/>
          <w:szCs w:val="20"/>
        </w:rPr>
      </w:pPr>
      <w:r w:rsidRPr="00D1195D">
        <w:rPr>
          <w:sz w:val="20"/>
          <w:szCs w:val="20"/>
        </w:rPr>
        <w:t>\end{figure}</w:t>
      </w:r>
    </w:p>
    <w:p w14:paraId="018380AD"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Event-Driven Binary Spike Communication}</w:t>
      </w:r>
    </w:p>
    <w:p w14:paraId="1DE20B00" w14:textId="77777777" w:rsidR="00680D21" w:rsidRDefault="00680D21" w:rsidP="00D1195D">
      <w:pPr>
        <w:rPr>
          <w:sz w:val="20"/>
          <w:szCs w:val="20"/>
        </w:rPr>
      </w:pPr>
      <w:r w:rsidRPr="00680D21">
        <w:rPr>
          <w:sz w:val="20"/>
          <w:szCs w:val="20"/>
        </w:rPr>
        <w:t>Computations in the spike-driven Transformer are only initiated when spikes, which are binary events (0 or 1), are present. This event-driven method significantly lowers energy usage and pointless computations. Further energy savings are achieved by the model by utilizing the sparsity of spike events to convert matrix multiplications into sparse additions.</w:t>
      </w:r>
    </w:p>
    <w:p w14:paraId="7BE2A7D4" w14:textId="730B91B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Self-Attention with Linear Complexity}</w:t>
      </w:r>
    </w:p>
    <w:p w14:paraId="6434DDED" w14:textId="77777777" w:rsidR="00680D21" w:rsidRPr="00680D21" w:rsidRDefault="00680D21" w:rsidP="00680D21">
      <w:pPr>
        <w:rPr>
          <w:sz w:val="20"/>
          <w:szCs w:val="20"/>
        </w:rPr>
      </w:pPr>
      <w:r w:rsidRPr="00680D21">
        <w:rPr>
          <w:sz w:val="20"/>
          <w:szCs w:val="20"/>
        </w:rPr>
        <w:t xml:space="preserve">Spike-Driven Self-Attention (SDSA) is a major breakthrough in the spike-driven Transformer. SDSA uses column-wise summation and element-wise masking (Hadamard product), as opposed to classical self-attention, which requires expensive matrix multiplications. With respect to both the </w:t>
      </w:r>
      <w:proofErr w:type="gramStart"/>
      <w:r w:rsidRPr="00680D21">
        <w:rPr>
          <w:sz w:val="20"/>
          <w:szCs w:val="20"/>
        </w:rPr>
        <w:t>amount</w:t>
      </w:r>
      <w:proofErr w:type="gramEnd"/>
      <w:r w:rsidRPr="00680D21">
        <w:rPr>
          <w:sz w:val="20"/>
          <w:szCs w:val="20"/>
        </w:rPr>
        <w:t xml:space="preserve"> of tokens and channels, this method keeps the advantages of self-attention while lowering the computational complexity to linear.</w:t>
      </w:r>
    </w:p>
    <w:p w14:paraId="5117EA2A"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Operations Between Spike-Form Query, Key, and Value}</w:t>
      </w:r>
    </w:p>
    <w:p w14:paraId="175A11EE" w14:textId="77777777" w:rsidR="00680D21" w:rsidRPr="00680D21" w:rsidRDefault="00680D21" w:rsidP="00680D21">
      <w:pPr>
        <w:rPr>
          <w:sz w:val="20"/>
          <w:szCs w:val="20"/>
        </w:rPr>
      </w:pPr>
      <w:r w:rsidRPr="00680D21">
        <w:rPr>
          <w:sz w:val="20"/>
          <w:szCs w:val="20"/>
        </w:rPr>
        <w:t>The spike-form Query, Key, and Value matrices' interactions are reduced to mask and addition operations in SDSA. This not only saves energy but also prevents the creation of big integers that need further scaling, which is a major problem with spiking Transformers that are now in use.</w:t>
      </w:r>
    </w:p>
    <w:p w14:paraId="30CCAA1C"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Comparison with Traditional Transformers}</w:t>
      </w:r>
    </w:p>
    <w:p w14:paraId="0B93AB0D" w14:textId="77777777" w:rsidR="00680D21" w:rsidRPr="00680D21" w:rsidRDefault="00680D21" w:rsidP="00680D21">
      <w:pPr>
        <w:rPr>
          <w:sz w:val="20"/>
          <w:szCs w:val="20"/>
        </w:rPr>
      </w:pPr>
      <w:r w:rsidRPr="00680D21">
        <w:rPr>
          <w:sz w:val="20"/>
          <w:szCs w:val="20"/>
        </w:rPr>
        <w:t>With up to 87.2× less computing energy required for self-attention activities, the spike-driven Transformer provides a significant energy savings over conventional Transformers. Because of this, it is ideal for use with neuromorphic devices, where energy efficiency is crucial.</w:t>
      </w:r>
    </w:p>
    <w:p w14:paraId="37B8C095"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Future Directions}</w:t>
      </w:r>
    </w:p>
    <w:p w14:paraId="2E8B67DC" w14:textId="77777777" w:rsidR="00680D21" w:rsidRPr="00680D21" w:rsidRDefault="00680D21" w:rsidP="00680D21">
      <w:pPr>
        <w:rPr>
          <w:sz w:val="20"/>
          <w:szCs w:val="20"/>
        </w:rPr>
      </w:pPr>
      <w:r w:rsidRPr="00680D21">
        <w:rPr>
          <w:sz w:val="20"/>
          <w:szCs w:val="20"/>
        </w:rPr>
        <w:t>Spike-driven paradigms' use into Transformer designs creates a number of intriguing study directions. Further developments might concentrate on improving the spike-driven Transformer training algorithms, investigating other neuromorphic hardware implementations, and broadening the application domains to encompass more intricate and varied activities.</w:t>
      </w:r>
    </w:p>
    <w:p w14:paraId="1470808A" w14:textId="77777777" w:rsidR="00D1195D" w:rsidRPr="00D1195D" w:rsidRDefault="00D1195D" w:rsidP="00D1195D">
      <w:pPr>
        <w:rPr>
          <w:sz w:val="20"/>
          <w:szCs w:val="20"/>
        </w:rPr>
      </w:pPr>
      <w:r w:rsidRPr="00D1195D">
        <w:rPr>
          <w:sz w:val="20"/>
          <w:szCs w:val="20"/>
        </w:rPr>
        <w:t>\</w:t>
      </w:r>
      <w:proofErr w:type="gramStart"/>
      <w:r w:rsidRPr="00D1195D">
        <w:rPr>
          <w:sz w:val="20"/>
          <w:szCs w:val="20"/>
        </w:rPr>
        <w:t>subsection{</w:t>
      </w:r>
      <w:proofErr w:type="gramEnd"/>
      <w:r w:rsidRPr="00D1195D">
        <w:rPr>
          <w:sz w:val="20"/>
          <w:szCs w:val="20"/>
        </w:rPr>
        <w:t>Spiking Neurons}</w:t>
      </w:r>
    </w:p>
    <w:p w14:paraId="7F4B8A24" w14:textId="77777777" w:rsidR="00680D21" w:rsidRPr="00680D21" w:rsidRDefault="00680D21" w:rsidP="00680D21">
      <w:pPr>
        <w:rPr>
          <w:sz w:val="20"/>
          <w:szCs w:val="20"/>
        </w:rPr>
      </w:pPr>
      <w:r w:rsidRPr="00680D21">
        <w:rPr>
          <w:sz w:val="20"/>
          <w:szCs w:val="20"/>
        </w:rPr>
        <w:t xml:space="preserve">Spiking neurons, also known as spiking neural networks (SNNs), are a third generation of artificial neural networks that, compared to even more advanced deep learning models and classic ANNs, more closely </w:t>
      </w:r>
      <w:r w:rsidRPr="00680D21">
        <w:rPr>
          <w:sz w:val="20"/>
          <w:szCs w:val="20"/>
        </w:rPr>
        <w:lastRenderedPageBreak/>
        <w:t>resemble the functioning of real neurons. Spiking neurons are characterized by their ability to communicate through discrete spikes, also known as action potentials, which only happen when a membrane potential threshold is crossed. Unlike the continuous-valued activations of neurons in conventional ANNs, this process is event-driven.</w:t>
      </w:r>
    </w:p>
    <w:p w14:paraId="04231EFF" w14:textId="77777777" w:rsidR="00D1195D" w:rsidRPr="00D1195D" w:rsidRDefault="00D1195D" w:rsidP="00D1195D">
      <w:pPr>
        <w:rPr>
          <w:sz w:val="20"/>
          <w:szCs w:val="20"/>
        </w:rPr>
      </w:pPr>
    </w:p>
    <w:p w14:paraId="5268CF96"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Biological Inspiration}</w:t>
      </w:r>
    </w:p>
    <w:p w14:paraId="2BDDBC80" w14:textId="77777777" w:rsidR="00680D21" w:rsidRPr="00680D21" w:rsidRDefault="00680D21" w:rsidP="00680D21">
      <w:pPr>
        <w:rPr>
          <w:sz w:val="20"/>
          <w:szCs w:val="20"/>
        </w:rPr>
      </w:pPr>
      <w:r w:rsidRPr="00680D21">
        <w:rPr>
          <w:sz w:val="20"/>
          <w:szCs w:val="20"/>
        </w:rPr>
        <w:t xml:space="preserve">Spiking neurons are </w:t>
      </w:r>
      <w:proofErr w:type="spellStart"/>
      <w:r w:rsidRPr="00680D21">
        <w:rPr>
          <w:sz w:val="20"/>
          <w:szCs w:val="20"/>
        </w:rPr>
        <w:t>modeled</w:t>
      </w:r>
      <w:proofErr w:type="spellEnd"/>
      <w:r w:rsidRPr="00680D21">
        <w:rPr>
          <w:sz w:val="20"/>
          <w:szCs w:val="20"/>
        </w:rPr>
        <w:t xml:space="preserve"> after the information-processing mechanisms of real neurons. Short-lived, discrete impulses called spikes or action potentials are the means by which biological neurons exchange information. This kind of communication makes information processing effective and energy-efficient, making it especially suitable for activities involving real-time sensory processing. </w:t>
      </w:r>
      <w:r w:rsidRPr="00680D21">
        <w:rPr>
          <w:sz w:val="20"/>
          <w:szCs w:val="20"/>
        </w:rPr>
        <w:br/>
      </w:r>
      <w:r w:rsidRPr="00680D21">
        <w:rPr>
          <w:sz w:val="20"/>
          <w:szCs w:val="20"/>
        </w:rPr>
        <w:br/>
        <w:t xml:space="preserve">Spiking neurons target several important biological neuronal characteristics, such as: </w:t>
      </w:r>
    </w:p>
    <w:p w14:paraId="2F5BFDCB" w14:textId="77777777" w:rsidR="00D1195D" w:rsidRPr="00D1195D" w:rsidRDefault="00D1195D" w:rsidP="00D1195D">
      <w:pPr>
        <w:rPr>
          <w:sz w:val="20"/>
          <w:szCs w:val="20"/>
        </w:rPr>
      </w:pPr>
    </w:p>
    <w:p w14:paraId="77241781" w14:textId="77777777" w:rsidR="00D1195D" w:rsidRPr="00D1195D" w:rsidRDefault="00D1195D" w:rsidP="00D1195D">
      <w:pPr>
        <w:rPr>
          <w:sz w:val="20"/>
          <w:szCs w:val="20"/>
        </w:rPr>
      </w:pPr>
      <w:r w:rsidRPr="00D1195D">
        <w:rPr>
          <w:sz w:val="20"/>
          <w:szCs w:val="20"/>
        </w:rPr>
        <w:t>\begin{itemize}</w:t>
      </w:r>
    </w:p>
    <w:p w14:paraId="3EA6A9FF"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Temporal Dynamics:} Spiking neurons model the temporal aspect of neural activity, which is essential for understanding the timing of spikes.</w:t>
      </w:r>
    </w:p>
    <w:p w14:paraId="1AD4787A"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Event-Driven Processing:} Unlike traditional neural networks that process information in discrete time steps, SNNs process information only when spikes occur, making them inherently event-driven.</w:t>
      </w:r>
    </w:p>
    <w:p w14:paraId="641E95D1"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Synaptic Plasticity:} Learning in spiking neurons is often </w:t>
      </w:r>
      <w:proofErr w:type="spellStart"/>
      <w:r w:rsidRPr="00D1195D">
        <w:rPr>
          <w:sz w:val="20"/>
          <w:szCs w:val="20"/>
        </w:rPr>
        <w:t>modeled</w:t>
      </w:r>
      <w:proofErr w:type="spellEnd"/>
      <w:r w:rsidRPr="00D1195D">
        <w:rPr>
          <w:sz w:val="20"/>
          <w:szCs w:val="20"/>
        </w:rPr>
        <w:t xml:space="preserve"> using mechanisms like Spike-Timing Dependent Plasticity (STDP), which adjusts synaptic weights based on the relative timing of pre- and post-synaptic spikes.</w:t>
      </w:r>
    </w:p>
    <w:p w14:paraId="0466674B"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67955F17" w14:textId="77777777" w:rsidR="00D1195D" w:rsidRPr="00D1195D" w:rsidRDefault="00D1195D" w:rsidP="00D1195D">
      <w:pPr>
        <w:rPr>
          <w:sz w:val="20"/>
          <w:szCs w:val="20"/>
        </w:rPr>
      </w:pPr>
    </w:p>
    <w:p w14:paraId="686DF40F"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Mathematical Models of Spiking Neurons}</w:t>
      </w:r>
    </w:p>
    <w:p w14:paraId="5D38C335" w14:textId="77777777" w:rsidR="00D1195D" w:rsidRPr="00D1195D" w:rsidRDefault="00D1195D" w:rsidP="00D1195D">
      <w:pPr>
        <w:rPr>
          <w:sz w:val="20"/>
          <w:szCs w:val="20"/>
        </w:rPr>
      </w:pPr>
      <w:r w:rsidRPr="00D1195D">
        <w:rPr>
          <w:sz w:val="20"/>
          <w:szCs w:val="20"/>
        </w:rPr>
        <w:t xml:space="preserve">Several mathematical models have been developed to simulate the </w:t>
      </w:r>
      <w:proofErr w:type="spellStart"/>
      <w:r w:rsidRPr="00D1195D">
        <w:rPr>
          <w:sz w:val="20"/>
          <w:szCs w:val="20"/>
        </w:rPr>
        <w:t>behavior</w:t>
      </w:r>
      <w:proofErr w:type="spellEnd"/>
      <w:r w:rsidRPr="00D1195D">
        <w:rPr>
          <w:sz w:val="20"/>
          <w:szCs w:val="20"/>
        </w:rPr>
        <w:t xml:space="preserve"> of spiking neurons. The most commonly used models include:</w:t>
      </w:r>
    </w:p>
    <w:p w14:paraId="65A5A756" w14:textId="77777777" w:rsidR="00D1195D" w:rsidRPr="00D1195D" w:rsidRDefault="00D1195D" w:rsidP="00D1195D">
      <w:pPr>
        <w:rPr>
          <w:sz w:val="20"/>
          <w:szCs w:val="20"/>
        </w:rPr>
      </w:pPr>
      <w:r w:rsidRPr="00D1195D">
        <w:rPr>
          <w:sz w:val="20"/>
          <w:szCs w:val="20"/>
        </w:rPr>
        <w:t>\begin{enumerate}</w:t>
      </w:r>
    </w:p>
    <w:p w14:paraId="1F117B57"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Leaky Integrate-and-Fire (LIF) Model}</w:t>
      </w:r>
    </w:p>
    <w:p w14:paraId="7CB57E10" w14:textId="77777777" w:rsidR="00D1195D" w:rsidRPr="00D1195D" w:rsidRDefault="00D1195D" w:rsidP="00D1195D">
      <w:pPr>
        <w:rPr>
          <w:sz w:val="20"/>
          <w:szCs w:val="20"/>
        </w:rPr>
      </w:pPr>
      <w:r w:rsidRPr="00D1195D">
        <w:rPr>
          <w:sz w:val="20"/>
          <w:szCs w:val="20"/>
        </w:rPr>
        <w:t>The Leaky Integrate-and-Fire (LIF) model is one of the simplest and most widely used spiking neuron models. It captures the essential features of neuronal dynamics while being computationally efficient.</w:t>
      </w:r>
    </w:p>
    <w:p w14:paraId="59B21443" w14:textId="77777777" w:rsidR="00D1195D" w:rsidRPr="00D1195D" w:rsidRDefault="00D1195D" w:rsidP="00D1195D">
      <w:pPr>
        <w:rPr>
          <w:sz w:val="20"/>
          <w:szCs w:val="20"/>
        </w:rPr>
      </w:pPr>
    </w:p>
    <w:p w14:paraId="1FC03046"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Equations:} The LIF neuron is described by a differential equation that models the membrane potential $V(t)$:</w:t>
      </w:r>
    </w:p>
    <w:p w14:paraId="2B08B06B" w14:textId="77777777" w:rsidR="00D1195D" w:rsidRPr="00D1195D" w:rsidRDefault="00D1195D" w:rsidP="00D1195D">
      <w:pPr>
        <w:rPr>
          <w:sz w:val="20"/>
          <w:szCs w:val="20"/>
        </w:rPr>
      </w:pPr>
    </w:p>
    <w:p w14:paraId="0764BB30" w14:textId="77777777" w:rsidR="00D1195D" w:rsidRPr="00D1195D" w:rsidRDefault="00D1195D" w:rsidP="00D1195D">
      <w:pPr>
        <w:rPr>
          <w:sz w:val="20"/>
          <w:szCs w:val="20"/>
        </w:rPr>
      </w:pPr>
      <w:r w:rsidRPr="00D1195D">
        <w:rPr>
          <w:sz w:val="20"/>
          <w:szCs w:val="20"/>
        </w:rPr>
        <w:t>\[</w:t>
      </w:r>
    </w:p>
    <w:p w14:paraId="3E6DCA66" w14:textId="77777777" w:rsidR="00D1195D" w:rsidRPr="00D1195D" w:rsidRDefault="00D1195D" w:rsidP="00D1195D">
      <w:pPr>
        <w:rPr>
          <w:sz w:val="20"/>
          <w:szCs w:val="20"/>
        </w:rPr>
      </w:pPr>
      <w:r w:rsidRPr="00D1195D">
        <w:rPr>
          <w:sz w:val="20"/>
          <w:szCs w:val="20"/>
        </w:rPr>
        <w:t>\</w:t>
      </w:r>
      <w:proofErr w:type="spellStart"/>
      <w:r w:rsidRPr="00D1195D">
        <w:rPr>
          <w:sz w:val="20"/>
          <w:szCs w:val="20"/>
        </w:rPr>
        <w:t>tau_m</w:t>
      </w:r>
      <w:proofErr w:type="spellEnd"/>
      <w:r w:rsidRPr="00D1195D">
        <w:rPr>
          <w:sz w:val="20"/>
          <w:szCs w:val="20"/>
        </w:rPr>
        <w:t xml:space="preserve"> \frac{</w:t>
      </w:r>
      <w:proofErr w:type="spellStart"/>
      <w:r w:rsidRPr="00D1195D">
        <w:rPr>
          <w:sz w:val="20"/>
          <w:szCs w:val="20"/>
        </w:rPr>
        <w:t>dV</w:t>
      </w:r>
      <w:proofErr w:type="spellEnd"/>
      <w:r w:rsidRPr="00D1195D">
        <w:rPr>
          <w:sz w:val="20"/>
          <w:szCs w:val="20"/>
        </w:rPr>
        <w:t>(t</w:t>
      </w:r>
      <w:proofErr w:type="gramStart"/>
      <w:r w:rsidRPr="00D1195D">
        <w:rPr>
          <w:sz w:val="20"/>
          <w:szCs w:val="20"/>
        </w:rPr>
        <w:t>)}{</w:t>
      </w:r>
      <w:proofErr w:type="gramEnd"/>
      <w:r w:rsidRPr="00D1195D">
        <w:rPr>
          <w:sz w:val="20"/>
          <w:szCs w:val="20"/>
        </w:rPr>
        <w:t xml:space="preserve">dt} = -V(t) + </w:t>
      </w:r>
      <w:proofErr w:type="spellStart"/>
      <w:r w:rsidRPr="00D1195D">
        <w:rPr>
          <w:sz w:val="20"/>
          <w:szCs w:val="20"/>
        </w:rPr>
        <w:t>R_m</w:t>
      </w:r>
      <w:proofErr w:type="spellEnd"/>
      <w:r w:rsidRPr="00D1195D">
        <w:rPr>
          <w:sz w:val="20"/>
          <w:szCs w:val="20"/>
        </w:rPr>
        <w:t xml:space="preserve"> I(t)</w:t>
      </w:r>
    </w:p>
    <w:p w14:paraId="14FA7A1B" w14:textId="77777777" w:rsidR="00D1195D" w:rsidRPr="00D1195D" w:rsidRDefault="00D1195D" w:rsidP="00D1195D">
      <w:pPr>
        <w:rPr>
          <w:sz w:val="20"/>
          <w:szCs w:val="20"/>
        </w:rPr>
      </w:pPr>
      <w:r w:rsidRPr="00D1195D">
        <w:rPr>
          <w:sz w:val="20"/>
          <w:szCs w:val="20"/>
        </w:rPr>
        <w:t>\]</w:t>
      </w:r>
    </w:p>
    <w:p w14:paraId="682B297C" w14:textId="77777777" w:rsidR="00D1195D" w:rsidRPr="00D1195D" w:rsidRDefault="00D1195D" w:rsidP="00D1195D">
      <w:pPr>
        <w:rPr>
          <w:sz w:val="20"/>
          <w:szCs w:val="20"/>
        </w:rPr>
      </w:pPr>
    </w:p>
    <w:p w14:paraId="5AE3656B" w14:textId="77777777" w:rsidR="00D1195D" w:rsidRPr="00D1195D" w:rsidRDefault="00D1195D" w:rsidP="00D1195D">
      <w:pPr>
        <w:rPr>
          <w:sz w:val="20"/>
          <w:szCs w:val="20"/>
        </w:rPr>
      </w:pPr>
      <w:r w:rsidRPr="00D1195D">
        <w:rPr>
          <w:sz w:val="20"/>
          <w:szCs w:val="20"/>
        </w:rPr>
        <w:t>where:</w:t>
      </w:r>
    </w:p>
    <w:p w14:paraId="60B69EDF" w14:textId="77777777" w:rsidR="00D1195D" w:rsidRPr="00D1195D" w:rsidRDefault="00D1195D" w:rsidP="00D1195D">
      <w:pPr>
        <w:rPr>
          <w:sz w:val="20"/>
          <w:szCs w:val="20"/>
        </w:rPr>
      </w:pPr>
      <w:r w:rsidRPr="00D1195D">
        <w:rPr>
          <w:sz w:val="20"/>
          <w:szCs w:val="20"/>
        </w:rPr>
        <w:lastRenderedPageBreak/>
        <w:t>\begin{itemize}</w:t>
      </w:r>
    </w:p>
    <w:p w14:paraId="58F9CB85" w14:textId="77777777" w:rsidR="00D1195D" w:rsidRPr="00D1195D" w:rsidRDefault="00D1195D" w:rsidP="00D1195D">
      <w:pPr>
        <w:rPr>
          <w:sz w:val="20"/>
          <w:szCs w:val="20"/>
        </w:rPr>
      </w:pPr>
      <w:r w:rsidRPr="00D1195D">
        <w:rPr>
          <w:sz w:val="20"/>
          <w:szCs w:val="20"/>
        </w:rPr>
        <w:t xml:space="preserve">    \item $\</w:t>
      </w:r>
      <w:proofErr w:type="spellStart"/>
      <w:r w:rsidRPr="00D1195D">
        <w:rPr>
          <w:sz w:val="20"/>
          <w:szCs w:val="20"/>
        </w:rPr>
        <w:t>tau_m</w:t>
      </w:r>
      <w:proofErr w:type="spellEnd"/>
      <w:r w:rsidRPr="00D1195D">
        <w:rPr>
          <w:sz w:val="20"/>
          <w:szCs w:val="20"/>
        </w:rPr>
        <w:t>$ is the membrane time constant.</w:t>
      </w:r>
    </w:p>
    <w:p w14:paraId="0201867C" w14:textId="77777777" w:rsidR="00D1195D" w:rsidRPr="00D1195D" w:rsidRDefault="00D1195D" w:rsidP="00D1195D">
      <w:pPr>
        <w:rPr>
          <w:sz w:val="20"/>
          <w:szCs w:val="20"/>
        </w:rPr>
      </w:pPr>
      <w:r w:rsidRPr="00D1195D">
        <w:rPr>
          <w:sz w:val="20"/>
          <w:szCs w:val="20"/>
        </w:rPr>
        <w:t xml:space="preserve">    \item $V(t)$ is the membrane potential at time $t$.</w:t>
      </w:r>
    </w:p>
    <w:p w14:paraId="0F90FC5F" w14:textId="77777777" w:rsidR="00D1195D" w:rsidRPr="00D1195D" w:rsidRDefault="00D1195D" w:rsidP="00D1195D">
      <w:pPr>
        <w:rPr>
          <w:sz w:val="20"/>
          <w:szCs w:val="20"/>
        </w:rPr>
      </w:pPr>
      <w:r w:rsidRPr="00D1195D">
        <w:rPr>
          <w:sz w:val="20"/>
          <w:szCs w:val="20"/>
        </w:rPr>
        <w:t xml:space="preserve">    \item $</w:t>
      </w:r>
      <w:proofErr w:type="spellStart"/>
      <w:r w:rsidRPr="00D1195D">
        <w:rPr>
          <w:sz w:val="20"/>
          <w:szCs w:val="20"/>
        </w:rPr>
        <w:t>R_m</w:t>
      </w:r>
      <w:proofErr w:type="spellEnd"/>
      <w:r w:rsidRPr="00D1195D">
        <w:rPr>
          <w:sz w:val="20"/>
          <w:szCs w:val="20"/>
        </w:rPr>
        <w:t>$ is the membrane resistance.</w:t>
      </w:r>
    </w:p>
    <w:p w14:paraId="482E7A44" w14:textId="77777777" w:rsidR="00D1195D" w:rsidRPr="00D1195D" w:rsidRDefault="00D1195D" w:rsidP="00D1195D">
      <w:pPr>
        <w:rPr>
          <w:sz w:val="20"/>
          <w:szCs w:val="20"/>
        </w:rPr>
      </w:pPr>
      <w:r w:rsidRPr="00D1195D">
        <w:rPr>
          <w:sz w:val="20"/>
          <w:szCs w:val="20"/>
        </w:rPr>
        <w:t xml:space="preserve">    \item $I(t)$ is the input current at time $t$.</w:t>
      </w:r>
    </w:p>
    <w:p w14:paraId="3A15648F"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61BFA454" w14:textId="77777777" w:rsidR="00D1195D" w:rsidRPr="00D1195D" w:rsidRDefault="00D1195D" w:rsidP="00D1195D">
      <w:pPr>
        <w:rPr>
          <w:sz w:val="20"/>
          <w:szCs w:val="20"/>
        </w:rPr>
      </w:pPr>
    </w:p>
    <w:p w14:paraId="10101751"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Spiking Mechanism:}</w:t>
      </w:r>
    </w:p>
    <w:p w14:paraId="545B2803" w14:textId="77777777" w:rsidR="00D1195D" w:rsidRPr="00D1195D" w:rsidRDefault="00D1195D" w:rsidP="00D1195D">
      <w:pPr>
        <w:rPr>
          <w:sz w:val="20"/>
          <w:szCs w:val="20"/>
        </w:rPr>
      </w:pPr>
      <w:r w:rsidRPr="00D1195D">
        <w:rPr>
          <w:sz w:val="20"/>
          <w:szCs w:val="20"/>
        </w:rPr>
        <w:t>\begin{itemize}</w:t>
      </w:r>
    </w:p>
    <w:p w14:paraId="481ACDA9" w14:textId="77777777" w:rsidR="00D1195D" w:rsidRPr="00D1195D" w:rsidRDefault="00D1195D" w:rsidP="00D1195D">
      <w:pPr>
        <w:rPr>
          <w:sz w:val="20"/>
          <w:szCs w:val="20"/>
        </w:rPr>
      </w:pPr>
      <w:r w:rsidRPr="00D1195D">
        <w:rPr>
          <w:sz w:val="20"/>
          <w:szCs w:val="20"/>
        </w:rPr>
        <w:t xml:space="preserve">    \item When $V(t)$ reaches a threshold $V_{\text{</w:t>
      </w:r>
      <w:proofErr w:type="spellStart"/>
      <w:r w:rsidRPr="00D1195D">
        <w:rPr>
          <w:sz w:val="20"/>
          <w:szCs w:val="20"/>
        </w:rPr>
        <w:t>th</w:t>
      </w:r>
      <w:proofErr w:type="spellEnd"/>
      <w:proofErr w:type="gramStart"/>
      <w:r w:rsidRPr="00D1195D">
        <w:rPr>
          <w:sz w:val="20"/>
          <w:szCs w:val="20"/>
        </w:rPr>
        <w:t>}}$</w:t>
      </w:r>
      <w:proofErr w:type="gramEnd"/>
      <w:r w:rsidRPr="00D1195D">
        <w:rPr>
          <w:sz w:val="20"/>
          <w:szCs w:val="20"/>
        </w:rPr>
        <w:t>, the neuron emits a spike, and the membrane potential is reset to a reset value $V_{\text{reset}}$.</w:t>
      </w:r>
    </w:p>
    <w:p w14:paraId="4750ACAD" w14:textId="77777777" w:rsidR="00D1195D" w:rsidRPr="00D1195D" w:rsidRDefault="00D1195D" w:rsidP="00D1195D">
      <w:pPr>
        <w:rPr>
          <w:sz w:val="20"/>
          <w:szCs w:val="20"/>
        </w:rPr>
      </w:pPr>
      <w:r w:rsidRPr="00D1195D">
        <w:rPr>
          <w:sz w:val="20"/>
          <w:szCs w:val="20"/>
        </w:rPr>
        <w:t xml:space="preserve">    \</w:t>
      </w:r>
      <w:proofErr w:type="gramStart"/>
      <w:r w:rsidRPr="00D1195D">
        <w:rPr>
          <w:sz w:val="20"/>
          <w:szCs w:val="20"/>
        </w:rPr>
        <w:t>item</w:t>
      </w:r>
      <w:proofErr w:type="gramEnd"/>
      <w:r w:rsidRPr="00D1195D">
        <w:rPr>
          <w:sz w:val="20"/>
          <w:szCs w:val="20"/>
        </w:rPr>
        <w:t xml:space="preserve"> After emitting a spike, the neuron may enter a refractory period during which it cannot fire another spike.</w:t>
      </w:r>
    </w:p>
    <w:p w14:paraId="7CFD5258"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1D4CF095" w14:textId="77777777" w:rsidR="00D1195D" w:rsidRPr="00D1195D" w:rsidRDefault="00D1195D" w:rsidP="00D1195D">
      <w:pPr>
        <w:rPr>
          <w:sz w:val="20"/>
          <w:szCs w:val="20"/>
        </w:rPr>
      </w:pPr>
    </w:p>
    <w:p w14:paraId="2BB64C49"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Key Features:}</w:t>
      </w:r>
    </w:p>
    <w:p w14:paraId="0B99634A" w14:textId="77777777" w:rsidR="00D1195D" w:rsidRPr="00D1195D" w:rsidRDefault="00D1195D" w:rsidP="00D1195D">
      <w:pPr>
        <w:rPr>
          <w:sz w:val="20"/>
          <w:szCs w:val="20"/>
        </w:rPr>
      </w:pPr>
      <w:r w:rsidRPr="00D1195D">
        <w:rPr>
          <w:sz w:val="20"/>
          <w:szCs w:val="20"/>
        </w:rPr>
        <w:t>\begin{itemize}</w:t>
      </w:r>
    </w:p>
    <w:p w14:paraId="1682CE66"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Leakage:} The term $-V(t)$ represents the passive leakage of the membrane potential over time.</w:t>
      </w:r>
    </w:p>
    <w:p w14:paraId="3334E198"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Integration:} The neuron integrates incoming input currents, increasing the membrane potential.</w:t>
      </w:r>
    </w:p>
    <w:p w14:paraId="0EBF4316"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Firing:} The neuron fires when the membrane potential exceeds the threshold.</w:t>
      </w:r>
    </w:p>
    <w:p w14:paraId="4D91BCC8" w14:textId="5A7D65AD" w:rsid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567C1F97"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Hodgkin-Huxley Model}</w:t>
      </w:r>
    </w:p>
    <w:p w14:paraId="72D4B5F9" w14:textId="77777777" w:rsidR="00D1195D" w:rsidRPr="00D1195D" w:rsidRDefault="00D1195D" w:rsidP="00D1195D">
      <w:pPr>
        <w:rPr>
          <w:sz w:val="20"/>
          <w:szCs w:val="20"/>
        </w:rPr>
      </w:pPr>
      <w:r w:rsidRPr="00D1195D">
        <w:rPr>
          <w:sz w:val="20"/>
          <w:szCs w:val="20"/>
        </w:rPr>
        <w:t>The Hodgkin-Huxley model is a more detailed and biophysically accurate model of neuronal dynamics. It describes the ionic mechanisms underlying the generation and propagation of action potentials in neurons.</w:t>
      </w:r>
    </w:p>
    <w:p w14:paraId="655614A8" w14:textId="77777777" w:rsidR="00D1195D" w:rsidRPr="00D1195D" w:rsidRDefault="00D1195D" w:rsidP="00D1195D">
      <w:pPr>
        <w:rPr>
          <w:sz w:val="20"/>
          <w:szCs w:val="20"/>
        </w:rPr>
      </w:pPr>
    </w:p>
    <w:p w14:paraId="32634CF8"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Equations:} The membrane potential $V(t)$ is governed by:</w:t>
      </w:r>
    </w:p>
    <w:p w14:paraId="268C9B10" w14:textId="77777777" w:rsidR="00D1195D" w:rsidRPr="00D1195D" w:rsidRDefault="00D1195D" w:rsidP="00D1195D">
      <w:pPr>
        <w:rPr>
          <w:sz w:val="20"/>
          <w:szCs w:val="20"/>
        </w:rPr>
      </w:pPr>
    </w:p>
    <w:p w14:paraId="7B258DE6" w14:textId="77777777" w:rsidR="00D1195D" w:rsidRPr="00D1195D" w:rsidRDefault="00D1195D" w:rsidP="00D1195D">
      <w:pPr>
        <w:rPr>
          <w:sz w:val="20"/>
          <w:szCs w:val="20"/>
        </w:rPr>
      </w:pPr>
      <w:r w:rsidRPr="00D1195D">
        <w:rPr>
          <w:sz w:val="20"/>
          <w:szCs w:val="20"/>
        </w:rPr>
        <w:t>\[</w:t>
      </w:r>
    </w:p>
    <w:p w14:paraId="6AC1AFA1" w14:textId="77777777" w:rsidR="00D1195D" w:rsidRPr="00D1195D" w:rsidRDefault="00D1195D" w:rsidP="00D1195D">
      <w:pPr>
        <w:rPr>
          <w:sz w:val="20"/>
          <w:szCs w:val="20"/>
        </w:rPr>
      </w:pPr>
      <w:proofErr w:type="spellStart"/>
      <w:r w:rsidRPr="00D1195D">
        <w:rPr>
          <w:sz w:val="20"/>
          <w:szCs w:val="20"/>
        </w:rPr>
        <w:t>C_m</w:t>
      </w:r>
      <w:proofErr w:type="spellEnd"/>
      <w:r w:rsidRPr="00D1195D">
        <w:rPr>
          <w:sz w:val="20"/>
          <w:szCs w:val="20"/>
        </w:rPr>
        <w:t xml:space="preserve"> \frac{</w:t>
      </w:r>
      <w:proofErr w:type="spellStart"/>
      <w:r w:rsidRPr="00D1195D">
        <w:rPr>
          <w:sz w:val="20"/>
          <w:szCs w:val="20"/>
        </w:rPr>
        <w:t>dV</w:t>
      </w:r>
      <w:proofErr w:type="spellEnd"/>
      <w:r w:rsidRPr="00D1195D">
        <w:rPr>
          <w:sz w:val="20"/>
          <w:szCs w:val="20"/>
        </w:rPr>
        <w:t>(t</w:t>
      </w:r>
      <w:proofErr w:type="gramStart"/>
      <w:r w:rsidRPr="00D1195D">
        <w:rPr>
          <w:sz w:val="20"/>
          <w:szCs w:val="20"/>
        </w:rPr>
        <w:t>)}{</w:t>
      </w:r>
      <w:proofErr w:type="gramEnd"/>
      <w:r w:rsidRPr="00D1195D">
        <w:rPr>
          <w:sz w:val="20"/>
          <w:szCs w:val="20"/>
        </w:rPr>
        <w:t>dt} = I(t) - I_{\text{Na}}(t) - I_{\text{K}}(t) - I_{\text{L}}(t)</w:t>
      </w:r>
    </w:p>
    <w:p w14:paraId="237BB617" w14:textId="77777777" w:rsidR="00D1195D" w:rsidRPr="00D1195D" w:rsidRDefault="00D1195D" w:rsidP="00D1195D">
      <w:pPr>
        <w:rPr>
          <w:sz w:val="20"/>
          <w:szCs w:val="20"/>
        </w:rPr>
      </w:pPr>
      <w:r w:rsidRPr="00D1195D">
        <w:rPr>
          <w:sz w:val="20"/>
          <w:szCs w:val="20"/>
        </w:rPr>
        <w:t>\]</w:t>
      </w:r>
    </w:p>
    <w:p w14:paraId="5C055AD5" w14:textId="77777777" w:rsidR="00D1195D" w:rsidRPr="00D1195D" w:rsidRDefault="00D1195D" w:rsidP="00D1195D">
      <w:pPr>
        <w:rPr>
          <w:sz w:val="20"/>
          <w:szCs w:val="20"/>
        </w:rPr>
      </w:pPr>
    </w:p>
    <w:p w14:paraId="547A8C59" w14:textId="77777777" w:rsidR="00D1195D" w:rsidRPr="00D1195D" w:rsidRDefault="00D1195D" w:rsidP="00D1195D">
      <w:pPr>
        <w:rPr>
          <w:sz w:val="20"/>
          <w:szCs w:val="20"/>
        </w:rPr>
      </w:pPr>
      <w:r w:rsidRPr="00D1195D">
        <w:rPr>
          <w:sz w:val="20"/>
          <w:szCs w:val="20"/>
        </w:rPr>
        <w:t>where:</w:t>
      </w:r>
    </w:p>
    <w:p w14:paraId="7C670C8B" w14:textId="77777777" w:rsidR="00D1195D" w:rsidRPr="00D1195D" w:rsidRDefault="00D1195D" w:rsidP="00D1195D">
      <w:pPr>
        <w:rPr>
          <w:sz w:val="20"/>
          <w:szCs w:val="20"/>
        </w:rPr>
      </w:pPr>
      <w:r w:rsidRPr="00D1195D">
        <w:rPr>
          <w:sz w:val="20"/>
          <w:szCs w:val="20"/>
        </w:rPr>
        <w:t>\begin{itemize}</w:t>
      </w:r>
    </w:p>
    <w:p w14:paraId="18592503" w14:textId="77777777" w:rsidR="00D1195D" w:rsidRPr="00D1195D" w:rsidRDefault="00D1195D" w:rsidP="00D1195D">
      <w:pPr>
        <w:rPr>
          <w:sz w:val="20"/>
          <w:szCs w:val="20"/>
        </w:rPr>
      </w:pPr>
      <w:r w:rsidRPr="00D1195D">
        <w:rPr>
          <w:sz w:val="20"/>
          <w:szCs w:val="20"/>
        </w:rPr>
        <w:lastRenderedPageBreak/>
        <w:t xml:space="preserve">    \item $</w:t>
      </w:r>
      <w:proofErr w:type="spellStart"/>
      <w:r w:rsidRPr="00D1195D">
        <w:rPr>
          <w:sz w:val="20"/>
          <w:szCs w:val="20"/>
        </w:rPr>
        <w:t>C_m</w:t>
      </w:r>
      <w:proofErr w:type="spellEnd"/>
      <w:r w:rsidRPr="00D1195D">
        <w:rPr>
          <w:sz w:val="20"/>
          <w:szCs w:val="20"/>
        </w:rPr>
        <w:t>$ is the membrane capacitance.</w:t>
      </w:r>
    </w:p>
    <w:p w14:paraId="2EEDA8F3" w14:textId="77777777" w:rsidR="00D1195D" w:rsidRPr="00D1195D" w:rsidRDefault="00D1195D" w:rsidP="00D1195D">
      <w:pPr>
        <w:rPr>
          <w:sz w:val="20"/>
          <w:szCs w:val="20"/>
        </w:rPr>
      </w:pPr>
      <w:r w:rsidRPr="00D1195D">
        <w:rPr>
          <w:sz w:val="20"/>
          <w:szCs w:val="20"/>
        </w:rPr>
        <w:t xml:space="preserve">    \item $I(t)$ is the total input current.</w:t>
      </w:r>
    </w:p>
    <w:p w14:paraId="6E774957" w14:textId="77777777" w:rsidR="00D1195D" w:rsidRPr="00D1195D" w:rsidRDefault="00D1195D" w:rsidP="00D1195D">
      <w:pPr>
        <w:rPr>
          <w:sz w:val="20"/>
          <w:szCs w:val="20"/>
        </w:rPr>
      </w:pPr>
      <w:r w:rsidRPr="00D1195D">
        <w:rPr>
          <w:sz w:val="20"/>
          <w:szCs w:val="20"/>
        </w:rPr>
        <w:t xml:space="preserve">    \item $I_{\</w:t>
      </w:r>
      <w:proofErr w:type="gramStart"/>
      <w:r w:rsidRPr="00D1195D">
        <w:rPr>
          <w:sz w:val="20"/>
          <w:szCs w:val="20"/>
        </w:rPr>
        <w:t>text{</w:t>
      </w:r>
      <w:proofErr w:type="gramEnd"/>
      <w:r w:rsidRPr="00D1195D">
        <w:rPr>
          <w:sz w:val="20"/>
          <w:szCs w:val="20"/>
        </w:rPr>
        <w:t>Na}}(t)$, $I_{\text{K}}(t)$, and $I_{\text{L}}(t)$ are the sodium, potassium, and leakage currents, respectively.</w:t>
      </w:r>
    </w:p>
    <w:p w14:paraId="7145915A"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14E6288D" w14:textId="77777777" w:rsidR="00D1195D" w:rsidRPr="00D1195D" w:rsidRDefault="00D1195D" w:rsidP="00D1195D">
      <w:pPr>
        <w:rPr>
          <w:sz w:val="20"/>
          <w:szCs w:val="20"/>
        </w:rPr>
      </w:pPr>
    </w:p>
    <w:p w14:paraId="5CAE70A1" w14:textId="77777777" w:rsidR="00D1195D" w:rsidRPr="00D1195D" w:rsidRDefault="00D1195D" w:rsidP="00D1195D">
      <w:pPr>
        <w:rPr>
          <w:sz w:val="20"/>
          <w:szCs w:val="20"/>
        </w:rPr>
      </w:pPr>
      <w:r w:rsidRPr="00D1195D">
        <w:rPr>
          <w:sz w:val="20"/>
          <w:szCs w:val="20"/>
        </w:rPr>
        <w:t>The ionic currents are given by:</w:t>
      </w:r>
    </w:p>
    <w:p w14:paraId="2B23AE4D" w14:textId="77777777" w:rsidR="00D1195D" w:rsidRPr="00D1195D" w:rsidRDefault="00D1195D" w:rsidP="00D1195D">
      <w:pPr>
        <w:rPr>
          <w:sz w:val="20"/>
          <w:szCs w:val="20"/>
        </w:rPr>
      </w:pPr>
    </w:p>
    <w:p w14:paraId="12E28356" w14:textId="77777777" w:rsidR="00D1195D" w:rsidRPr="00D1195D" w:rsidRDefault="00D1195D" w:rsidP="00D1195D">
      <w:pPr>
        <w:rPr>
          <w:sz w:val="20"/>
          <w:szCs w:val="20"/>
        </w:rPr>
      </w:pPr>
      <w:r w:rsidRPr="00D1195D">
        <w:rPr>
          <w:sz w:val="20"/>
          <w:szCs w:val="20"/>
        </w:rPr>
        <w:t>\[</w:t>
      </w:r>
    </w:p>
    <w:p w14:paraId="16D53909" w14:textId="77777777" w:rsidR="00D1195D" w:rsidRPr="00D1195D" w:rsidRDefault="00D1195D" w:rsidP="00D1195D">
      <w:pPr>
        <w:rPr>
          <w:sz w:val="20"/>
          <w:szCs w:val="20"/>
        </w:rPr>
      </w:pPr>
      <w:r w:rsidRPr="00D1195D">
        <w:rPr>
          <w:sz w:val="20"/>
          <w:szCs w:val="20"/>
        </w:rPr>
        <w:t>I_{\</w:t>
      </w:r>
      <w:proofErr w:type="gramStart"/>
      <w:r w:rsidRPr="00D1195D">
        <w:rPr>
          <w:sz w:val="20"/>
          <w:szCs w:val="20"/>
        </w:rPr>
        <w:t>text{</w:t>
      </w:r>
      <w:proofErr w:type="gramEnd"/>
      <w:r w:rsidRPr="00D1195D">
        <w:rPr>
          <w:sz w:val="20"/>
          <w:szCs w:val="20"/>
        </w:rPr>
        <w:t>Na}}(t) = g_{\text{Na}}(m^3 h)(V(t) - E_{\text{Na}})</w:t>
      </w:r>
    </w:p>
    <w:p w14:paraId="0CF9C9FE" w14:textId="77777777" w:rsidR="00D1195D" w:rsidRPr="00D1195D" w:rsidRDefault="00D1195D" w:rsidP="00D1195D">
      <w:pPr>
        <w:rPr>
          <w:sz w:val="20"/>
          <w:szCs w:val="20"/>
        </w:rPr>
      </w:pPr>
      <w:r w:rsidRPr="00D1195D">
        <w:rPr>
          <w:sz w:val="20"/>
          <w:szCs w:val="20"/>
        </w:rPr>
        <w:t>\]</w:t>
      </w:r>
    </w:p>
    <w:p w14:paraId="65C6BFD5" w14:textId="77777777" w:rsidR="00D1195D" w:rsidRPr="00D1195D" w:rsidRDefault="00D1195D" w:rsidP="00D1195D">
      <w:pPr>
        <w:rPr>
          <w:sz w:val="20"/>
          <w:szCs w:val="20"/>
        </w:rPr>
      </w:pPr>
      <w:r w:rsidRPr="00D1195D">
        <w:rPr>
          <w:sz w:val="20"/>
          <w:szCs w:val="20"/>
        </w:rPr>
        <w:t>\[</w:t>
      </w:r>
    </w:p>
    <w:p w14:paraId="14BA2ED1" w14:textId="77777777" w:rsidR="00D1195D" w:rsidRPr="00D1195D" w:rsidRDefault="00D1195D" w:rsidP="00D1195D">
      <w:pPr>
        <w:rPr>
          <w:sz w:val="20"/>
          <w:szCs w:val="20"/>
        </w:rPr>
      </w:pPr>
      <w:r w:rsidRPr="00D1195D">
        <w:rPr>
          <w:sz w:val="20"/>
          <w:szCs w:val="20"/>
        </w:rPr>
        <w:t>I_{\text{K</w:t>
      </w:r>
      <w:proofErr w:type="gramStart"/>
      <w:r w:rsidRPr="00D1195D">
        <w:rPr>
          <w:sz w:val="20"/>
          <w:szCs w:val="20"/>
        </w:rPr>
        <w:t>}}(</w:t>
      </w:r>
      <w:proofErr w:type="gramEnd"/>
      <w:r w:rsidRPr="00D1195D">
        <w:rPr>
          <w:sz w:val="20"/>
          <w:szCs w:val="20"/>
        </w:rPr>
        <w:t>t) = g_{\text{K}}(n^4)(V(t) - E_{\text{K}})</w:t>
      </w:r>
    </w:p>
    <w:p w14:paraId="45A2B2A3" w14:textId="77777777" w:rsidR="00D1195D" w:rsidRPr="00D1195D" w:rsidRDefault="00D1195D" w:rsidP="00D1195D">
      <w:pPr>
        <w:rPr>
          <w:sz w:val="20"/>
          <w:szCs w:val="20"/>
        </w:rPr>
      </w:pPr>
      <w:r w:rsidRPr="00D1195D">
        <w:rPr>
          <w:sz w:val="20"/>
          <w:szCs w:val="20"/>
        </w:rPr>
        <w:t>\]</w:t>
      </w:r>
    </w:p>
    <w:p w14:paraId="0DABDF39" w14:textId="77777777" w:rsidR="00D1195D" w:rsidRPr="00D1195D" w:rsidRDefault="00D1195D" w:rsidP="00D1195D">
      <w:pPr>
        <w:rPr>
          <w:sz w:val="20"/>
          <w:szCs w:val="20"/>
        </w:rPr>
      </w:pPr>
      <w:r w:rsidRPr="00D1195D">
        <w:rPr>
          <w:sz w:val="20"/>
          <w:szCs w:val="20"/>
        </w:rPr>
        <w:t>\[</w:t>
      </w:r>
    </w:p>
    <w:p w14:paraId="159F568A" w14:textId="77777777" w:rsidR="00D1195D" w:rsidRPr="00D1195D" w:rsidRDefault="00D1195D" w:rsidP="00D1195D">
      <w:pPr>
        <w:rPr>
          <w:sz w:val="20"/>
          <w:szCs w:val="20"/>
        </w:rPr>
      </w:pPr>
      <w:r w:rsidRPr="00D1195D">
        <w:rPr>
          <w:sz w:val="20"/>
          <w:szCs w:val="20"/>
        </w:rPr>
        <w:t>I_{\text{L</w:t>
      </w:r>
      <w:proofErr w:type="gramStart"/>
      <w:r w:rsidRPr="00D1195D">
        <w:rPr>
          <w:sz w:val="20"/>
          <w:szCs w:val="20"/>
        </w:rPr>
        <w:t>}}(</w:t>
      </w:r>
      <w:proofErr w:type="gramEnd"/>
      <w:r w:rsidRPr="00D1195D">
        <w:rPr>
          <w:sz w:val="20"/>
          <w:szCs w:val="20"/>
        </w:rPr>
        <w:t>t) = g_{\text{L}}(V(t) - E_{\text{L}})</w:t>
      </w:r>
    </w:p>
    <w:p w14:paraId="1CC7B4E4" w14:textId="77777777" w:rsidR="00D1195D" w:rsidRPr="00D1195D" w:rsidRDefault="00D1195D" w:rsidP="00D1195D">
      <w:pPr>
        <w:rPr>
          <w:sz w:val="20"/>
          <w:szCs w:val="20"/>
        </w:rPr>
      </w:pPr>
      <w:r w:rsidRPr="00D1195D">
        <w:rPr>
          <w:sz w:val="20"/>
          <w:szCs w:val="20"/>
        </w:rPr>
        <w:t>\]</w:t>
      </w:r>
    </w:p>
    <w:p w14:paraId="3473509E" w14:textId="77777777" w:rsidR="00D1195D" w:rsidRPr="00D1195D" w:rsidRDefault="00D1195D" w:rsidP="00D1195D">
      <w:pPr>
        <w:rPr>
          <w:sz w:val="20"/>
          <w:szCs w:val="20"/>
        </w:rPr>
      </w:pPr>
    </w:p>
    <w:p w14:paraId="46E8834E" w14:textId="77777777" w:rsidR="00D1195D" w:rsidRPr="00D1195D" w:rsidRDefault="00D1195D" w:rsidP="00D1195D">
      <w:pPr>
        <w:rPr>
          <w:sz w:val="20"/>
          <w:szCs w:val="20"/>
        </w:rPr>
      </w:pPr>
      <w:r w:rsidRPr="00D1195D">
        <w:rPr>
          <w:sz w:val="20"/>
          <w:szCs w:val="20"/>
        </w:rPr>
        <w:t>where:</w:t>
      </w:r>
    </w:p>
    <w:p w14:paraId="6102333B" w14:textId="77777777" w:rsidR="00D1195D" w:rsidRPr="00D1195D" w:rsidRDefault="00D1195D" w:rsidP="00D1195D">
      <w:pPr>
        <w:rPr>
          <w:sz w:val="20"/>
          <w:szCs w:val="20"/>
        </w:rPr>
      </w:pPr>
      <w:r w:rsidRPr="00D1195D">
        <w:rPr>
          <w:sz w:val="20"/>
          <w:szCs w:val="20"/>
        </w:rPr>
        <w:t>\begin{itemize}</w:t>
      </w:r>
    </w:p>
    <w:p w14:paraId="2C744DDA" w14:textId="77777777" w:rsidR="00D1195D" w:rsidRPr="00D1195D" w:rsidRDefault="00D1195D" w:rsidP="00D1195D">
      <w:pPr>
        <w:rPr>
          <w:sz w:val="20"/>
          <w:szCs w:val="20"/>
        </w:rPr>
      </w:pPr>
      <w:r w:rsidRPr="00D1195D">
        <w:rPr>
          <w:sz w:val="20"/>
          <w:szCs w:val="20"/>
        </w:rPr>
        <w:t xml:space="preserve">    \item $g_{\</w:t>
      </w:r>
      <w:proofErr w:type="gramStart"/>
      <w:r w:rsidRPr="00D1195D">
        <w:rPr>
          <w:sz w:val="20"/>
          <w:szCs w:val="20"/>
        </w:rPr>
        <w:t>text{</w:t>
      </w:r>
      <w:proofErr w:type="gramEnd"/>
      <w:r w:rsidRPr="00D1195D">
        <w:rPr>
          <w:sz w:val="20"/>
          <w:szCs w:val="20"/>
        </w:rPr>
        <w:t xml:space="preserve">Na}}$, $g_{\text{K}}$, and $g_{\text{L}}$ are the maximum </w:t>
      </w:r>
      <w:proofErr w:type="spellStart"/>
      <w:r w:rsidRPr="00D1195D">
        <w:rPr>
          <w:sz w:val="20"/>
          <w:szCs w:val="20"/>
        </w:rPr>
        <w:t>conductances</w:t>
      </w:r>
      <w:proofErr w:type="spellEnd"/>
      <w:r w:rsidRPr="00D1195D">
        <w:rPr>
          <w:sz w:val="20"/>
          <w:szCs w:val="20"/>
        </w:rPr>
        <w:t xml:space="preserve"> for sodium, potassium, and leakage currents.</w:t>
      </w:r>
    </w:p>
    <w:p w14:paraId="04DB81DC" w14:textId="77777777" w:rsidR="00D1195D" w:rsidRPr="00D1195D" w:rsidRDefault="00D1195D" w:rsidP="00D1195D">
      <w:pPr>
        <w:rPr>
          <w:sz w:val="20"/>
          <w:szCs w:val="20"/>
        </w:rPr>
      </w:pPr>
      <w:r w:rsidRPr="00D1195D">
        <w:rPr>
          <w:sz w:val="20"/>
          <w:szCs w:val="20"/>
        </w:rPr>
        <w:t xml:space="preserve">    \item $E_{\</w:t>
      </w:r>
      <w:proofErr w:type="gramStart"/>
      <w:r w:rsidRPr="00D1195D">
        <w:rPr>
          <w:sz w:val="20"/>
          <w:szCs w:val="20"/>
        </w:rPr>
        <w:t>text{</w:t>
      </w:r>
      <w:proofErr w:type="gramEnd"/>
      <w:r w:rsidRPr="00D1195D">
        <w:rPr>
          <w:sz w:val="20"/>
          <w:szCs w:val="20"/>
        </w:rPr>
        <w:t>Na}}$, $E_{\text{K}}$, and $E_{\text{L}}$ are the reversal potentials for sodium, potassium, and leakage currents.</w:t>
      </w:r>
    </w:p>
    <w:p w14:paraId="74118A58" w14:textId="77777777" w:rsidR="00D1195D" w:rsidRPr="00D1195D" w:rsidRDefault="00D1195D" w:rsidP="00D1195D">
      <w:pPr>
        <w:rPr>
          <w:sz w:val="20"/>
          <w:szCs w:val="20"/>
        </w:rPr>
      </w:pPr>
      <w:r w:rsidRPr="00D1195D">
        <w:rPr>
          <w:sz w:val="20"/>
          <w:szCs w:val="20"/>
        </w:rPr>
        <w:t xml:space="preserve">    \item $m$, $h$, and $n$ are gating variables that follow their own differential equations.</w:t>
      </w:r>
    </w:p>
    <w:p w14:paraId="5FF53F5D"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5E8CB41E" w14:textId="77777777" w:rsidR="00D1195D" w:rsidRPr="00D1195D" w:rsidRDefault="00D1195D" w:rsidP="00D1195D">
      <w:pPr>
        <w:rPr>
          <w:sz w:val="20"/>
          <w:szCs w:val="20"/>
        </w:rPr>
      </w:pPr>
    </w:p>
    <w:p w14:paraId="56E6BADD"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Gating Variables:} The gating variables $m$, $h$, and $n$ follow first-order kinetics:</w:t>
      </w:r>
    </w:p>
    <w:p w14:paraId="6C9B9390" w14:textId="77777777" w:rsidR="00D1195D" w:rsidRPr="00D1195D" w:rsidRDefault="00D1195D" w:rsidP="00D1195D">
      <w:pPr>
        <w:rPr>
          <w:sz w:val="20"/>
          <w:szCs w:val="20"/>
        </w:rPr>
      </w:pPr>
    </w:p>
    <w:p w14:paraId="2778EF01" w14:textId="77777777" w:rsidR="00D1195D" w:rsidRPr="00D1195D" w:rsidRDefault="00D1195D" w:rsidP="00D1195D">
      <w:pPr>
        <w:rPr>
          <w:sz w:val="20"/>
          <w:szCs w:val="20"/>
        </w:rPr>
      </w:pPr>
      <w:r w:rsidRPr="00D1195D">
        <w:rPr>
          <w:sz w:val="20"/>
          <w:szCs w:val="20"/>
        </w:rPr>
        <w:t>\[</w:t>
      </w:r>
    </w:p>
    <w:p w14:paraId="6575BE38" w14:textId="77777777" w:rsidR="00D1195D" w:rsidRPr="00D1195D" w:rsidRDefault="00D1195D" w:rsidP="00D1195D">
      <w:pPr>
        <w:rPr>
          <w:sz w:val="20"/>
          <w:szCs w:val="20"/>
        </w:rPr>
      </w:pPr>
      <w:r w:rsidRPr="00D1195D">
        <w:rPr>
          <w:sz w:val="20"/>
          <w:szCs w:val="20"/>
        </w:rPr>
        <w:t>\frac{dm}{dt} = \</w:t>
      </w:r>
      <w:proofErr w:type="spellStart"/>
      <w:r w:rsidRPr="00D1195D">
        <w:rPr>
          <w:sz w:val="20"/>
          <w:szCs w:val="20"/>
        </w:rPr>
        <w:t>alpha_m</w:t>
      </w:r>
      <w:proofErr w:type="spellEnd"/>
      <w:r w:rsidRPr="00D1195D">
        <w:rPr>
          <w:sz w:val="20"/>
          <w:szCs w:val="20"/>
        </w:rPr>
        <w:t>(V</w:t>
      </w:r>
      <w:proofErr w:type="gramStart"/>
      <w:r w:rsidRPr="00D1195D">
        <w:rPr>
          <w:sz w:val="20"/>
          <w:szCs w:val="20"/>
        </w:rPr>
        <w:t>)(</w:t>
      </w:r>
      <w:proofErr w:type="gramEnd"/>
      <w:r w:rsidRPr="00D1195D">
        <w:rPr>
          <w:sz w:val="20"/>
          <w:szCs w:val="20"/>
        </w:rPr>
        <w:t>1 - m) - \</w:t>
      </w:r>
      <w:proofErr w:type="spellStart"/>
      <w:r w:rsidRPr="00D1195D">
        <w:rPr>
          <w:sz w:val="20"/>
          <w:szCs w:val="20"/>
        </w:rPr>
        <w:t>beta_m</w:t>
      </w:r>
      <w:proofErr w:type="spellEnd"/>
      <w:r w:rsidRPr="00D1195D">
        <w:rPr>
          <w:sz w:val="20"/>
          <w:szCs w:val="20"/>
        </w:rPr>
        <w:t>(V)m</w:t>
      </w:r>
    </w:p>
    <w:p w14:paraId="710F67C5" w14:textId="77777777" w:rsidR="00D1195D" w:rsidRPr="00D1195D" w:rsidRDefault="00D1195D" w:rsidP="00D1195D">
      <w:pPr>
        <w:rPr>
          <w:sz w:val="20"/>
          <w:szCs w:val="20"/>
        </w:rPr>
      </w:pPr>
      <w:r w:rsidRPr="00D1195D">
        <w:rPr>
          <w:sz w:val="20"/>
          <w:szCs w:val="20"/>
        </w:rPr>
        <w:t>\]</w:t>
      </w:r>
    </w:p>
    <w:p w14:paraId="770CF350" w14:textId="77777777" w:rsidR="00D1195D" w:rsidRPr="00D1195D" w:rsidRDefault="00D1195D" w:rsidP="00D1195D">
      <w:pPr>
        <w:rPr>
          <w:sz w:val="20"/>
          <w:szCs w:val="20"/>
        </w:rPr>
      </w:pPr>
      <w:r w:rsidRPr="00D1195D">
        <w:rPr>
          <w:sz w:val="20"/>
          <w:szCs w:val="20"/>
        </w:rPr>
        <w:t>\[</w:t>
      </w:r>
    </w:p>
    <w:p w14:paraId="46DF42EA" w14:textId="77777777" w:rsidR="00D1195D" w:rsidRPr="00D1195D" w:rsidRDefault="00D1195D" w:rsidP="00D1195D">
      <w:pPr>
        <w:rPr>
          <w:sz w:val="20"/>
          <w:szCs w:val="20"/>
        </w:rPr>
      </w:pPr>
      <w:r w:rsidRPr="00D1195D">
        <w:rPr>
          <w:sz w:val="20"/>
          <w:szCs w:val="20"/>
        </w:rPr>
        <w:t>\frac{dh}{dt} = \</w:t>
      </w:r>
      <w:proofErr w:type="spellStart"/>
      <w:r w:rsidRPr="00D1195D">
        <w:rPr>
          <w:sz w:val="20"/>
          <w:szCs w:val="20"/>
        </w:rPr>
        <w:t>alpha_h</w:t>
      </w:r>
      <w:proofErr w:type="spellEnd"/>
      <w:r w:rsidRPr="00D1195D">
        <w:rPr>
          <w:sz w:val="20"/>
          <w:szCs w:val="20"/>
        </w:rPr>
        <w:t>(V</w:t>
      </w:r>
      <w:proofErr w:type="gramStart"/>
      <w:r w:rsidRPr="00D1195D">
        <w:rPr>
          <w:sz w:val="20"/>
          <w:szCs w:val="20"/>
        </w:rPr>
        <w:t>)(</w:t>
      </w:r>
      <w:proofErr w:type="gramEnd"/>
      <w:r w:rsidRPr="00D1195D">
        <w:rPr>
          <w:sz w:val="20"/>
          <w:szCs w:val="20"/>
        </w:rPr>
        <w:t>1 - h) - \</w:t>
      </w:r>
      <w:proofErr w:type="spellStart"/>
      <w:r w:rsidRPr="00D1195D">
        <w:rPr>
          <w:sz w:val="20"/>
          <w:szCs w:val="20"/>
        </w:rPr>
        <w:t>beta_h</w:t>
      </w:r>
      <w:proofErr w:type="spellEnd"/>
      <w:r w:rsidRPr="00D1195D">
        <w:rPr>
          <w:sz w:val="20"/>
          <w:szCs w:val="20"/>
        </w:rPr>
        <w:t>(V)h</w:t>
      </w:r>
    </w:p>
    <w:p w14:paraId="7E16F8C6" w14:textId="77777777" w:rsidR="00D1195D" w:rsidRPr="00D1195D" w:rsidRDefault="00D1195D" w:rsidP="00D1195D">
      <w:pPr>
        <w:rPr>
          <w:sz w:val="20"/>
          <w:szCs w:val="20"/>
        </w:rPr>
      </w:pPr>
      <w:r w:rsidRPr="00D1195D">
        <w:rPr>
          <w:sz w:val="20"/>
          <w:szCs w:val="20"/>
        </w:rPr>
        <w:lastRenderedPageBreak/>
        <w:t>\]</w:t>
      </w:r>
    </w:p>
    <w:p w14:paraId="5252C81A" w14:textId="77777777" w:rsidR="00D1195D" w:rsidRPr="00D1195D" w:rsidRDefault="00D1195D" w:rsidP="00D1195D">
      <w:pPr>
        <w:rPr>
          <w:sz w:val="20"/>
          <w:szCs w:val="20"/>
        </w:rPr>
      </w:pPr>
      <w:r w:rsidRPr="00D1195D">
        <w:rPr>
          <w:sz w:val="20"/>
          <w:szCs w:val="20"/>
        </w:rPr>
        <w:t>\[</w:t>
      </w:r>
    </w:p>
    <w:p w14:paraId="4CD3772B" w14:textId="77777777" w:rsidR="00D1195D" w:rsidRPr="00D1195D" w:rsidRDefault="00D1195D" w:rsidP="00D1195D">
      <w:pPr>
        <w:rPr>
          <w:sz w:val="20"/>
          <w:szCs w:val="20"/>
        </w:rPr>
      </w:pPr>
      <w:r w:rsidRPr="00D1195D">
        <w:rPr>
          <w:sz w:val="20"/>
          <w:szCs w:val="20"/>
        </w:rPr>
        <w:t>\frac{</w:t>
      </w:r>
      <w:proofErr w:type="spellStart"/>
      <w:r w:rsidRPr="00D1195D">
        <w:rPr>
          <w:sz w:val="20"/>
          <w:szCs w:val="20"/>
        </w:rPr>
        <w:t>dn</w:t>
      </w:r>
      <w:proofErr w:type="spellEnd"/>
      <w:r w:rsidRPr="00D1195D">
        <w:rPr>
          <w:sz w:val="20"/>
          <w:szCs w:val="20"/>
        </w:rPr>
        <w:t>}{dt} = \</w:t>
      </w:r>
      <w:proofErr w:type="spellStart"/>
      <w:r w:rsidRPr="00D1195D">
        <w:rPr>
          <w:sz w:val="20"/>
          <w:szCs w:val="20"/>
        </w:rPr>
        <w:t>alpha_n</w:t>
      </w:r>
      <w:proofErr w:type="spellEnd"/>
      <w:r w:rsidRPr="00D1195D">
        <w:rPr>
          <w:sz w:val="20"/>
          <w:szCs w:val="20"/>
        </w:rPr>
        <w:t>(V</w:t>
      </w:r>
      <w:proofErr w:type="gramStart"/>
      <w:r w:rsidRPr="00D1195D">
        <w:rPr>
          <w:sz w:val="20"/>
          <w:szCs w:val="20"/>
        </w:rPr>
        <w:t>)(</w:t>
      </w:r>
      <w:proofErr w:type="gramEnd"/>
      <w:r w:rsidRPr="00D1195D">
        <w:rPr>
          <w:sz w:val="20"/>
          <w:szCs w:val="20"/>
        </w:rPr>
        <w:t>1 - n) - \</w:t>
      </w:r>
      <w:proofErr w:type="spellStart"/>
      <w:r w:rsidRPr="00D1195D">
        <w:rPr>
          <w:sz w:val="20"/>
          <w:szCs w:val="20"/>
        </w:rPr>
        <w:t>beta_n</w:t>
      </w:r>
      <w:proofErr w:type="spellEnd"/>
      <w:r w:rsidRPr="00D1195D">
        <w:rPr>
          <w:sz w:val="20"/>
          <w:szCs w:val="20"/>
        </w:rPr>
        <w:t>(V)n</w:t>
      </w:r>
    </w:p>
    <w:p w14:paraId="678F91C6" w14:textId="77777777" w:rsidR="00D1195D" w:rsidRPr="00D1195D" w:rsidRDefault="00D1195D" w:rsidP="00D1195D">
      <w:pPr>
        <w:rPr>
          <w:sz w:val="20"/>
          <w:szCs w:val="20"/>
        </w:rPr>
      </w:pPr>
      <w:r w:rsidRPr="00D1195D">
        <w:rPr>
          <w:sz w:val="20"/>
          <w:szCs w:val="20"/>
        </w:rPr>
        <w:t>\]</w:t>
      </w:r>
    </w:p>
    <w:p w14:paraId="09D83B04" w14:textId="77777777" w:rsidR="00D1195D" w:rsidRPr="00D1195D" w:rsidRDefault="00D1195D" w:rsidP="00D1195D">
      <w:pPr>
        <w:rPr>
          <w:sz w:val="20"/>
          <w:szCs w:val="20"/>
        </w:rPr>
      </w:pPr>
    </w:p>
    <w:p w14:paraId="475CB303" w14:textId="77777777" w:rsidR="00D1195D" w:rsidRPr="00D1195D" w:rsidRDefault="00D1195D" w:rsidP="00D1195D">
      <w:pPr>
        <w:rPr>
          <w:sz w:val="20"/>
          <w:szCs w:val="20"/>
        </w:rPr>
      </w:pPr>
      <w:r w:rsidRPr="00D1195D">
        <w:rPr>
          <w:sz w:val="20"/>
          <w:szCs w:val="20"/>
        </w:rPr>
        <w:t>where $\alpha$ and $\beta$ are voltage-dependent rate constants.</w:t>
      </w:r>
    </w:p>
    <w:p w14:paraId="4A4C5A86" w14:textId="77777777" w:rsidR="00D1195D" w:rsidRPr="00D1195D" w:rsidRDefault="00D1195D" w:rsidP="00D1195D">
      <w:pPr>
        <w:rPr>
          <w:sz w:val="20"/>
          <w:szCs w:val="20"/>
        </w:rPr>
      </w:pPr>
    </w:p>
    <w:p w14:paraId="6E3997C0"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Key Features:}</w:t>
      </w:r>
    </w:p>
    <w:p w14:paraId="327F8F1F" w14:textId="77777777" w:rsidR="00D1195D" w:rsidRPr="00D1195D" w:rsidRDefault="00D1195D" w:rsidP="00D1195D">
      <w:pPr>
        <w:rPr>
          <w:sz w:val="20"/>
          <w:szCs w:val="20"/>
        </w:rPr>
      </w:pPr>
      <w:r w:rsidRPr="00D1195D">
        <w:rPr>
          <w:sz w:val="20"/>
          <w:szCs w:val="20"/>
        </w:rPr>
        <w:t>\begin{itemize}</w:t>
      </w:r>
    </w:p>
    <w:p w14:paraId="62A2612A"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Ion Channels:} The model incorporates detailed dynamics of ion channels (sodium and potassium) that contribute to the action potential.</w:t>
      </w:r>
    </w:p>
    <w:p w14:paraId="0A767E59"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Biophysical Realism:} It provides a close match to the actual </w:t>
      </w:r>
      <w:proofErr w:type="spellStart"/>
      <w:r w:rsidRPr="00D1195D">
        <w:rPr>
          <w:sz w:val="20"/>
          <w:szCs w:val="20"/>
        </w:rPr>
        <w:t>behavior</w:t>
      </w:r>
      <w:proofErr w:type="spellEnd"/>
      <w:r w:rsidRPr="00D1195D">
        <w:rPr>
          <w:sz w:val="20"/>
          <w:szCs w:val="20"/>
        </w:rPr>
        <w:t xml:space="preserve"> of biological neurons.</w:t>
      </w:r>
    </w:p>
    <w:p w14:paraId="7ED9D9FF"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068CF849" w14:textId="77777777" w:rsidR="00D1195D" w:rsidRPr="00D1195D" w:rsidRDefault="00D1195D" w:rsidP="00D1195D">
      <w:pPr>
        <w:rPr>
          <w:sz w:val="20"/>
          <w:szCs w:val="20"/>
        </w:rPr>
      </w:pPr>
    </w:p>
    <w:p w14:paraId="691DCAAE"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spellStart"/>
      <w:proofErr w:type="gramEnd"/>
      <w:r w:rsidRPr="00D1195D">
        <w:rPr>
          <w:sz w:val="20"/>
          <w:szCs w:val="20"/>
        </w:rPr>
        <w:t>Izhikevich</w:t>
      </w:r>
      <w:proofErr w:type="spellEnd"/>
      <w:r w:rsidRPr="00D1195D">
        <w:rPr>
          <w:sz w:val="20"/>
          <w:szCs w:val="20"/>
        </w:rPr>
        <w:t xml:space="preserve"> Model}</w:t>
      </w:r>
    </w:p>
    <w:p w14:paraId="36F55DF6" w14:textId="77777777" w:rsidR="00D1195D" w:rsidRPr="00D1195D" w:rsidRDefault="00D1195D" w:rsidP="00D1195D">
      <w:pPr>
        <w:rPr>
          <w:sz w:val="20"/>
          <w:szCs w:val="20"/>
        </w:rPr>
      </w:pPr>
      <w:r w:rsidRPr="00D1195D">
        <w:rPr>
          <w:sz w:val="20"/>
          <w:szCs w:val="20"/>
        </w:rPr>
        <w:t xml:space="preserve">The </w:t>
      </w:r>
      <w:proofErr w:type="spellStart"/>
      <w:r w:rsidRPr="00D1195D">
        <w:rPr>
          <w:sz w:val="20"/>
          <w:szCs w:val="20"/>
        </w:rPr>
        <w:t>Izhikevich</w:t>
      </w:r>
      <w:proofErr w:type="spellEnd"/>
      <w:r w:rsidRPr="00D1195D">
        <w:rPr>
          <w:sz w:val="20"/>
          <w:szCs w:val="20"/>
        </w:rPr>
        <w:t xml:space="preserve"> model is designed to be both biologically plausible and computationally efficient. It can reproduce a wide range of neuronal </w:t>
      </w:r>
      <w:proofErr w:type="spellStart"/>
      <w:r w:rsidRPr="00D1195D">
        <w:rPr>
          <w:sz w:val="20"/>
          <w:szCs w:val="20"/>
        </w:rPr>
        <w:t>behaviors</w:t>
      </w:r>
      <w:proofErr w:type="spellEnd"/>
      <w:r w:rsidRPr="00D1195D">
        <w:rPr>
          <w:sz w:val="20"/>
          <w:szCs w:val="20"/>
        </w:rPr>
        <w:t xml:space="preserve"> with minimal computational cost.</w:t>
      </w:r>
    </w:p>
    <w:p w14:paraId="7E227DA8" w14:textId="77777777" w:rsidR="00D1195D" w:rsidRPr="00D1195D" w:rsidRDefault="00D1195D" w:rsidP="00D1195D">
      <w:pPr>
        <w:rPr>
          <w:sz w:val="20"/>
          <w:szCs w:val="20"/>
        </w:rPr>
      </w:pPr>
    </w:p>
    <w:p w14:paraId="0C3B8754"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Equations:} The </w:t>
      </w:r>
      <w:proofErr w:type="spellStart"/>
      <w:r w:rsidRPr="00D1195D">
        <w:rPr>
          <w:sz w:val="20"/>
          <w:szCs w:val="20"/>
        </w:rPr>
        <w:t>Izhikevich</w:t>
      </w:r>
      <w:proofErr w:type="spellEnd"/>
      <w:r w:rsidRPr="00D1195D">
        <w:rPr>
          <w:sz w:val="20"/>
          <w:szCs w:val="20"/>
        </w:rPr>
        <w:t xml:space="preserve"> model is defined by:</w:t>
      </w:r>
    </w:p>
    <w:p w14:paraId="62C34734" w14:textId="77777777" w:rsidR="00D1195D" w:rsidRPr="00D1195D" w:rsidRDefault="00D1195D" w:rsidP="00D1195D">
      <w:pPr>
        <w:rPr>
          <w:sz w:val="20"/>
          <w:szCs w:val="20"/>
        </w:rPr>
      </w:pPr>
    </w:p>
    <w:p w14:paraId="788F7DBD" w14:textId="77777777" w:rsidR="00D1195D" w:rsidRPr="00D1195D" w:rsidRDefault="00D1195D" w:rsidP="00D1195D">
      <w:pPr>
        <w:rPr>
          <w:sz w:val="20"/>
          <w:szCs w:val="20"/>
        </w:rPr>
      </w:pPr>
      <w:r w:rsidRPr="00D1195D">
        <w:rPr>
          <w:sz w:val="20"/>
          <w:szCs w:val="20"/>
        </w:rPr>
        <w:t>\[</w:t>
      </w:r>
    </w:p>
    <w:p w14:paraId="33D7B26C" w14:textId="77777777" w:rsidR="00D1195D" w:rsidRPr="00D1195D" w:rsidRDefault="00D1195D" w:rsidP="00D1195D">
      <w:pPr>
        <w:rPr>
          <w:sz w:val="20"/>
          <w:szCs w:val="20"/>
        </w:rPr>
      </w:pPr>
      <w:r w:rsidRPr="00D1195D">
        <w:rPr>
          <w:sz w:val="20"/>
          <w:szCs w:val="20"/>
        </w:rPr>
        <w:t>\frac{dv(t</w:t>
      </w:r>
      <w:proofErr w:type="gramStart"/>
      <w:r w:rsidRPr="00D1195D">
        <w:rPr>
          <w:sz w:val="20"/>
          <w:szCs w:val="20"/>
        </w:rPr>
        <w:t>)}{</w:t>
      </w:r>
      <w:proofErr w:type="gramEnd"/>
      <w:r w:rsidRPr="00D1195D">
        <w:rPr>
          <w:sz w:val="20"/>
          <w:szCs w:val="20"/>
        </w:rPr>
        <w:t>dt} = 0.04v(t)^2 + 5v(t) + 140 - u(t) + I(t)</w:t>
      </w:r>
    </w:p>
    <w:p w14:paraId="74E4AF53" w14:textId="77777777" w:rsidR="00D1195D" w:rsidRPr="00D1195D" w:rsidRDefault="00D1195D" w:rsidP="00D1195D">
      <w:pPr>
        <w:rPr>
          <w:sz w:val="20"/>
          <w:szCs w:val="20"/>
        </w:rPr>
      </w:pPr>
      <w:r w:rsidRPr="00D1195D">
        <w:rPr>
          <w:sz w:val="20"/>
          <w:szCs w:val="20"/>
        </w:rPr>
        <w:t>\]</w:t>
      </w:r>
    </w:p>
    <w:p w14:paraId="0426F80B" w14:textId="77777777" w:rsidR="00D1195D" w:rsidRPr="00D1195D" w:rsidRDefault="00D1195D" w:rsidP="00D1195D">
      <w:pPr>
        <w:rPr>
          <w:sz w:val="20"/>
          <w:szCs w:val="20"/>
        </w:rPr>
      </w:pPr>
      <w:r w:rsidRPr="00D1195D">
        <w:rPr>
          <w:sz w:val="20"/>
          <w:szCs w:val="20"/>
        </w:rPr>
        <w:t>\[</w:t>
      </w:r>
    </w:p>
    <w:p w14:paraId="66067F42" w14:textId="77777777" w:rsidR="00D1195D" w:rsidRPr="00D1195D" w:rsidRDefault="00D1195D" w:rsidP="00D1195D">
      <w:pPr>
        <w:rPr>
          <w:sz w:val="20"/>
          <w:szCs w:val="20"/>
        </w:rPr>
      </w:pPr>
      <w:r w:rsidRPr="00D1195D">
        <w:rPr>
          <w:sz w:val="20"/>
          <w:szCs w:val="20"/>
        </w:rPr>
        <w:t>\frac{du(t</w:t>
      </w:r>
      <w:proofErr w:type="gramStart"/>
      <w:r w:rsidRPr="00D1195D">
        <w:rPr>
          <w:sz w:val="20"/>
          <w:szCs w:val="20"/>
        </w:rPr>
        <w:t>)}{</w:t>
      </w:r>
      <w:proofErr w:type="gramEnd"/>
      <w:r w:rsidRPr="00D1195D">
        <w:rPr>
          <w:sz w:val="20"/>
          <w:szCs w:val="20"/>
        </w:rPr>
        <w:t>dt} = a(</w:t>
      </w:r>
      <w:proofErr w:type="spellStart"/>
      <w:r w:rsidRPr="00D1195D">
        <w:rPr>
          <w:sz w:val="20"/>
          <w:szCs w:val="20"/>
        </w:rPr>
        <w:t>bv</w:t>
      </w:r>
      <w:proofErr w:type="spellEnd"/>
      <w:r w:rsidRPr="00D1195D">
        <w:rPr>
          <w:sz w:val="20"/>
          <w:szCs w:val="20"/>
        </w:rPr>
        <w:t>(t) - u(t))</w:t>
      </w:r>
    </w:p>
    <w:p w14:paraId="224CE8D6" w14:textId="77777777" w:rsidR="00D1195D" w:rsidRPr="00D1195D" w:rsidRDefault="00D1195D" w:rsidP="00D1195D">
      <w:pPr>
        <w:rPr>
          <w:sz w:val="20"/>
          <w:szCs w:val="20"/>
        </w:rPr>
      </w:pPr>
      <w:r w:rsidRPr="00D1195D">
        <w:rPr>
          <w:sz w:val="20"/>
          <w:szCs w:val="20"/>
        </w:rPr>
        <w:t>\]</w:t>
      </w:r>
    </w:p>
    <w:p w14:paraId="7B8D15C2" w14:textId="77777777" w:rsidR="00D1195D" w:rsidRPr="00D1195D" w:rsidRDefault="00D1195D" w:rsidP="00D1195D">
      <w:pPr>
        <w:rPr>
          <w:sz w:val="20"/>
          <w:szCs w:val="20"/>
        </w:rPr>
      </w:pPr>
    </w:p>
    <w:p w14:paraId="6E88A045" w14:textId="77777777" w:rsidR="00D1195D" w:rsidRPr="00D1195D" w:rsidRDefault="00D1195D" w:rsidP="00D1195D">
      <w:pPr>
        <w:rPr>
          <w:sz w:val="20"/>
          <w:szCs w:val="20"/>
        </w:rPr>
      </w:pPr>
      <w:r w:rsidRPr="00D1195D">
        <w:rPr>
          <w:sz w:val="20"/>
          <w:szCs w:val="20"/>
        </w:rPr>
        <w:t>where:</w:t>
      </w:r>
    </w:p>
    <w:p w14:paraId="0A796D62" w14:textId="77777777" w:rsidR="00D1195D" w:rsidRPr="00D1195D" w:rsidRDefault="00D1195D" w:rsidP="00D1195D">
      <w:pPr>
        <w:rPr>
          <w:sz w:val="20"/>
          <w:szCs w:val="20"/>
        </w:rPr>
      </w:pPr>
      <w:r w:rsidRPr="00D1195D">
        <w:rPr>
          <w:sz w:val="20"/>
          <w:szCs w:val="20"/>
        </w:rPr>
        <w:t>\begin{itemize}</w:t>
      </w:r>
    </w:p>
    <w:p w14:paraId="6F65F4E2" w14:textId="77777777" w:rsidR="00D1195D" w:rsidRPr="00D1195D" w:rsidRDefault="00D1195D" w:rsidP="00D1195D">
      <w:pPr>
        <w:rPr>
          <w:sz w:val="20"/>
          <w:szCs w:val="20"/>
        </w:rPr>
      </w:pPr>
      <w:r w:rsidRPr="00D1195D">
        <w:rPr>
          <w:sz w:val="20"/>
          <w:szCs w:val="20"/>
        </w:rPr>
        <w:t xml:space="preserve">    \item $v(t)$ is the membrane potential.</w:t>
      </w:r>
    </w:p>
    <w:p w14:paraId="3570695B" w14:textId="77777777" w:rsidR="00D1195D" w:rsidRPr="00D1195D" w:rsidRDefault="00D1195D" w:rsidP="00D1195D">
      <w:pPr>
        <w:rPr>
          <w:sz w:val="20"/>
          <w:szCs w:val="20"/>
        </w:rPr>
      </w:pPr>
      <w:r w:rsidRPr="00D1195D">
        <w:rPr>
          <w:sz w:val="20"/>
          <w:szCs w:val="20"/>
        </w:rPr>
        <w:t xml:space="preserve">    \item $u(t)$ is a recovery variable.</w:t>
      </w:r>
    </w:p>
    <w:p w14:paraId="34868739" w14:textId="77777777" w:rsidR="00D1195D" w:rsidRPr="00D1195D" w:rsidRDefault="00D1195D" w:rsidP="00D1195D">
      <w:pPr>
        <w:rPr>
          <w:sz w:val="20"/>
          <w:szCs w:val="20"/>
        </w:rPr>
      </w:pPr>
      <w:r w:rsidRPr="00D1195D">
        <w:rPr>
          <w:sz w:val="20"/>
          <w:szCs w:val="20"/>
        </w:rPr>
        <w:t xml:space="preserve">    \item $I(t)$ is the input current.</w:t>
      </w:r>
    </w:p>
    <w:p w14:paraId="27FE7445" w14:textId="77777777" w:rsidR="00D1195D" w:rsidRPr="00D1195D" w:rsidRDefault="00D1195D" w:rsidP="00D1195D">
      <w:pPr>
        <w:rPr>
          <w:sz w:val="20"/>
          <w:szCs w:val="20"/>
        </w:rPr>
      </w:pPr>
      <w:r w:rsidRPr="00D1195D">
        <w:rPr>
          <w:sz w:val="20"/>
          <w:szCs w:val="20"/>
        </w:rPr>
        <w:t xml:space="preserve">    \item $a$, $b$, $c$, and $d$ are parameters that control the neuron's dynamics.</w:t>
      </w:r>
    </w:p>
    <w:p w14:paraId="67BF3762"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2DBC8CE9" w14:textId="77777777" w:rsidR="00D1195D" w:rsidRPr="00D1195D" w:rsidRDefault="00D1195D" w:rsidP="00D1195D">
      <w:pPr>
        <w:rPr>
          <w:sz w:val="20"/>
          <w:szCs w:val="20"/>
        </w:rPr>
      </w:pPr>
    </w:p>
    <w:p w14:paraId="3576861C"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Spiking Mechanism:}</w:t>
      </w:r>
    </w:p>
    <w:p w14:paraId="1F03B43E" w14:textId="77777777" w:rsidR="00D1195D" w:rsidRPr="00D1195D" w:rsidRDefault="00D1195D" w:rsidP="00D1195D">
      <w:pPr>
        <w:rPr>
          <w:sz w:val="20"/>
          <w:szCs w:val="20"/>
        </w:rPr>
      </w:pPr>
      <w:r w:rsidRPr="00D1195D">
        <w:rPr>
          <w:sz w:val="20"/>
          <w:szCs w:val="20"/>
        </w:rPr>
        <w:t>\begin{itemize}</w:t>
      </w:r>
    </w:p>
    <w:p w14:paraId="6C2680B8" w14:textId="77777777" w:rsidR="00D1195D" w:rsidRPr="00D1195D" w:rsidRDefault="00D1195D" w:rsidP="00D1195D">
      <w:pPr>
        <w:rPr>
          <w:sz w:val="20"/>
          <w:szCs w:val="20"/>
        </w:rPr>
      </w:pPr>
      <w:r w:rsidRPr="00D1195D">
        <w:rPr>
          <w:sz w:val="20"/>
          <w:szCs w:val="20"/>
        </w:rPr>
        <w:t xml:space="preserve">    \</w:t>
      </w:r>
      <w:proofErr w:type="gramStart"/>
      <w:r w:rsidRPr="00D1195D">
        <w:rPr>
          <w:sz w:val="20"/>
          <w:szCs w:val="20"/>
        </w:rPr>
        <w:t>item</w:t>
      </w:r>
      <w:proofErr w:type="gramEnd"/>
      <w:r w:rsidRPr="00D1195D">
        <w:rPr>
          <w:sz w:val="20"/>
          <w:szCs w:val="20"/>
        </w:rPr>
        <w:t xml:space="preserve"> When $v(t)$ reaches a threshold (typically 30 mV), the neuron emits a spike, and the membrane potential and recovery variable are reset:</w:t>
      </w:r>
    </w:p>
    <w:p w14:paraId="1C24F6A7" w14:textId="77777777" w:rsidR="00D1195D" w:rsidRPr="00D1195D" w:rsidRDefault="00D1195D" w:rsidP="00D1195D">
      <w:pPr>
        <w:rPr>
          <w:sz w:val="20"/>
          <w:szCs w:val="20"/>
        </w:rPr>
      </w:pPr>
      <w:r w:rsidRPr="00D1195D">
        <w:rPr>
          <w:sz w:val="20"/>
          <w:szCs w:val="20"/>
        </w:rPr>
        <w:t xml:space="preserve">    \[</w:t>
      </w:r>
    </w:p>
    <w:p w14:paraId="5117160C" w14:textId="77777777" w:rsidR="00D1195D" w:rsidRPr="00D1195D" w:rsidRDefault="00D1195D" w:rsidP="00D1195D">
      <w:pPr>
        <w:rPr>
          <w:sz w:val="20"/>
          <w:szCs w:val="20"/>
        </w:rPr>
      </w:pPr>
      <w:r w:rsidRPr="00D1195D">
        <w:rPr>
          <w:sz w:val="20"/>
          <w:szCs w:val="20"/>
        </w:rPr>
        <w:t xml:space="preserve">    v(t) \</w:t>
      </w:r>
      <w:proofErr w:type="spellStart"/>
      <w:r w:rsidRPr="00D1195D">
        <w:rPr>
          <w:sz w:val="20"/>
          <w:szCs w:val="20"/>
        </w:rPr>
        <w:t>leftarrow</w:t>
      </w:r>
      <w:proofErr w:type="spellEnd"/>
      <w:r w:rsidRPr="00D1195D">
        <w:rPr>
          <w:sz w:val="20"/>
          <w:szCs w:val="20"/>
        </w:rPr>
        <w:t xml:space="preserve"> c</w:t>
      </w:r>
    </w:p>
    <w:p w14:paraId="7DB598BB" w14:textId="77777777" w:rsidR="00D1195D" w:rsidRPr="00D1195D" w:rsidRDefault="00D1195D" w:rsidP="00D1195D">
      <w:pPr>
        <w:rPr>
          <w:sz w:val="20"/>
          <w:szCs w:val="20"/>
        </w:rPr>
      </w:pPr>
      <w:r w:rsidRPr="00D1195D">
        <w:rPr>
          <w:sz w:val="20"/>
          <w:szCs w:val="20"/>
        </w:rPr>
        <w:t xml:space="preserve">    \]</w:t>
      </w:r>
    </w:p>
    <w:p w14:paraId="3AB13DFD" w14:textId="77777777" w:rsidR="00D1195D" w:rsidRPr="00D1195D" w:rsidRDefault="00D1195D" w:rsidP="00D1195D">
      <w:pPr>
        <w:rPr>
          <w:sz w:val="20"/>
          <w:szCs w:val="20"/>
        </w:rPr>
      </w:pPr>
      <w:r w:rsidRPr="00D1195D">
        <w:rPr>
          <w:sz w:val="20"/>
          <w:szCs w:val="20"/>
        </w:rPr>
        <w:t xml:space="preserve">    \[</w:t>
      </w:r>
    </w:p>
    <w:p w14:paraId="3CA3D6B9" w14:textId="77777777" w:rsidR="00D1195D" w:rsidRPr="00D1195D" w:rsidRDefault="00D1195D" w:rsidP="00D1195D">
      <w:pPr>
        <w:rPr>
          <w:sz w:val="20"/>
          <w:szCs w:val="20"/>
        </w:rPr>
      </w:pPr>
      <w:r w:rsidRPr="00D1195D">
        <w:rPr>
          <w:sz w:val="20"/>
          <w:szCs w:val="20"/>
        </w:rPr>
        <w:t xml:space="preserve">    u(t) \</w:t>
      </w:r>
      <w:proofErr w:type="spellStart"/>
      <w:r w:rsidRPr="00D1195D">
        <w:rPr>
          <w:sz w:val="20"/>
          <w:szCs w:val="20"/>
        </w:rPr>
        <w:t>leftarrow</w:t>
      </w:r>
      <w:proofErr w:type="spellEnd"/>
      <w:r w:rsidRPr="00D1195D">
        <w:rPr>
          <w:sz w:val="20"/>
          <w:szCs w:val="20"/>
        </w:rPr>
        <w:t xml:space="preserve"> u(t) + d</w:t>
      </w:r>
    </w:p>
    <w:p w14:paraId="74713971" w14:textId="77777777" w:rsidR="00D1195D" w:rsidRPr="00D1195D" w:rsidRDefault="00D1195D" w:rsidP="00D1195D">
      <w:pPr>
        <w:rPr>
          <w:sz w:val="20"/>
          <w:szCs w:val="20"/>
        </w:rPr>
      </w:pPr>
      <w:r w:rsidRPr="00D1195D">
        <w:rPr>
          <w:sz w:val="20"/>
          <w:szCs w:val="20"/>
        </w:rPr>
        <w:t xml:space="preserve">    \]</w:t>
      </w:r>
    </w:p>
    <w:p w14:paraId="36B593C5"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6EF2BFCF" w14:textId="77777777" w:rsidR="00D1195D" w:rsidRPr="00D1195D" w:rsidRDefault="00D1195D" w:rsidP="00D1195D">
      <w:pPr>
        <w:rPr>
          <w:sz w:val="20"/>
          <w:szCs w:val="20"/>
        </w:rPr>
      </w:pPr>
    </w:p>
    <w:p w14:paraId="71B560D5"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Key Features:}</w:t>
      </w:r>
    </w:p>
    <w:p w14:paraId="5650B64D" w14:textId="77777777" w:rsidR="00D1195D" w:rsidRPr="00D1195D" w:rsidRDefault="00D1195D" w:rsidP="00D1195D">
      <w:pPr>
        <w:rPr>
          <w:sz w:val="20"/>
          <w:szCs w:val="20"/>
        </w:rPr>
      </w:pPr>
      <w:r w:rsidRPr="00D1195D">
        <w:rPr>
          <w:sz w:val="20"/>
          <w:szCs w:val="20"/>
        </w:rPr>
        <w:t>\begin{itemize}</w:t>
      </w:r>
    </w:p>
    <w:p w14:paraId="716E899A"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Diverse Dynamics:} The model can produce various spiking patterns, such as regular spiking, bursting, and fast spiking, by adjusting the parameters.</w:t>
      </w:r>
    </w:p>
    <w:p w14:paraId="38A1CCC9"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Efficiency:} It is computationally less intensive than the Hodgkin-Huxley model while still capturing essential neuronal </w:t>
      </w:r>
      <w:proofErr w:type="spellStart"/>
      <w:r w:rsidRPr="00D1195D">
        <w:rPr>
          <w:sz w:val="20"/>
          <w:szCs w:val="20"/>
        </w:rPr>
        <w:t>behaviors</w:t>
      </w:r>
      <w:proofErr w:type="spellEnd"/>
      <w:r w:rsidRPr="00D1195D">
        <w:rPr>
          <w:sz w:val="20"/>
          <w:szCs w:val="20"/>
        </w:rPr>
        <w:t>.</w:t>
      </w:r>
    </w:p>
    <w:p w14:paraId="323A0DF7"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7836997D" w14:textId="77777777" w:rsidR="00D1195D" w:rsidRPr="00D1195D" w:rsidRDefault="00D1195D" w:rsidP="00D1195D">
      <w:pPr>
        <w:rPr>
          <w:sz w:val="20"/>
          <w:szCs w:val="20"/>
        </w:rPr>
      </w:pPr>
    </w:p>
    <w:p w14:paraId="61AB4BAA"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Spike Response Model (SRM)}</w:t>
      </w:r>
    </w:p>
    <w:p w14:paraId="0382B152" w14:textId="77777777" w:rsidR="00D1195D" w:rsidRPr="00D1195D" w:rsidRDefault="00D1195D" w:rsidP="00D1195D">
      <w:pPr>
        <w:rPr>
          <w:sz w:val="20"/>
          <w:szCs w:val="20"/>
        </w:rPr>
      </w:pPr>
      <w:r w:rsidRPr="00D1195D">
        <w:rPr>
          <w:sz w:val="20"/>
          <w:szCs w:val="20"/>
        </w:rPr>
        <w:t>The Spike Response Model (SRM) is another simplified spiking neuron model that focuses on the neuron's response to incoming spikes.</w:t>
      </w:r>
    </w:p>
    <w:p w14:paraId="47D9543B" w14:textId="77777777" w:rsidR="00D1195D" w:rsidRPr="00D1195D" w:rsidRDefault="00D1195D" w:rsidP="00D1195D">
      <w:pPr>
        <w:rPr>
          <w:sz w:val="20"/>
          <w:szCs w:val="20"/>
        </w:rPr>
      </w:pPr>
    </w:p>
    <w:p w14:paraId="7781332C"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Equations:} The membrane potential $V(t)$ is given by:</w:t>
      </w:r>
    </w:p>
    <w:p w14:paraId="329513B9" w14:textId="77777777" w:rsidR="00D1195D" w:rsidRPr="00D1195D" w:rsidRDefault="00D1195D" w:rsidP="00D1195D">
      <w:pPr>
        <w:rPr>
          <w:sz w:val="20"/>
          <w:szCs w:val="20"/>
        </w:rPr>
      </w:pPr>
    </w:p>
    <w:p w14:paraId="1C227A0C" w14:textId="77777777" w:rsidR="00D1195D" w:rsidRPr="00D1195D" w:rsidRDefault="00D1195D" w:rsidP="00D1195D">
      <w:pPr>
        <w:rPr>
          <w:sz w:val="20"/>
          <w:szCs w:val="20"/>
        </w:rPr>
      </w:pPr>
      <w:r w:rsidRPr="00D1195D">
        <w:rPr>
          <w:sz w:val="20"/>
          <w:szCs w:val="20"/>
        </w:rPr>
        <w:t>\[</w:t>
      </w:r>
    </w:p>
    <w:p w14:paraId="71B0F007" w14:textId="77777777" w:rsidR="00D1195D" w:rsidRPr="00D1195D" w:rsidRDefault="00D1195D" w:rsidP="00D1195D">
      <w:pPr>
        <w:rPr>
          <w:sz w:val="20"/>
          <w:szCs w:val="20"/>
        </w:rPr>
      </w:pPr>
      <w:r w:rsidRPr="00D1195D">
        <w:rPr>
          <w:sz w:val="20"/>
          <w:szCs w:val="20"/>
        </w:rPr>
        <w:t>V(t) = \</w:t>
      </w:r>
      <w:proofErr w:type="gramStart"/>
      <w:r w:rsidRPr="00D1195D">
        <w:rPr>
          <w:sz w:val="20"/>
          <w:szCs w:val="20"/>
        </w:rPr>
        <w:t>eta(</w:t>
      </w:r>
      <w:proofErr w:type="gramEnd"/>
      <w:r w:rsidRPr="00D1195D">
        <w:rPr>
          <w:sz w:val="20"/>
          <w:szCs w:val="20"/>
        </w:rPr>
        <w:t>t - t_{\text{last}}) + \sum_{</w:t>
      </w:r>
      <w:proofErr w:type="spellStart"/>
      <w:r w:rsidRPr="00D1195D">
        <w:rPr>
          <w:sz w:val="20"/>
          <w:szCs w:val="20"/>
        </w:rPr>
        <w:t>t_i</w:t>
      </w:r>
      <w:proofErr w:type="spellEnd"/>
      <w:r w:rsidRPr="00D1195D">
        <w:rPr>
          <w:sz w:val="20"/>
          <w:szCs w:val="20"/>
        </w:rPr>
        <w:t xml:space="preserve"> &lt; t} \epsilon(t - </w:t>
      </w:r>
      <w:proofErr w:type="spellStart"/>
      <w:r w:rsidRPr="00D1195D">
        <w:rPr>
          <w:sz w:val="20"/>
          <w:szCs w:val="20"/>
        </w:rPr>
        <w:t>t_i</w:t>
      </w:r>
      <w:proofErr w:type="spellEnd"/>
      <w:r w:rsidRPr="00D1195D">
        <w:rPr>
          <w:sz w:val="20"/>
          <w:szCs w:val="20"/>
        </w:rPr>
        <w:t>) + \</w:t>
      </w:r>
      <w:proofErr w:type="spellStart"/>
      <w:r w:rsidRPr="00D1195D">
        <w:rPr>
          <w:sz w:val="20"/>
          <w:szCs w:val="20"/>
        </w:rPr>
        <w:t>sum_j</w:t>
      </w:r>
      <w:proofErr w:type="spellEnd"/>
      <w:r w:rsidRPr="00D1195D">
        <w:rPr>
          <w:sz w:val="20"/>
          <w:szCs w:val="20"/>
        </w:rPr>
        <w:t xml:space="preserve"> </w:t>
      </w:r>
      <w:proofErr w:type="spellStart"/>
      <w:r w:rsidRPr="00D1195D">
        <w:rPr>
          <w:sz w:val="20"/>
          <w:szCs w:val="20"/>
        </w:rPr>
        <w:t>w_j</w:t>
      </w:r>
      <w:proofErr w:type="spellEnd"/>
      <w:r w:rsidRPr="00D1195D">
        <w:rPr>
          <w:sz w:val="20"/>
          <w:szCs w:val="20"/>
        </w:rPr>
        <w:t xml:space="preserve"> \</w:t>
      </w:r>
      <w:proofErr w:type="spellStart"/>
      <w:r w:rsidRPr="00D1195D">
        <w:rPr>
          <w:sz w:val="20"/>
          <w:szCs w:val="20"/>
        </w:rPr>
        <w:t>epsilon_j</w:t>
      </w:r>
      <w:proofErr w:type="spellEnd"/>
      <w:r w:rsidRPr="00D1195D">
        <w:rPr>
          <w:sz w:val="20"/>
          <w:szCs w:val="20"/>
        </w:rPr>
        <w:t xml:space="preserve">(t - </w:t>
      </w:r>
      <w:proofErr w:type="spellStart"/>
      <w:r w:rsidRPr="00D1195D">
        <w:rPr>
          <w:sz w:val="20"/>
          <w:szCs w:val="20"/>
        </w:rPr>
        <w:t>t_j</w:t>
      </w:r>
      <w:proofErr w:type="spellEnd"/>
      <w:r w:rsidRPr="00D1195D">
        <w:rPr>
          <w:sz w:val="20"/>
          <w:szCs w:val="20"/>
        </w:rPr>
        <w:t>)</w:t>
      </w:r>
    </w:p>
    <w:p w14:paraId="2BF53C4C" w14:textId="77777777" w:rsidR="00D1195D" w:rsidRPr="00D1195D" w:rsidRDefault="00D1195D" w:rsidP="00D1195D">
      <w:pPr>
        <w:rPr>
          <w:sz w:val="20"/>
          <w:szCs w:val="20"/>
        </w:rPr>
      </w:pPr>
      <w:r w:rsidRPr="00D1195D">
        <w:rPr>
          <w:sz w:val="20"/>
          <w:szCs w:val="20"/>
        </w:rPr>
        <w:t>\]</w:t>
      </w:r>
    </w:p>
    <w:p w14:paraId="7A16FDE8" w14:textId="77777777" w:rsidR="00D1195D" w:rsidRPr="00D1195D" w:rsidRDefault="00D1195D" w:rsidP="00D1195D">
      <w:pPr>
        <w:rPr>
          <w:sz w:val="20"/>
          <w:szCs w:val="20"/>
        </w:rPr>
      </w:pPr>
    </w:p>
    <w:p w14:paraId="5F17A65D" w14:textId="77777777" w:rsidR="00D1195D" w:rsidRPr="00D1195D" w:rsidRDefault="00D1195D" w:rsidP="00D1195D">
      <w:pPr>
        <w:rPr>
          <w:sz w:val="20"/>
          <w:szCs w:val="20"/>
        </w:rPr>
      </w:pPr>
      <w:r w:rsidRPr="00D1195D">
        <w:rPr>
          <w:sz w:val="20"/>
          <w:szCs w:val="20"/>
        </w:rPr>
        <w:t>where:</w:t>
      </w:r>
    </w:p>
    <w:p w14:paraId="29562C02" w14:textId="77777777" w:rsidR="00D1195D" w:rsidRPr="00D1195D" w:rsidRDefault="00D1195D" w:rsidP="00D1195D">
      <w:pPr>
        <w:rPr>
          <w:sz w:val="20"/>
          <w:szCs w:val="20"/>
        </w:rPr>
      </w:pPr>
      <w:r w:rsidRPr="00D1195D">
        <w:rPr>
          <w:sz w:val="20"/>
          <w:szCs w:val="20"/>
        </w:rPr>
        <w:t>\begin{itemize}</w:t>
      </w:r>
    </w:p>
    <w:p w14:paraId="69E3039E" w14:textId="77777777" w:rsidR="00D1195D" w:rsidRPr="00D1195D" w:rsidRDefault="00D1195D" w:rsidP="00D1195D">
      <w:pPr>
        <w:rPr>
          <w:sz w:val="20"/>
          <w:szCs w:val="20"/>
        </w:rPr>
      </w:pPr>
      <w:r w:rsidRPr="00D1195D">
        <w:rPr>
          <w:sz w:val="20"/>
          <w:szCs w:val="20"/>
        </w:rPr>
        <w:t xml:space="preserve">    \item $\eta$ is the refractory response function.</w:t>
      </w:r>
    </w:p>
    <w:p w14:paraId="450EBBC2" w14:textId="77777777" w:rsidR="00D1195D" w:rsidRPr="00D1195D" w:rsidRDefault="00D1195D" w:rsidP="00D1195D">
      <w:pPr>
        <w:rPr>
          <w:sz w:val="20"/>
          <w:szCs w:val="20"/>
        </w:rPr>
      </w:pPr>
      <w:r w:rsidRPr="00D1195D">
        <w:rPr>
          <w:sz w:val="20"/>
          <w:szCs w:val="20"/>
        </w:rPr>
        <w:lastRenderedPageBreak/>
        <w:t xml:space="preserve">    \item $\epsilon$ is the postsynaptic potential function.</w:t>
      </w:r>
    </w:p>
    <w:p w14:paraId="6145E8E0" w14:textId="77777777" w:rsidR="00D1195D" w:rsidRPr="00D1195D" w:rsidRDefault="00D1195D" w:rsidP="00D1195D">
      <w:pPr>
        <w:rPr>
          <w:sz w:val="20"/>
          <w:szCs w:val="20"/>
        </w:rPr>
      </w:pPr>
      <w:r w:rsidRPr="00D1195D">
        <w:rPr>
          <w:sz w:val="20"/>
          <w:szCs w:val="20"/>
        </w:rPr>
        <w:t xml:space="preserve">    \item $t_{\text{last</w:t>
      </w:r>
      <w:proofErr w:type="gramStart"/>
      <w:r w:rsidRPr="00D1195D">
        <w:rPr>
          <w:sz w:val="20"/>
          <w:szCs w:val="20"/>
        </w:rPr>
        <w:t>}}$</w:t>
      </w:r>
      <w:proofErr w:type="gramEnd"/>
      <w:r w:rsidRPr="00D1195D">
        <w:rPr>
          <w:sz w:val="20"/>
          <w:szCs w:val="20"/>
        </w:rPr>
        <w:t xml:space="preserve"> is the time of the last spike.</w:t>
      </w:r>
    </w:p>
    <w:p w14:paraId="5203CCB0" w14:textId="77777777" w:rsidR="00D1195D" w:rsidRPr="00D1195D" w:rsidRDefault="00D1195D" w:rsidP="00D1195D">
      <w:pPr>
        <w:rPr>
          <w:sz w:val="20"/>
          <w:szCs w:val="20"/>
        </w:rPr>
      </w:pPr>
      <w:r w:rsidRPr="00D1195D">
        <w:rPr>
          <w:sz w:val="20"/>
          <w:szCs w:val="20"/>
        </w:rPr>
        <w:t xml:space="preserve">    \item $</w:t>
      </w:r>
      <w:proofErr w:type="spellStart"/>
      <w:r w:rsidRPr="00D1195D">
        <w:rPr>
          <w:sz w:val="20"/>
          <w:szCs w:val="20"/>
        </w:rPr>
        <w:t>t_i</w:t>
      </w:r>
      <w:proofErr w:type="spellEnd"/>
      <w:r w:rsidRPr="00D1195D">
        <w:rPr>
          <w:sz w:val="20"/>
          <w:szCs w:val="20"/>
        </w:rPr>
        <w:t>$ are the times of incoming spikes.</w:t>
      </w:r>
    </w:p>
    <w:p w14:paraId="76D06AAE" w14:textId="77777777" w:rsidR="00D1195D" w:rsidRPr="00D1195D" w:rsidRDefault="00D1195D" w:rsidP="00D1195D">
      <w:pPr>
        <w:rPr>
          <w:sz w:val="20"/>
          <w:szCs w:val="20"/>
        </w:rPr>
      </w:pPr>
      <w:r w:rsidRPr="00D1195D">
        <w:rPr>
          <w:sz w:val="20"/>
          <w:szCs w:val="20"/>
        </w:rPr>
        <w:t xml:space="preserve">    \item $</w:t>
      </w:r>
      <w:proofErr w:type="spellStart"/>
      <w:r w:rsidRPr="00D1195D">
        <w:rPr>
          <w:sz w:val="20"/>
          <w:szCs w:val="20"/>
        </w:rPr>
        <w:t>w_j</w:t>
      </w:r>
      <w:proofErr w:type="spellEnd"/>
      <w:r w:rsidRPr="00D1195D">
        <w:rPr>
          <w:sz w:val="20"/>
          <w:szCs w:val="20"/>
        </w:rPr>
        <w:t>$ are the synaptic weights.</w:t>
      </w:r>
    </w:p>
    <w:p w14:paraId="349980E2"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7FF238B0" w14:textId="77777777" w:rsidR="00D1195D" w:rsidRPr="00D1195D" w:rsidRDefault="00D1195D" w:rsidP="00D1195D">
      <w:pPr>
        <w:rPr>
          <w:sz w:val="20"/>
          <w:szCs w:val="20"/>
        </w:rPr>
      </w:pPr>
    </w:p>
    <w:p w14:paraId="0A75A8EF" w14:textId="77777777" w:rsidR="00D1195D" w:rsidRPr="00D1195D" w:rsidRDefault="00D1195D" w:rsidP="00D1195D">
      <w:pPr>
        <w:rPr>
          <w:sz w:val="20"/>
          <w:szCs w:val="20"/>
        </w:rPr>
      </w:pPr>
      <w:r w:rsidRPr="00D1195D">
        <w:rPr>
          <w:sz w:val="20"/>
          <w:szCs w:val="20"/>
        </w:rPr>
        <w:t>\</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Key Features:}</w:t>
      </w:r>
    </w:p>
    <w:p w14:paraId="5EDE8900" w14:textId="77777777" w:rsidR="00D1195D" w:rsidRPr="00D1195D" w:rsidRDefault="00D1195D" w:rsidP="00D1195D">
      <w:pPr>
        <w:rPr>
          <w:sz w:val="20"/>
          <w:szCs w:val="20"/>
        </w:rPr>
      </w:pPr>
      <w:r w:rsidRPr="00D1195D">
        <w:rPr>
          <w:sz w:val="20"/>
          <w:szCs w:val="20"/>
        </w:rPr>
        <w:t>\begin{itemize}</w:t>
      </w:r>
    </w:p>
    <w:p w14:paraId="1A3ABD56"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Refractory Period:} The function $\eta$ models the refractory period after a spike.</w:t>
      </w:r>
    </w:p>
    <w:p w14:paraId="5A7E5B24"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Postsynaptic Potentials:} The function $\epsilon$ models the effect of incoming spikes on the membrane potential.</w:t>
      </w:r>
    </w:p>
    <w:p w14:paraId="3C7B582F"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62F2D053" w14:textId="77777777"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Comparison of Models}</w:t>
      </w:r>
    </w:p>
    <w:p w14:paraId="182EE469" w14:textId="77777777" w:rsidR="00D1195D" w:rsidRPr="00D1195D" w:rsidRDefault="00D1195D" w:rsidP="00D1195D">
      <w:pPr>
        <w:rPr>
          <w:sz w:val="20"/>
          <w:szCs w:val="20"/>
        </w:rPr>
      </w:pPr>
    </w:p>
    <w:p w14:paraId="59FD44F8" w14:textId="77777777" w:rsidR="00D1195D" w:rsidRPr="00D1195D" w:rsidRDefault="00D1195D" w:rsidP="00D1195D">
      <w:pPr>
        <w:rPr>
          <w:sz w:val="20"/>
          <w:szCs w:val="20"/>
        </w:rPr>
      </w:pPr>
      <w:r w:rsidRPr="00D1195D">
        <w:rPr>
          <w:sz w:val="20"/>
          <w:szCs w:val="20"/>
        </w:rPr>
        <w:t>\begin{itemize}</w:t>
      </w:r>
    </w:p>
    <w:p w14:paraId="644BBA1B"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LIF Model:} Simple and computationally efficient but lacks biological detail.</w:t>
      </w:r>
    </w:p>
    <w:p w14:paraId="482F79BF"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Hodgkin-Huxley Model:} Biophysically accurate but computationally intensive.</w:t>
      </w:r>
    </w:p>
    <w:p w14:paraId="605E695B"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spellStart"/>
      <w:proofErr w:type="gramEnd"/>
      <w:r w:rsidRPr="00D1195D">
        <w:rPr>
          <w:sz w:val="20"/>
          <w:szCs w:val="20"/>
        </w:rPr>
        <w:t>Izhikevich</w:t>
      </w:r>
      <w:proofErr w:type="spellEnd"/>
      <w:r w:rsidRPr="00D1195D">
        <w:rPr>
          <w:sz w:val="20"/>
          <w:szCs w:val="20"/>
        </w:rPr>
        <w:t xml:space="preserve"> Model:} Balances biological realism with computational efficiency, capable of diverse spiking </w:t>
      </w:r>
      <w:proofErr w:type="spellStart"/>
      <w:r w:rsidRPr="00D1195D">
        <w:rPr>
          <w:sz w:val="20"/>
          <w:szCs w:val="20"/>
        </w:rPr>
        <w:t>behaviors</w:t>
      </w:r>
      <w:proofErr w:type="spellEnd"/>
      <w:r w:rsidRPr="00D1195D">
        <w:rPr>
          <w:sz w:val="20"/>
          <w:szCs w:val="20"/>
        </w:rPr>
        <w:t>.</w:t>
      </w:r>
    </w:p>
    <w:p w14:paraId="20FCA127"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SRM Model:} Focuses on spike response, useful for understanding synaptic integration and refractory effects.</w:t>
      </w:r>
    </w:p>
    <w:p w14:paraId="16BF0786"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3990558E" w14:textId="77777777" w:rsidR="00D1195D" w:rsidRPr="00D1195D" w:rsidRDefault="00D1195D" w:rsidP="00D1195D">
      <w:pPr>
        <w:rPr>
          <w:sz w:val="20"/>
          <w:szCs w:val="20"/>
        </w:rPr>
      </w:pPr>
    </w:p>
    <w:p w14:paraId="387200E6" w14:textId="712EF310" w:rsid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{enumerate}</w:t>
      </w:r>
    </w:p>
    <w:p w14:paraId="264C0D21" w14:textId="77777777" w:rsidR="00D1195D" w:rsidRPr="00D1195D" w:rsidRDefault="00D1195D" w:rsidP="00D1195D">
      <w:pPr>
        <w:rPr>
          <w:sz w:val="20"/>
          <w:szCs w:val="20"/>
        </w:rPr>
      </w:pPr>
      <w:r w:rsidRPr="00D1195D">
        <w:rPr>
          <w:sz w:val="20"/>
          <w:szCs w:val="20"/>
        </w:rPr>
        <w:t>\</w:t>
      </w:r>
      <w:proofErr w:type="gramStart"/>
      <w:r w:rsidRPr="00D1195D">
        <w:rPr>
          <w:sz w:val="20"/>
          <w:szCs w:val="20"/>
        </w:rPr>
        <w:t>subsection{</w:t>
      </w:r>
      <w:proofErr w:type="gramEnd"/>
      <w:r w:rsidRPr="00D1195D">
        <w:rPr>
          <w:sz w:val="20"/>
          <w:szCs w:val="20"/>
        </w:rPr>
        <w:t>Spike Encoding in Spiking Neural Networks (SNNs)}</w:t>
      </w:r>
    </w:p>
    <w:p w14:paraId="4EA06116" w14:textId="77777777" w:rsidR="00D1195D" w:rsidRPr="00D1195D" w:rsidRDefault="00D1195D" w:rsidP="00D1195D">
      <w:pPr>
        <w:rPr>
          <w:sz w:val="20"/>
          <w:szCs w:val="20"/>
        </w:rPr>
      </w:pPr>
      <w:r w:rsidRPr="00D1195D">
        <w:rPr>
          <w:sz w:val="20"/>
          <w:szCs w:val="20"/>
        </w:rPr>
        <w:t>Spike encoding is a crucial process in Spiking Neural Networks (SNNs), converting continuous-valued inputs into discrete spike trains that can be processed by the network. This conversion is essential for SNNs to mimic the way biological neurons communicate through spikes.</w:t>
      </w:r>
    </w:p>
    <w:p w14:paraId="79B9685F" w14:textId="77777777" w:rsidR="00D1195D" w:rsidRPr="00D1195D" w:rsidRDefault="00D1195D" w:rsidP="00D1195D">
      <w:pPr>
        <w:rPr>
          <w:sz w:val="20"/>
          <w:szCs w:val="20"/>
        </w:rPr>
      </w:pPr>
    </w:p>
    <w:p w14:paraId="58E60D7B"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Types of Spike Encoding}</w:t>
      </w:r>
    </w:p>
    <w:p w14:paraId="0CA00306" w14:textId="77777777" w:rsidR="00D1195D" w:rsidRPr="00D1195D" w:rsidRDefault="00D1195D" w:rsidP="00D1195D">
      <w:pPr>
        <w:rPr>
          <w:sz w:val="20"/>
          <w:szCs w:val="20"/>
        </w:rPr>
      </w:pPr>
      <w:r w:rsidRPr="00D1195D">
        <w:rPr>
          <w:sz w:val="20"/>
          <w:szCs w:val="20"/>
        </w:rPr>
        <w:t>\begin{enumerate}</w:t>
      </w:r>
    </w:p>
    <w:p w14:paraId="71A0C0C3"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Rate Coding}</w:t>
      </w:r>
    </w:p>
    <w:p w14:paraId="3F0FF2E6" w14:textId="77777777" w:rsidR="00D1195D" w:rsidRPr="00D1195D" w:rsidRDefault="00D1195D" w:rsidP="00D1195D">
      <w:pPr>
        <w:rPr>
          <w:sz w:val="20"/>
          <w:szCs w:val="20"/>
        </w:rPr>
      </w:pPr>
      <w:r w:rsidRPr="00D1195D">
        <w:rPr>
          <w:sz w:val="20"/>
          <w:szCs w:val="20"/>
        </w:rPr>
        <w:t>\begin{itemize}</w:t>
      </w:r>
    </w:p>
    <w:p w14:paraId="61E63759"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Description}: The most straightforward method where the intensity of a stimulus is encoded by the firing rate of neurons. Higher stimulus intensity corresponds to a higher firing rate.</w:t>
      </w:r>
    </w:p>
    <w:p w14:paraId="57E62A59" w14:textId="77777777" w:rsidR="00D1195D" w:rsidRPr="00D1195D" w:rsidRDefault="00D1195D" w:rsidP="00D1195D">
      <w:pPr>
        <w:rPr>
          <w:sz w:val="20"/>
          <w:szCs w:val="20"/>
        </w:rPr>
      </w:pPr>
      <w:r w:rsidRPr="00D1195D">
        <w:rPr>
          <w:sz w:val="20"/>
          <w:szCs w:val="20"/>
        </w:rPr>
        <w:lastRenderedPageBreak/>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Simple and widely used due to its biological plausibility.</w:t>
      </w:r>
    </w:p>
    <w:p w14:paraId="33F36A14"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Loses temporal information and can be inefficient for representing dynamic inputs.</w:t>
      </w:r>
    </w:p>
    <w:p w14:paraId="1C3961A0"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Example}: In visual processing, the brightness of a pixel could be encoded by the rate at which a corresponding neuron fires.</w:t>
      </w:r>
    </w:p>
    <w:p w14:paraId="6063013A"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5133008F" w14:textId="77777777" w:rsidR="00D1195D" w:rsidRPr="00D1195D" w:rsidRDefault="00D1195D" w:rsidP="00D1195D">
      <w:pPr>
        <w:rPr>
          <w:sz w:val="20"/>
          <w:szCs w:val="20"/>
        </w:rPr>
      </w:pPr>
    </w:p>
    <w:p w14:paraId="2CA95CC5"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Temporal Coding}</w:t>
      </w:r>
    </w:p>
    <w:p w14:paraId="7858BDD7" w14:textId="77777777" w:rsidR="00D1195D" w:rsidRPr="00D1195D" w:rsidRDefault="00D1195D" w:rsidP="00D1195D">
      <w:pPr>
        <w:rPr>
          <w:sz w:val="20"/>
          <w:szCs w:val="20"/>
        </w:rPr>
      </w:pPr>
      <w:r w:rsidRPr="00D1195D">
        <w:rPr>
          <w:sz w:val="20"/>
          <w:szCs w:val="20"/>
        </w:rPr>
        <w:t>\begin{itemize}</w:t>
      </w:r>
    </w:p>
    <w:p w14:paraId="7F77DDDC"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Description}: The information is encoded in the precise timing of individual spikes. This can be more efficient and informative than rate coding.</w:t>
      </w:r>
    </w:p>
    <w:p w14:paraId="34872B65"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Can represent temporal patterns and dynamic changes in the input signal.</w:t>
      </w:r>
    </w:p>
    <w:p w14:paraId="40989FE0"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More complex to implement and decode.</w:t>
      </w:r>
    </w:p>
    <w:p w14:paraId="3A3A3A94"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Types of Temporal Coding}:</w:t>
      </w:r>
    </w:p>
    <w:p w14:paraId="66E61050" w14:textId="77777777" w:rsidR="00D1195D" w:rsidRPr="00D1195D" w:rsidRDefault="00D1195D" w:rsidP="00D1195D">
      <w:pPr>
        <w:rPr>
          <w:sz w:val="20"/>
          <w:szCs w:val="20"/>
        </w:rPr>
      </w:pPr>
      <w:r w:rsidRPr="00D1195D">
        <w:rPr>
          <w:sz w:val="20"/>
          <w:szCs w:val="20"/>
        </w:rPr>
        <w:t xml:space="preserve">    \begin{itemize}</w:t>
      </w:r>
    </w:p>
    <w:p w14:paraId="230CB105"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Time-to-First-Spike (Latency Coding)}: The timing of the first spike after stimulus onset encodes the information. Shorter latencies correspond to stronger stimuli.</w:t>
      </w:r>
    </w:p>
    <w:p w14:paraId="38EFCC22"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Phase Coding}: Information is encoded in the phase of spikes relative to a reference oscillatory cycle.</w:t>
      </w:r>
    </w:p>
    <w:p w14:paraId="6276FA7C" w14:textId="77777777" w:rsidR="00D1195D" w:rsidRPr="00D1195D" w:rsidRDefault="00D1195D" w:rsidP="00D1195D">
      <w:pPr>
        <w:rPr>
          <w:sz w:val="20"/>
          <w:szCs w:val="20"/>
        </w:rPr>
      </w:pPr>
      <w:r w:rsidRPr="00D1195D">
        <w:rPr>
          <w:sz w:val="20"/>
          <w:szCs w:val="20"/>
        </w:rPr>
        <w:t xml:space="preserve">    \</w:t>
      </w:r>
      <w:proofErr w:type="gramStart"/>
      <w:r w:rsidRPr="00D1195D">
        <w:rPr>
          <w:sz w:val="20"/>
          <w:szCs w:val="20"/>
        </w:rPr>
        <w:t>end</w:t>
      </w:r>
      <w:proofErr w:type="gramEnd"/>
      <w:r w:rsidRPr="00D1195D">
        <w:rPr>
          <w:sz w:val="20"/>
          <w:szCs w:val="20"/>
        </w:rPr>
        <w:t>{itemize}</w:t>
      </w:r>
    </w:p>
    <w:p w14:paraId="0974417D"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4C01151A" w14:textId="77777777" w:rsidR="00D1195D" w:rsidRPr="00D1195D" w:rsidRDefault="00D1195D" w:rsidP="00D1195D">
      <w:pPr>
        <w:rPr>
          <w:sz w:val="20"/>
          <w:szCs w:val="20"/>
        </w:rPr>
      </w:pPr>
    </w:p>
    <w:p w14:paraId="6093653A"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Population Coding}</w:t>
      </w:r>
    </w:p>
    <w:p w14:paraId="119F59A9" w14:textId="77777777" w:rsidR="00D1195D" w:rsidRPr="00D1195D" w:rsidRDefault="00D1195D" w:rsidP="00D1195D">
      <w:pPr>
        <w:rPr>
          <w:sz w:val="20"/>
          <w:szCs w:val="20"/>
        </w:rPr>
      </w:pPr>
      <w:r w:rsidRPr="00D1195D">
        <w:rPr>
          <w:sz w:val="20"/>
          <w:szCs w:val="20"/>
        </w:rPr>
        <w:t>\begin{itemize}</w:t>
      </w:r>
    </w:p>
    <w:p w14:paraId="293F57FA"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Description}: Involves a group of neurons encoding a piece of information collectively. Each neuron in the population may have a different preferred stimulus, and the combined activity pattern represents the input.</w:t>
      </w:r>
    </w:p>
    <w:p w14:paraId="7E1ED268"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Robust to noise and can represent complex stimuli.</w:t>
      </w:r>
    </w:p>
    <w:p w14:paraId="7F7ACFA5"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Requires a larger number of neurons and more complex decoding mechanisms.</w:t>
      </w:r>
    </w:p>
    <w:p w14:paraId="257CF47D"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Example}: In motor control, a population of neurons might encode the direction of movement.</w:t>
      </w:r>
    </w:p>
    <w:p w14:paraId="45BC2984"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5E917914" w14:textId="77777777" w:rsidR="00D1195D" w:rsidRPr="00D1195D" w:rsidRDefault="00D1195D" w:rsidP="00D1195D">
      <w:pPr>
        <w:rPr>
          <w:sz w:val="20"/>
          <w:szCs w:val="20"/>
        </w:rPr>
      </w:pPr>
    </w:p>
    <w:p w14:paraId="0DDEE317"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Rank Order Coding}</w:t>
      </w:r>
    </w:p>
    <w:p w14:paraId="3ABA8F45" w14:textId="77777777" w:rsidR="00D1195D" w:rsidRPr="00D1195D" w:rsidRDefault="00D1195D" w:rsidP="00D1195D">
      <w:pPr>
        <w:rPr>
          <w:sz w:val="20"/>
          <w:szCs w:val="20"/>
        </w:rPr>
      </w:pPr>
      <w:r w:rsidRPr="00D1195D">
        <w:rPr>
          <w:sz w:val="20"/>
          <w:szCs w:val="20"/>
        </w:rPr>
        <w:t>\begin{itemize}</w:t>
      </w:r>
    </w:p>
    <w:p w14:paraId="22172076" w14:textId="77777777" w:rsidR="00D1195D" w:rsidRPr="00D1195D" w:rsidRDefault="00D1195D" w:rsidP="00D1195D">
      <w:pPr>
        <w:rPr>
          <w:sz w:val="20"/>
          <w:szCs w:val="20"/>
        </w:rPr>
      </w:pPr>
      <w:r w:rsidRPr="00D1195D">
        <w:rPr>
          <w:sz w:val="20"/>
          <w:szCs w:val="20"/>
        </w:rPr>
        <w:lastRenderedPageBreak/>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Description}: The order in which neurons fire in response to a stimulus encodes the information. The sequence of firing is the crucial element.</w:t>
      </w:r>
    </w:p>
    <w:p w14:paraId="6C4512E6"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Utilizes the precise spike timing and is efficient in representing information.</w:t>
      </w:r>
    </w:p>
    <w:p w14:paraId="30F2FF10"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Decoding can be complex and requires accurate spike timing.</w:t>
      </w:r>
    </w:p>
    <w:p w14:paraId="752FC5E0"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Example}: For sensory processing, neurons might fire in a specific order corresponding to the features of the stimulus.</w:t>
      </w:r>
    </w:p>
    <w:p w14:paraId="44C72400" w14:textId="7777777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26BCF722" w14:textId="77777777" w:rsidR="00D1195D" w:rsidRPr="00D1195D" w:rsidRDefault="00D1195D" w:rsidP="00D1195D">
      <w:pPr>
        <w:rPr>
          <w:sz w:val="20"/>
          <w:szCs w:val="20"/>
        </w:rPr>
      </w:pPr>
    </w:p>
    <w:p w14:paraId="3A6192BE" w14:textId="77777777"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Burst Coding}</w:t>
      </w:r>
    </w:p>
    <w:p w14:paraId="4C475020" w14:textId="77777777" w:rsidR="00D1195D" w:rsidRPr="00D1195D" w:rsidRDefault="00D1195D" w:rsidP="00D1195D">
      <w:pPr>
        <w:rPr>
          <w:sz w:val="20"/>
          <w:szCs w:val="20"/>
        </w:rPr>
      </w:pPr>
      <w:r w:rsidRPr="00D1195D">
        <w:rPr>
          <w:sz w:val="20"/>
          <w:szCs w:val="20"/>
        </w:rPr>
        <w:t>\begin{itemize}</w:t>
      </w:r>
    </w:p>
    <w:p w14:paraId="66D9B1F1"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 xml:space="preserve">Description}: Information is encoded in bursts of spikes rather than single spikes. The number of spikes in a burst or the inter-spike intervals within a burst </w:t>
      </w:r>
      <w:proofErr w:type="gramStart"/>
      <w:r w:rsidRPr="00D1195D">
        <w:rPr>
          <w:sz w:val="20"/>
          <w:szCs w:val="20"/>
        </w:rPr>
        <w:t>carry</w:t>
      </w:r>
      <w:proofErr w:type="gramEnd"/>
      <w:r w:rsidRPr="00D1195D">
        <w:rPr>
          <w:sz w:val="20"/>
          <w:szCs w:val="20"/>
        </w:rPr>
        <w:t xml:space="preserve"> the information.</w:t>
      </w:r>
    </w:p>
    <w:p w14:paraId="488C4DFB"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Advantages}: Can be more reliable and less affected by noise compared to single spike events.</w:t>
      </w:r>
    </w:p>
    <w:p w14:paraId="49987172"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Disadvantages}: Requires more complex decoding and can be energetically costly.</w:t>
      </w:r>
    </w:p>
    <w:p w14:paraId="78450564" w14:textId="77777777" w:rsidR="00D1195D" w:rsidRPr="00D1195D" w:rsidRDefault="00D1195D" w:rsidP="00D1195D">
      <w:pPr>
        <w:rPr>
          <w:sz w:val="20"/>
          <w:szCs w:val="20"/>
        </w:rPr>
      </w:pPr>
      <w:r w:rsidRPr="00D1195D">
        <w:rPr>
          <w:sz w:val="20"/>
          <w:szCs w:val="20"/>
        </w:rPr>
        <w:t xml:space="preserve">    \item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Example}: In auditory processing, bursts of spikes might encode the onset of a sound.</w:t>
      </w:r>
    </w:p>
    <w:p w14:paraId="39480F92" w14:textId="7B6B09C7" w:rsidR="00D1195D" w:rsidRP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{itemize}</w:t>
      </w:r>
    </w:p>
    <w:p w14:paraId="0A7821F3" w14:textId="1C8A299C" w:rsidR="00D1195D" w:rsidRDefault="00D1195D" w:rsidP="00D1195D">
      <w:pPr>
        <w:rPr>
          <w:sz w:val="20"/>
          <w:szCs w:val="20"/>
        </w:rPr>
      </w:pPr>
      <w:r w:rsidRPr="00D1195D">
        <w:rPr>
          <w:sz w:val="20"/>
          <w:szCs w:val="20"/>
        </w:rPr>
        <w:t>\</w:t>
      </w:r>
      <w:proofErr w:type="gramStart"/>
      <w:r w:rsidRPr="00D1195D">
        <w:rPr>
          <w:sz w:val="20"/>
          <w:szCs w:val="20"/>
        </w:rPr>
        <w:t>end</w:t>
      </w:r>
      <w:proofErr w:type="gramEnd"/>
      <w:r w:rsidRPr="00D1195D">
        <w:rPr>
          <w:sz w:val="20"/>
          <w:szCs w:val="20"/>
        </w:rPr>
        <w:t>{enumerate}</w:t>
      </w:r>
    </w:p>
    <w:p w14:paraId="6CE6E1C9" w14:textId="77777777" w:rsidR="00D1195D" w:rsidRPr="00D1195D" w:rsidRDefault="00D1195D" w:rsidP="00D1195D">
      <w:pPr>
        <w:rPr>
          <w:sz w:val="20"/>
          <w:szCs w:val="20"/>
        </w:rPr>
      </w:pPr>
      <w:r w:rsidRPr="00D1195D">
        <w:rPr>
          <w:sz w:val="20"/>
          <w:szCs w:val="20"/>
        </w:rPr>
        <w:t>\</w:t>
      </w:r>
      <w:proofErr w:type="gramStart"/>
      <w:r w:rsidRPr="00D1195D">
        <w:rPr>
          <w:sz w:val="20"/>
          <w:szCs w:val="20"/>
        </w:rPr>
        <w:t>subsection{</w:t>
      </w:r>
      <w:proofErr w:type="spellStart"/>
      <w:proofErr w:type="gramEnd"/>
      <w:r w:rsidRPr="00D1195D">
        <w:rPr>
          <w:sz w:val="20"/>
          <w:szCs w:val="20"/>
        </w:rPr>
        <w:t>SpikeBERT</w:t>
      </w:r>
      <w:proofErr w:type="spellEnd"/>
      <w:r w:rsidRPr="00D1195D">
        <w:rPr>
          <w:sz w:val="20"/>
          <w:szCs w:val="20"/>
        </w:rPr>
        <w:t>}</w:t>
      </w:r>
    </w:p>
    <w:p w14:paraId="7070CA29" w14:textId="77777777"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Introduction}</w:t>
      </w:r>
    </w:p>
    <w:p w14:paraId="320887B3" w14:textId="77777777"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Spiking Neural Networks and Their Importance\\}</w:t>
      </w:r>
    </w:p>
    <w:p w14:paraId="25214380" w14:textId="01F1B9F4" w:rsidR="00D1195D" w:rsidRPr="00D1195D" w:rsidRDefault="00680D21" w:rsidP="00D1195D">
      <w:pPr>
        <w:rPr>
          <w:sz w:val="20"/>
          <w:szCs w:val="20"/>
        </w:rPr>
      </w:pPr>
      <w:r w:rsidRPr="00680D21">
        <w:rPr>
          <w:sz w:val="20"/>
          <w:szCs w:val="20"/>
        </w:rPr>
        <w:t xml:space="preserve">Inspired by the brain's natural information-processing capabilities, spiking neural networks (SNNs) represent a paradigm change in the field of neural network models. SNNs, which Maas first proposed in 1997, are frequently referred to as the third generation of neural network models. In contrast to conventional artificial neural networks (ANNs), which compute and transmit information using continuous floating-point values, SNNs use discrete spike trains, which are made up of binary values (0s and 1s). Because of this feature, they are especially well-suited for implementation on neuromorphic hardware, such the 28nm </w:t>
      </w:r>
      <w:proofErr w:type="spellStart"/>
      <w:r w:rsidRPr="00680D21">
        <w:rPr>
          <w:sz w:val="20"/>
          <w:szCs w:val="20"/>
        </w:rPr>
        <w:t>TrueNorth</w:t>
      </w:r>
      <w:proofErr w:type="spellEnd"/>
      <w:r w:rsidRPr="00680D21">
        <w:rPr>
          <w:sz w:val="20"/>
          <w:szCs w:val="20"/>
        </w:rPr>
        <w:t xml:space="preserve"> chips from IBM and the 14nm </w:t>
      </w:r>
      <w:proofErr w:type="spellStart"/>
      <w:r w:rsidRPr="00680D21">
        <w:rPr>
          <w:sz w:val="20"/>
          <w:szCs w:val="20"/>
        </w:rPr>
        <w:t>Loihi</w:t>
      </w:r>
      <w:proofErr w:type="spellEnd"/>
      <w:r w:rsidRPr="00680D21">
        <w:rPr>
          <w:sz w:val="20"/>
          <w:szCs w:val="20"/>
        </w:rPr>
        <w:t xml:space="preserve"> 2 chips from Intel.</w:t>
      </w:r>
    </w:p>
    <w:p w14:paraId="6798B443" w14:textId="1A8B6680" w:rsidR="00D1195D" w:rsidRPr="00D1195D" w:rsidRDefault="00680D21" w:rsidP="00D1195D">
      <w:pPr>
        <w:rPr>
          <w:sz w:val="20"/>
          <w:szCs w:val="20"/>
        </w:rPr>
      </w:pPr>
      <w:r w:rsidRPr="00680D21">
        <w:rPr>
          <w:sz w:val="20"/>
          <w:szCs w:val="20"/>
        </w:rPr>
        <w:t>Spike trains enable SNNs to emulate the biological neural networks' event-driven architecture, offering a more effective and perhaps more potent way to handle massive amounts of data. SNNs in particular have a lot to offer in terms of energy efficiency. SNNs can accomplish comparable or even better performance with substantially lower energy requirements than classic ANNs running on GPUs, especially during inference workloads. SNNs are a potential option for implementing complex models in contexts with limited resources due to their efficiency.</w:t>
      </w:r>
    </w:p>
    <w:p w14:paraId="3975CDD4" w14:textId="735FA378"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Challenges in Natural Language Processing\\}</w:t>
      </w:r>
    </w:p>
    <w:p w14:paraId="240CAE74" w14:textId="0EA63497" w:rsidR="00D1195D" w:rsidRPr="00D1195D" w:rsidRDefault="00637971" w:rsidP="00D1195D">
      <w:pPr>
        <w:rPr>
          <w:sz w:val="20"/>
          <w:szCs w:val="20"/>
        </w:rPr>
      </w:pPr>
      <w:r w:rsidRPr="00637971">
        <w:rPr>
          <w:sz w:val="20"/>
          <w:szCs w:val="20"/>
        </w:rPr>
        <w:t xml:space="preserve">SNNs have not been used extensively for natural language processing (NLP) tasks, despite their potential. The absence of neuromorphic language datasets is a significant barrier. ANNs are meant to tackle traditional NLP datasets because they can handle continuous values. It is still very difficult to convert </w:t>
      </w:r>
      <w:r w:rsidR="005D1B28">
        <w:rPr>
          <w:sz w:val="20"/>
          <w:szCs w:val="20"/>
        </w:rPr>
        <w:t>language</w:t>
      </w:r>
      <w:r w:rsidRPr="00637971">
        <w:rPr>
          <w:sz w:val="20"/>
          <w:szCs w:val="20"/>
        </w:rPr>
        <w:t xml:space="preserve"> data into a format that SNNs can use without losing important information. Since SNNs are frequently evaluated using datasets tuned for artificial neural networks (ANNs), this constraint makes it challenging to objectively assess their performance in language tasks.</w:t>
      </w:r>
    </w:p>
    <w:p w14:paraId="6DAE039D" w14:textId="1395A501" w:rsidR="00D1195D" w:rsidRPr="00D1195D" w:rsidRDefault="00637971" w:rsidP="00D1195D">
      <w:pPr>
        <w:rPr>
          <w:sz w:val="20"/>
          <w:szCs w:val="20"/>
        </w:rPr>
      </w:pPr>
      <w:r w:rsidRPr="00637971">
        <w:rPr>
          <w:sz w:val="20"/>
          <w:szCs w:val="20"/>
        </w:rPr>
        <w:lastRenderedPageBreak/>
        <w:t xml:space="preserve">When comparing SNNs and </w:t>
      </w:r>
      <w:proofErr w:type="spellStart"/>
      <w:r w:rsidRPr="00637971">
        <w:rPr>
          <w:sz w:val="20"/>
          <w:szCs w:val="20"/>
        </w:rPr>
        <w:t>ANNs'</w:t>
      </w:r>
      <w:proofErr w:type="spellEnd"/>
      <w:r w:rsidRPr="00637971">
        <w:rPr>
          <w:sz w:val="20"/>
          <w:szCs w:val="20"/>
        </w:rPr>
        <w:t xml:space="preserve"> performance on tasks meant for continuous data processing, it becomes clear how different they are from one another in NLP. SNNs have demonstrated performance comparable to vision transformers (</w:t>
      </w:r>
      <w:proofErr w:type="spellStart"/>
      <w:r w:rsidRPr="00637971">
        <w:rPr>
          <w:sz w:val="20"/>
          <w:szCs w:val="20"/>
        </w:rPr>
        <w:t>ViTs</w:t>
      </w:r>
      <w:proofErr w:type="spellEnd"/>
      <w:r w:rsidRPr="00637971">
        <w:rPr>
          <w:sz w:val="20"/>
          <w:szCs w:val="20"/>
        </w:rPr>
        <w:t xml:space="preserve">) in image classification on event-based datasets such as DVS-128 Gesture and CIFAR-10-DVS. But comparable progress in NLP has proven elusive, mostly because of the previously noted data format problems. The advancement of SNNs in NLP depends on the creation of novel techniques for turning </w:t>
      </w:r>
      <w:r w:rsidR="005D1B28">
        <w:rPr>
          <w:sz w:val="20"/>
          <w:szCs w:val="20"/>
        </w:rPr>
        <w:t>language</w:t>
      </w:r>
      <w:r w:rsidRPr="00637971">
        <w:rPr>
          <w:sz w:val="20"/>
          <w:szCs w:val="20"/>
        </w:rPr>
        <w:t xml:space="preserve"> data into spike trains.</w:t>
      </w:r>
    </w:p>
    <w:p w14:paraId="32FAC16A" w14:textId="7896EE38"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GPU Memory Constraints\\}</w:t>
      </w:r>
    </w:p>
    <w:p w14:paraId="5AEB89E1" w14:textId="6EE7C4FE" w:rsidR="00D1195D" w:rsidRPr="00D1195D" w:rsidRDefault="00637971" w:rsidP="00D1195D">
      <w:pPr>
        <w:rPr>
          <w:sz w:val="20"/>
          <w:szCs w:val="20"/>
        </w:rPr>
      </w:pPr>
      <w:r w:rsidRPr="00637971">
        <w:rPr>
          <w:sz w:val="20"/>
          <w:szCs w:val="20"/>
        </w:rPr>
        <w:t>Another significant challenge in deploying SNNs is the increased demand for GPU memory. SNNs introduce an additional dimension, denoted as \(T\) (timestep), which is not present in traditional ANNs. Increasing the number of timesteps allows SNNs to capture more information, enhancing their performance. However, this also exponentially increases the memory requirements during training, posing a substantial constraint. In our experiments, we found that maintaining a consistent number of timesteps necessitated reducing the sentence length of input data, which adversely affected the models' performance. Overcoming these memory limitations is essential for the practical application of SNNs in NLP.</w:t>
      </w:r>
    </w:p>
    <w:p w14:paraId="191560B2" w14:textId="77777777"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 xml:space="preserve">Motivations for Developing </w:t>
      </w:r>
      <w:proofErr w:type="spellStart"/>
      <w:r w:rsidRPr="00D1195D">
        <w:rPr>
          <w:sz w:val="20"/>
          <w:szCs w:val="20"/>
        </w:rPr>
        <w:t>SpikeBERT</w:t>
      </w:r>
      <w:proofErr w:type="spellEnd"/>
      <w:r w:rsidRPr="00D1195D">
        <w:rPr>
          <w:sz w:val="20"/>
          <w:szCs w:val="20"/>
        </w:rPr>
        <w:t>\\}</w:t>
      </w:r>
    </w:p>
    <w:p w14:paraId="5C39F442" w14:textId="4C7D35DD" w:rsidR="00D1195D" w:rsidRPr="00D1195D" w:rsidRDefault="00637971" w:rsidP="00D1195D">
      <w:pPr>
        <w:rPr>
          <w:sz w:val="20"/>
          <w:szCs w:val="20"/>
        </w:rPr>
      </w:pPr>
      <w:r w:rsidRPr="00637971">
        <w:rPr>
          <w:sz w:val="20"/>
          <w:szCs w:val="20"/>
        </w:rPr>
        <w:t xml:space="preserve">Large language models (LLMs), like BERT and ChatGPT, are dominating the NLP field nowadays because of their remarkable performance on a variety of tasks. Nevertheless, a high energy consumption of these models is a downside, especially when doing inference on GPUs. These models' significant energy consumption makes them difficult to implement in settings with limited resources. </w:t>
      </w:r>
      <w:r w:rsidRPr="00637971">
        <w:rPr>
          <w:sz w:val="20"/>
          <w:szCs w:val="20"/>
        </w:rPr>
        <w:br/>
        <w:t xml:space="preserve">We developed </w:t>
      </w:r>
      <w:proofErr w:type="spellStart"/>
      <w:r w:rsidRPr="00637971">
        <w:rPr>
          <w:sz w:val="20"/>
          <w:szCs w:val="20"/>
        </w:rPr>
        <w:t>SpikeBERT</w:t>
      </w:r>
      <w:proofErr w:type="spellEnd"/>
      <w:r w:rsidRPr="00637971">
        <w:rPr>
          <w:sz w:val="20"/>
          <w:szCs w:val="20"/>
        </w:rPr>
        <w:t xml:space="preserve"> because we needed to make more energy-efficient versions of these traditional LLMs. By utilizing SNNs' energy efficiency and keeping BERT-like models' sophisticated capabilities, </w:t>
      </w:r>
      <w:proofErr w:type="spellStart"/>
      <w:r w:rsidRPr="00637971">
        <w:rPr>
          <w:sz w:val="20"/>
          <w:szCs w:val="20"/>
        </w:rPr>
        <w:t>SpikeBERT</w:t>
      </w:r>
      <w:proofErr w:type="spellEnd"/>
      <w:r w:rsidRPr="00637971">
        <w:rPr>
          <w:sz w:val="20"/>
          <w:szCs w:val="20"/>
        </w:rPr>
        <w:t xml:space="preserve"> is an inventive technique. Our goal is to achieve GPU-free inference by creating a spiking version of BERT, which will result in a large reduction in energy consumption. </w:t>
      </w:r>
    </w:p>
    <w:p w14:paraId="14F8745F" w14:textId="7A884735" w:rsidR="00D1195D" w:rsidRPr="00D1195D" w:rsidRDefault="00D1195D" w:rsidP="00D1195D">
      <w:pPr>
        <w:rPr>
          <w:sz w:val="20"/>
          <w:szCs w:val="20"/>
        </w:rPr>
      </w:pPr>
      <w:r w:rsidRPr="00D1195D">
        <w:rPr>
          <w:sz w:val="20"/>
          <w:szCs w:val="20"/>
        </w:rPr>
        <w:t>\</w:t>
      </w:r>
      <w:proofErr w:type="gramStart"/>
      <w:r w:rsidRPr="00D1195D">
        <w:rPr>
          <w:sz w:val="20"/>
          <w:szCs w:val="20"/>
        </w:rPr>
        <w:t>paragraph{</w:t>
      </w:r>
      <w:proofErr w:type="gramEnd"/>
      <w:r w:rsidRPr="00D1195D">
        <w:rPr>
          <w:sz w:val="20"/>
          <w:szCs w:val="20"/>
        </w:rPr>
        <w:t xml:space="preserve">Knowledge Distillation and </w:t>
      </w:r>
      <w:proofErr w:type="spellStart"/>
      <w:r w:rsidRPr="00D1195D">
        <w:rPr>
          <w:sz w:val="20"/>
          <w:szCs w:val="20"/>
        </w:rPr>
        <w:t>SpikeBERT</w:t>
      </w:r>
      <w:proofErr w:type="spellEnd"/>
      <w:r w:rsidRPr="00D1195D">
        <w:rPr>
          <w:sz w:val="20"/>
          <w:szCs w:val="20"/>
        </w:rPr>
        <w:t>\\}</w:t>
      </w:r>
    </w:p>
    <w:p w14:paraId="659C9207" w14:textId="69C9E13A" w:rsidR="00D1195D" w:rsidRPr="00D1195D" w:rsidRDefault="00637971" w:rsidP="00D1195D">
      <w:pPr>
        <w:rPr>
          <w:sz w:val="20"/>
          <w:szCs w:val="20"/>
        </w:rPr>
      </w:pPr>
      <w:r w:rsidRPr="00637971">
        <w:rPr>
          <w:sz w:val="20"/>
          <w:szCs w:val="20"/>
        </w:rPr>
        <w:t xml:space="preserve">The fundamental distinctions between SNNs and ANNs present one of the main obstacles in the development of </w:t>
      </w:r>
      <w:proofErr w:type="spellStart"/>
      <w:r w:rsidRPr="00637971">
        <w:rPr>
          <w:sz w:val="20"/>
          <w:szCs w:val="20"/>
        </w:rPr>
        <w:t>SpikeBERT</w:t>
      </w:r>
      <w:proofErr w:type="spellEnd"/>
      <w:r w:rsidRPr="00637971">
        <w:rPr>
          <w:sz w:val="20"/>
          <w:szCs w:val="20"/>
        </w:rPr>
        <w:t xml:space="preserve">. </w:t>
      </w:r>
      <w:proofErr w:type="spellStart"/>
      <w:r w:rsidRPr="00637971">
        <w:rPr>
          <w:sz w:val="20"/>
          <w:szCs w:val="20"/>
        </w:rPr>
        <w:t>SpikeBERT</w:t>
      </w:r>
      <w:proofErr w:type="spellEnd"/>
      <w:r w:rsidRPr="00637971">
        <w:rPr>
          <w:sz w:val="20"/>
          <w:szCs w:val="20"/>
        </w:rPr>
        <w:t xml:space="preserve"> must use discrete spikes in order to function, whereas BERT uses continuous data. We present a novel two-stage "pre-training + task-specific" knowledge distillation (KD) strategy to close this gap. In order to guarantee that the student model (</w:t>
      </w:r>
      <w:proofErr w:type="spellStart"/>
      <w:r w:rsidRPr="00637971">
        <w:rPr>
          <w:sz w:val="20"/>
          <w:szCs w:val="20"/>
        </w:rPr>
        <w:t>SpikeBERT</w:t>
      </w:r>
      <w:proofErr w:type="spellEnd"/>
      <w:r w:rsidRPr="00637971">
        <w:rPr>
          <w:sz w:val="20"/>
          <w:szCs w:val="20"/>
        </w:rPr>
        <w:t xml:space="preserve">) can efficiently learn from the teacher model (BERT), this method is intended to condense knowledge from BERT into </w:t>
      </w:r>
      <w:proofErr w:type="spellStart"/>
      <w:r w:rsidRPr="00637971">
        <w:rPr>
          <w:sz w:val="20"/>
          <w:szCs w:val="20"/>
        </w:rPr>
        <w:t>SpikeBERT</w:t>
      </w:r>
      <w:proofErr w:type="spellEnd"/>
      <w:r w:rsidRPr="00637971">
        <w:rPr>
          <w:sz w:val="20"/>
          <w:szCs w:val="20"/>
        </w:rPr>
        <w:t>.</w:t>
      </w:r>
    </w:p>
    <w:p w14:paraId="4E63617F" w14:textId="00D26D4D" w:rsidR="00D1195D" w:rsidRPr="00D1195D" w:rsidRDefault="00637971" w:rsidP="00D1195D">
      <w:pPr>
        <w:rPr>
          <w:sz w:val="20"/>
          <w:szCs w:val="20"/>
        </w:rPr>
      </w:pPr>
      <w:r w:rsidRPr="00637971">
        <w:rPr>
          <w:sz w:val="20"/>
          <w:szCs w:val="20"/>
        </w:rPr>
        <w:t xml:space="preserve">Our KD method includes appropriate normalization throughout training instances and timesteps in a batch. For a meaningful comparison and alignment of feature representations between the instructor and student models, this normalization is essential. By this technique, we hope to enable </w:t>
      </w:r>
      <w:proofErr w:type="spellStart"/>
      <w:r w:rsidRPr="00637971">
        <w:rPr>
          <w:sz w:val="20"/>
          <w:szCs w:val="20"/>
        </w:rPr>
        <w:t>SpikeBERT</w:t>
      </w:r>
      <w:proofErr w:type="spellEnd"/>
      <w:r w:rsidRPr="00637971">
        <w:rPr>
          <w:sz w:val="20"/>
          <w:szCs w:val="20"/>
        </w:rPr>
        <w:t xml:space="preserve"> to execute difficult language tasks at high performance and low energy consumption, opening the door for further advancements in neuromorphic hardware-based energy-efficient LLMs.</w:t>
      </w:r>
    </w:p>
    <w:p w14:paraId="7A24B640" w14:textId="055633C6" w:rsidR="00D1195D" w:rsidRPr="00D1195D" w:rsidRDefault="00637971" w:rsidP="00D1195D">
      <w:pPr>
        <w:rPr>
          <w:sz w:val="20"/>
          <w:szCs w:val="20"/>
        </w:rPr>
      </w:pPr>
      <w:r w:rsidRPr="00637971">
        <w:rPr>
          <w:sz w:val="20"/>
          <w:szCs w:val="20"/>
        </w:rPr>
        <w:t xml:space="preserve">To sum up, </w:t>
      </w:r>
      <w:proofErr w:type="spellStart"/>
      <w:r w:rsidRPr="00637971">
        <w:rPr>
          <w:sz w:val="20"/>
          <w:szCs w:val="20"/>
        </w:rPr>
        <w:t>SpikeBERT</w:t>
      </w:r>
      <w:proofErr w:type="spellEnd"/>
      <w:r w:rsidRPr="00637971">
        <w:rPr>
          <w:sz w:val="20"/>
          <w:szCs w:val="20"/>
        </w:rPr>
        <w:t xml:space="preserve"> is an important step in fusing sophisticated NLP models with the ideas of neuromorphic computing. We want to set a new benchmark for energy-efficient language processing by tackling the problems of data conversion, GPU memory limitations, and efficient knowledge distillation.</w:t>
      </w:r>
    </w:p>
    <w:p w14:paraId="14AC5A65" w14:textId="057A2C34" w:rsidR="00D1195D" w:rsidRPr="00D1195D" w:rsidRDefault="00D1195D" w:rsidP="00D1195D">
      <w:pPr>
        <w:rPr>
          <w:sz w:val="20"/>
          <w:szCs w:val="20"/>
        </w:rPr>
      </w:pPr>
      <w:r w:rsidRPr="00D1195D">
        <w:rPr>
          <w:sz w:val="20"/>
          <w:szCs w:val="20"/>
        </w:rPr>
        <w:t>\</w:t>
      </w:r>
      <w:proofErr w:type="gramStart"/>
      <w:r w:rsidRPr="00D1195D">
        <w:rPr>
          <w:sz w:val="20"/>
          <w:szCs w:val="20"/>
        </w:rPr>
        <w:t>subsubsection{</w:t>
      </w:r>
      <w:proofErr w:type="gramEnd"/>
      <w:r w:rsidRPr="00D1195D">
        <w:rPr>
          <w:sz w:val="20"/>
          <w:szCs w:val="20"/>
        </w:rPr>
        <w:t>Method}</w:t>
      </w:r>
    </w:p>
    <w:p w14:paraId="3116B004" w14:textId="77777777" w:rsidR="00637971" w:rsidRPr="00637971" w:rsidRDefault="00637971" w:rsidP="00637971">
      <w:pPr>
        <w:rPr>
          <w:sz w:val="20"/>
          <w:szCs w:val="20"/>
        </w:rPr>
      </w:pPr>
      <w:r w:rsidRPr="00637971">
        <w:rPr>
          <w:sz w:val="20"/>
          <w:szCs w:val="20"/>
        </w:rPr>
        <w:t xml:space="preserve">In this part, we present our two-stage distillation method for training </w:t>
      </w:r>
      <w:proofErr w:type="spellStart"/>
      <w:r w:rsidRPr="00637971">
        <w:rPr>
          <w:sz w:val="20"/>
          <w:szCs w:val="20"/>
        </w:rPr>
        <w:t>SpikeBERT</w:t>
      </w:r>
      <w:proofErr w:type="spellEnd"/>
      <w:r w:rsidRPr="00637971">
        <w:rPr>
          <w:sz w:val="20"/>
          <w:szCs w:val="20"/>
        </w:rPr>
        <w:t xml:space="preserve"> and explain how we enhanced the </w:t>
      </w:r>
      <w:proofErr w:type="spellStart"/>
      <w:r w:rsidRPr="00637971">
        <w:rPr>
          <w:sz w:val="20"/>
          <w:szCs w:val="20"/>
        </w:rPr>
        <w:t>Spikformer</w:t>
      </w:r>
      <w:proofErr w:type="spellEnd"/>
      <w:r w:rsidRPr="00637971">
        <w:rPr>
          <w:sz w:val="20"/>
          <w:szCs w:val="20"/>
        </w:rPr>
        <w:t xml:space="preserve"> architecture. First, we describe how surrogate gradients in spiking neural networks and spiking neurons work. We then go over the changes made to </w:t>
      </w:r>
      <w:proofErr w:type="spellStart"/>
      <w:r w:rsidRPr="00637971">
        <w:rPr>
          <w:sz w:val="20"/>
          <w:szCs w:val="20"/>
        </w:rPr>
        <w:t>Spikformer</w:t>
      </w:r>
      <w:proofErr w:type="spellEnd"/>
      <w:r w:rsidRPr="00637971">
        <w:rPr>
          <w:sz w:val="20"/>
          <w:szCs w:val="20"/>
        </w:rPr>
        <w:t xml:space="preserve"> so that it can handle text data. Our "pre-training + task-specific" distillation technique is finally explained in detail.</w:t>
      </w:r>
    </w:p>
    <w:p w14:paraId="3795D5D3" w14:textId="77777777" w:rsidR="00D1195D" w:rsidRPr="00D1195D" w:rsidRDefault="00D1195D" w:rsidP="00D1195D">
      <w:pPr>
        <w:rPr>
          <w:sz w:val="20"/>
          <w:szCs w:val="20"/>
        </w:rPr>
      </w:pPr>
      <w:r w:rsidRPr="00D1195D">
        <w:rPr>
          <w:sz w:val="20"/>
          <w:szCs w:val="20"/>
        </w:rPr>
        <w:t>\begin{enumerate}</w:t>
      </w:r>
    </w:p>
    <w:p w14:paraId="42E27E19" w14:textId="3AFE7220" w:rsidR="00D1195D" w:rsidRPr="00D1195D" w:rsidRDefault="00D1195D" w:rsidP="00D1195D">
      <w:pPr>
        <w:rPr>
          <w:sz w:val="20"/>
          <w:szCs w:val="20"/>
        </w:rPr>
      </w:pPr>
      <w:r w:rsidRPr="00D1195D">
        <w:rPr>
          <w:sz w:val="20"/>
          <w:szCs w:val="20"/>
        </w:rPr>
        <w:t>\item \</w:t>
      </w:r>
      <w:proofErr w:type="spellStart"/>
      <w:proofErr w:type="gramStart"/>
      <w:r w:rsidRPr="00D1195D">
        <w:rPr>
          <w:sz w:val="20"/>
          <w:szCs w:val="20"/>
        </w:rPr>
        <w:t>textbf</w:t>
      </w:r>
      <w:proofErr w:type="spellEnd"/>
      <w:r w:rsidRPr="00D1195D">
        <w:rPr>
          <w:sz w:val="20"/>
          <w:szCs w:val="20"/>
        </w:rPr>
        <w:t>{</w:t>
      </w:r>
      <w:proofErr w:type="gramEnd"/>
      <w:r w:rsidRPr="00D1195D">
        <w:rPr>
          <w:sz w:val="20"/>
          <w:szCs w:val="20"/>
        </w:rPr>
        <w:t>Spiking Neurons and Surrogate Gradients}</w:t>
      </w:r>
    </w:p>
    <w:p w14:paraId="192B05AF" w14:textId="77777777" w:rsidR="00637971" w:rsidRPr="00637971" w:rsidRDefault="00637971" w:rsidP="00637971">
      <w:pPr>
        <w:rPr>
          <w:sz w:val="20"/>
          <w:szCs w:val="20"/>
        </w:rPr>
      </w:pPr>
      <w:r w:rsidRPr="00637971">
        <w:rPr>
          <w:sz w:val="20"/>
          <w:szCs w:val="20"/>
        </w:rPr>
        <w:lastRenderedPageBreak/>
        <w:t xml:space="preserve">One popular spiking neuron is the Leaky Integrate-and-Fire (LIF) neuron \cite{wu2017spiking}. LIF neurons depend on a weighted sum of inputs, just like conventional activation functions like </w:t>
      </w:r>
      <w:proofErr w:type="spellStart"/>
      <w:r w:rsidRPr="00637971">
        <w:rPr>
          <w:sz w:val="20"/>
          <w:szCs w:val="20"/>
        </w:rPr>
        <w:t>ReLU</w:t>
      </w:r>
      <w:proofErr w:type="spellEnd"/>
      <w:r w:rsidRPr="00637971">
        <w:rPr>
          <w:sz w:val="20"/>
          <w:szCs w:val="20"/>
        </w:rPr>
        <w:t>, and contribute to the membrane potential $</w:t>
      </w:r>
      <w:proofErr w:type="spellStart"/>
      <w:r w:rsidRPr="00637971">
        <w:rPr>
          <w:sz w:val="20"/>
          <w:szCs w:val="20"/>
        </w:rPr>
        <w:t>U_t</w:t>
      </w:r>
      <w:proofErr w:type="spellEnd"/>
      <w:r w:rsidRPr="00637971">
        <w:rPr>
          <w:sz w:val="20"/>
          <w:szCs w:val="20"/>
        </w:rPr>
        <w:t>$ of the neuron at time step $t$. A spike $</w:t>
      </w:r>
      <w:proofErr w:type="spellStart"/>
      <w:r w:rsidRPr="00637971">
        <w:rPr>
          <w:sz w:val="20"/>
          <w:szCs w:val="20"/>
        </w:rPr>
        <w:t>S_t</w:t>
      </w:r>
      <w:proofErr w:type="spellEnd"/>
      <w:r w:rsidRPr="00637971">
        <w:rPr>
          <w:sz w:val="20"/>
          <w:szCs w:val="20"/>
        </w:rPr>
        <w:t>$ is produced if the membrane potential crosses a threshold $U_{</w:t>
      </w:r>
      <w:proofErr w:type="spellStart"/>
      <w:r w:rsidRPr="00637971">
        <w:rPr>
          <w:sz w:val="20"/>
          <w:szCs w:val="20"/>
        </w:rPr>
        <w:t>thr</w:t>
      </w:r>
      <w:proofErr w:type="spellEnd"/>
      <w:r w:rsidRPr="00637971">
        <w:rPr>
          <w:sz w:val="20"/>
          <w:szCs w:val="20"/>
        </w:rPr>
        <w:t>}$:</w:t>
      </w:r>
    </w:p>
    <w:p w14:paraId="25E6FB49"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{equation}</w:t>
      </w:r>
    </w:p>
    <w:p w14:paraId="2942DE16" w14:textId="77777777" w:rsidR="00D1195D" w:rsidRPr="00D1195D" w:rsidRDefault="00D1195D" w:rsidP="00D1195D">
      <w:pPr>
        <w:rPr>
          <w:sz w:val="20"/>
          <w:szCs w:val="20"/>
        </w:rPr>
      </w:pPr>
      <w:proofErr w:type="spellStart"/>
      <w:r w:rsidRPr="00D1195D">
        <w:rPr>
          <w:sz w:val="20"/>
          <w:szCs w:val="20"/>
        </w:rPr>
        <w:t>S_t</w:t>
      </w:r>
      <w:proofErr w:type="spellEnd"/>
      <w:r w:rsidRPr="00D1195D">
        <w:rPr>
          <w:sz w:val="20"/>
          <w:szCs w:val="20"/>
        </w:rPr>
        <w:t xml:space="preserve"> = \begin{cases} </w:t>
      </w:r>
    </w:p>
    <w:p w14:paraId="054EBF2C" w14:textId="77777777" w:rsidR="00D1195D" w:rsidRPr="00D1195D" w:rsidRDefault="00D1195D" w:rsidP="00D1195D">
      <w:pPr>
        <w:rPr>
          <w:sz w:val="20"/>
          <w:szCs w:val="20"/>
        </w:rPr>
      </w:pPr>
      <w:r w:rsidRPr="00D1195D">
        <w:rPr>
          <w:sz w:val="20"/>
          <w:szCs w:val="20"/>
        </w:rPr>
        <w:t>1 &amp; \</w:t>
      </w:r>
      <w:proofErr w:type="gramStart"/>
      <w:r w:rsidRPr="00D1195D">
        <w:rPr>
          <w:sz w:val="20"/>
          <w:szCs w:val="20"/>
        </w:rPr>
        <w:t>text{</w:t>
      </w:r>
      <w:proofErr w:type="gramEnd"/>
      <w:r w:rsidRPr="00D1195D">
        <w:rPr>
          <w:sz w:val="20"/>
          <w:szCs w:val="20"/>
        </w:rPr>
        <w:t xml:space="preserve">if } </w:t>
      </w:r>
      <w:proofErr w:type="spellStart"/>
      <w:r w:rsidRPr="00D1195D">
        <w:rPr>
          <w:sz w:val="20"/>
          <w:szCs w:val="20"/>
        </w:rPr>
        <w:t>U_t</w:t>
      </w:r>
      <w:proofErr w:type="spellEnd"/>
      <w:r w:rsidRPr="00D1195D">
        <w:rPr>
          <w:sz w:val="20"/>
          <w:szCs w:val="20"/>
        </w:rPr>
        <w:t xml:space="preserve"> \</w:t>
      </w:r>
      <w:proofErr w:type="spellStart"/>
      <w:r w:rsidRPr="00D1195D">
        <w:rPr>
          <w:sz w:val="20"/>
          <w:szCs w:val="20"/>
        </w:rPr>
        <w:t>ge</w:t>
      </w:r>
      <w:proofErr w:type="spellEnd"/>
      <w:r w:rsidRPr="00D1195D">
        <w:rPr>
          <w:sz w:val="20"/>
          <w:szCs w:val="20"/>
        </w:rPr>
        <w:t xml:space="preserve"> U_{</w:t>
      </w:r>
      <w:proofErr w:type="spellStart"/>
      <w:r w:rsidRPr="00D1195D">
        <w:rPr>
          <w:sz w:val="20"/>
          <w:szCs w:val="20"/>
        </w:rPr>
        <w:t>thr</w:t>
      </w:r>
      <w:proofErr w:type="spellEnd"/>
      <w:r w:rsidRPr="00D1195D">
        <w:rPr>
          <w:sz w:val="20"/>
          <w:szCs w:val="20"/>
        </w:rPr>
        <w:t xml:space="preserve">} \\ </w:t>
      </w:r>
    </w:p>
    <w:p w14:paraId="3908B1E8" w14:textId="77777777" w:rsidR="00D1195D" w:rsidRPr="00D1195D" w:rsidRDefault="00D1195D" w:rsidP="00D1195D">
      <w:pPr>
        <w:rPr>
          <w:sz w:val="20"/>
          <w:szCs w:val="20"/>
        </w:rPr>
      </w:pPr>
      <w:r w:rsidRPr="00D1195D">
        <w:rPr>
          <w:sz w:val="20"/>
          <w:szCs w:val="20"/>
        </w:rPr>
        <w:t>0 &amp; \</w:t>
      </w:r>
      <w:proofErr w:type="gramStart"/>
      <w:r w:rsidRPr="00D1195D">
        <w:rPr>
          <w:sz w:val="20"/>
          <w:szCs w:val="20"/>
        </w:rPr>
        <w:t>text{</w:t>
      </w:r>
      <w:proofErr w:type="gramEnd"/>
      <w:r w:rsidRPr="00D1195D">
        <w:rPr>
          <w:sz w:val="20"/>
          <w:szCs w:val="20"/>
        </w:rPr>
        <w:t xml:space="preserve">if } </w:t>
      </w:r>
      <w:proofErr w:type="spellStart"/>
      <w:r w:rsidRPr="00D1195D">
        <w:rPr>
          <w:sz w:val="20"/>
          <w:szCs w:val="20"/>
        </w:rPr>
        <w:t>U_t</w:t>
      </w:r>
      <w:proofErr w:type="spellEnd"/>
      <w:r w:rsidRPr="00D1195D">
        <w:rPr>
          <w:sz w:val="20"/>
          <w:szCs w:val="20"/>
        </w:rPr>
        <w:t xml:space="preserve"> &lt; U_{</w:t>
      </w:r>
      <w:proofErr w:type="spellStart"/>
      <w:r w:rsidRPr="00D1195D">
        <w:rPr>
          <w:sz w:val="20"/>
          <w:szCs w:val="20"/>
        </w:rPr>
        <w:t>thr</w:t>
      </w:r>
      <w:proofErr w:type="spellEnd"/>
      <w:r w:rsidRPr="00D1195D">
        <w:rPr>
          <w:sz w:val="20"/>
          <w:szCs w:val="20"/>
        </w:rPr>
        <w:t xml:space="preserve">} </w:t>
      </w:r>
    </w:p>
    <w:p w14:paraId="1D9DF098" w14:textId="77777777" w:rsidR="00D1195D" w:rsidRPr="00D1195D" w:rsidRDefault="00D1195D" w:rsidP="00D1195D">
      <w:pPr>
        <w:rPr>
          <w:sz w:val="20"/>
          <w:szCs w:val="20"/>
        </w:rPr>
      </w:pPr>
      <w:r w:rsidRPr="00D1195D">
        <w:rPr>
          <w:sz w:val="20"/>
          <w:szCs w:val="20"/>
        </w:rPr>
        <w:t>\end{cases}</w:t>
      </w:r>
    </w:p>
    <w:p w14:paraId="4F23AC7E" w14:textId="77777777" w:rsidR="00D1195D" w:rsidRPr="00D1195D" w:rsidRDefault="00D1195D" w:rsidP="00D1195D">
      <w:pPr>
        <w:rPr>
          <w:sz w:val="20"/>
          <w:szCs w:val="20"/>
        </w:rPr>
      </w:pPr>
      <w:r w:rsidRPr="00D1195D">
        <w:rPr>
          <w:sz w:val="20"/>
          <w:szCs w:val="20"/>
        </w:rPr>
        <w:t>\end{equation}</w:t>
      </w:r>
    </w:p>
    <w:p w14:paraId="269D3D3C" w14:textId="77777777" w:rsidR="00D1195D" w:rsidRPr="00D1195D" w:rsidRDefault="00D1195D" w:rsidP="00D1195D">
      <w:pPr>
        <w:rPr>
          <w:sz w:val="20"/>
          <w:szCs w:val="20"/>
        </w:rPr>
      </w:pPr>
    </w:p>
    <w:p w14:paraId="785C8E82" w14:textId="77777777" w:rsidR="00637971" w:rsidRPr="00637971" w:rsidRDefault="00637971" w:rsidP="00637971">
      <w:pPr>
        <w:rPr>
          <w:sz w:val="20"/>
          <w:szCs w:val="20"/>
        </w:rPr>
      </w:pPr>
      <w:r w:rsidRPr="00637971">
        <w:rPr>
          <w:sz w:val="20"/>
          <w:szCs w:val="20"/>
        </w:rPr>
        <w:t>A resistor-capacitor circuit can be used to simulate the dynamics of a neuron's membrane potential \cite{maas1997networks}. The differential equation can be roughly solved by:</w:t>
      </w:r>
    </w:p>
    <w:p w14:paraId="171825F2"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{equation}</w:t>
      </w:r>
    </w:p>
    <w:p w14:paraId="147478E1" w14:textId="77777777" w:rsidR="00D1195D" w:rsidRPr="00D1195D" w:rsidRDefault="00D1195D" w:rsidP="00D1195D">
      <w:pPr>
        <w:rPr>
          <w:sz w:val="20"/>
          <w:szCs w:val="20"/>
        </w:rPr>
      </w:pPr>
      <w:proofErr w:type="spellStart"/>
      <w:r w:rsidRPr="00D1195D">
        <w:rPr>
          <w:sz w:val="20"/>
          <w:szCs w:val="20"/>
        </w:rPr>
        <w:t>U_t</w:t>
      </w:r>
      <w:proofErr w:type="spellEnd"/>
      <w:r w:rsidRPr="00D1195D">
        <w:rPr>
          <w:sz w:val="20"/>
          <w:szCs w:val="20"/>
        </w:rPr>
        <w:t xml:space="preserve"> = </w:t>
      </w:r>
      <w:proofErr w:type="spellStart"/>
      <w:r w:rsidRPr="00D1195D">
        <w:rPr>
          <w:sz w:val="20"/>
          <w:szCs w:val="20"/>
        </w:rPr>
        <w:t>I_t</w:t>
      </w:r>
      <w:proofErr w:type="spellEnd"/>
      <w:r w:rsidRPr="00D1195D">
        <w:rPr>
          <w:sz w:val="20"/>
          <w:szCs w:val="20"/>
        </w:rPr>
        <w:t xml:space="preserve"> + \beta U_{t-1} - S_{t-1} U_{</w:t>
      </w:r>
      <w:proofErr w:type="spellStart"/>
      <w:r w:rsidRPr="00D1195D">
        <w:rPr>
          <w:sz w:val="20"/>
          <w:szCs w:val="20"/>
        </w:rPr>
        <w:t>thr</w:t>
      </w:r>
      <w:proofErr w:type="spellEnd"/>
      <w:r w:rsidRPr="00D1195D">
        <w:rPr>
          <w:sz w:val="20"/>
          <w:szCs w:val="20"/>
        </w:rPr>
        <w:t xml:space="preserve">}, \quad </w:t>
      </w:r>
      <w:proofErr w:type="spellStart"/>
      <w:r w:rsidRPr="00D1195D">
        <w:rPr>
          <w:sz w:val="20"/>
          <w:szCs w:val="20"/>
        </w:rPr>
        <w:t>I_t</w:t>
      </w:r>
      <w:proofErr w:type="spellEnd"/>
      <w:r w:rsidRPr="00D1195D">
        <w:rPr>
          <w:sz w:val="20"/>
          <w:szCs w:val="20"/>
        </w:rPr>
        <w:t xml:space="preserve"> = W X_t</w:t>
      </w:r>
    </w:p>
    <w:p w14:paraId="534DF98C" w14:textId="77777777" w:rsidR="00D1195D" w:rsidRPr="00D1195D" w:rsidRDefault="00D1195D" w:rsidP="00D1195D">
      <w:pPr>
        <w:rPr>
          <w:sz w:val="20"/>
          <w:szCs w:val="20"/>
        </w:rPr>
      </w:pPr>
      <w:r w:rsidRPr="00D1195D">
        <w:rPr>
          <w:sz w:val="20"/>
          <w:szCs w:val="20"/>
        </w:rPr>
        <w:t>\end{equation}</w:t>
      </w:r>
    </w:p>
    <w:p w14:paraId="716B5755" w14:textId="77777777" w:rsidR="00D1195D" w:rsidRPr="00D1195D" w:rsidRDefault="00D1195D" w:rsidP="00D1195D">
      <w:pPr>
        <w:rPr>
          <w:sz w:val="20"/>
          <w:szCs w:val="20"/>
        </w:rPr>
      </w:pPr>
      <w:r w:rsidRPr="00D1195D">
        <w:rPr>
          <w:sz w:val="20"/>
          <w:szCs w:val="20"/>
        </w:rPr>
        <w:t>where $X_t$ are the inputs at time step $t$, $W$ is a set of learnable weights, $</w:t>
      </w:r>
      <w:proofErr w:type="spellStart"/>
      <w:r w:rsidRPr="00D1195D">
        <w:rPr>
          <w:sz w:val="20"/>
          <w:szCs w:val="20"/>
        </w:rPr>
        <w:t>I_t</w:t>
      </w:r>
      <w:proofErr w:type="spellEnd"/>
      <w:r w:rsidRPr="00D1195D">
        <w:rPr>
          <w:sz w:val="20"/>
          <w:szCs w:val="20"/>
        </w:rPr>
        <w:t>$ is the weighted sum of inputs, $\beta$ is the decay rate of the membrane potential, and $U_{t-</w:t>
      </w:r>
      <w:proofErr w:type="gramStart"/>
      <w:r w:rsidRPr="00D1195D">
        <w:rPr>
          <w:sz w:val="20"/>
          <w:szCs w:val="20"/>
        </w:rPr>
        <w:t>1}$</w:t>
      </w:r>
      <w:proofErr w:type="gramEnd"/>
      <w:r w:rsidRPr="00D1195D">
        <w:rPr>
          <w:sz w:val="20"/>
          <w:szCs w:val="20"/>
        </w:rPr>
        <w:t xml:space="preserve"> is the membrane potential at time $t-1$. The term $S_{t-1} U_{</w:t>
      </w:r>
      <w:proofErr w:type="spellStart"/>
      <w:r w:rsidRPr="00D1195D">
        <w:rPr>
          <w:sz w:val="20"/>
          <w:szCs w:val="20"/>
        </w:rPr>
        <w:t>thr</w:t>
      </w:r>
      <w:proofErr w:type="spellEnd"/>
      <w:r w:rsidRPr="00D1195D">
        <w:rPr>
          <w:sz w:val="20"/>
          <w:szCs w:val="20"/>
        </w:rPr>
        <w:t>}$ models the spiking and membrane potential reset mechanism.</w:t>
      </w:r>
    </w:p>
    <w:p w14:paraId="3E02522A" w14:textId="77777777" w:rsidR="00D1195D" w:rsidRPr="00D1195D" w:rsidRDefault="00D1195D" w:rsidP="00D1195D">
      <w:pPr>
        <w:rPr>
          <w:sz w:val="20"/>
          <w:szCs w:val="20"/>
        </w:rPr>
      </w:pPr>
    </w:p>
    <w:p w14:paraId="7A16D984" w14:textId="77777777" w:rsidR="00D1195D" w:rsidRPr="00D1195D" w:rsidRDefault="00D1195D" w:rsidP="00D1195D">
      <w:pPr>
        <w:rPr>
          <w:sz w:val="20"/>
          <w:szCs w:val="20"/>
        </w:rPr>
      </w:pPr>
      <w:r w:rsidRPr="00D1195D">
        <w:rPr>
          <w:sz w:val="20"/>
          <w:szCs w:val="20"/>
        </w:rPr>
        <w:t>We follow \cite{fang2020surrogate} and use the arctangent-like surrogate gradient function, which regards the Heaviside step function as:</w:t>
      </w:r>
    </w:p>
    <w:p w14:paraId="59A38900"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{equation}</w:t>
      </w:r>
    </w:p>
    <w:p w14:paraId="71CB9C24" w14:textId="77777777" w:rsidR="00D1195D" w:rsidRPr="00D1195D" w:rsidRDefault="00D1195D" w:rsidP="00D1195D">
      <w:pPr>
        <w:rPr>
          <w:sz w:val="20"/>
          <w:szCs w:val="20"/>
        </w:rPr>
      </w:pPr>
      <w:r w:rsidRPr="00D1195D">
        <w:rPr>
          <w:sz w:val="20"/>
          <w:szCs w:val="20"/>
        </w:rPr>
        <w:t>S \</w:t>
      </w:r>
      <w:proofErr w:type="spellStart"/>
      <w:r w:rsidRPr="00D1195D">
        <w:rPr>
          <w:sz w:val="20"/>
          <w:szCs w:val="20"/>
        </w:rPr>
        <w:t>approx</w:t>
      </w:r>
      <w:proofErr w:type="spellEnd"/>
      <w:r w:rsidRPr="00D1195D">
        <w:rPr>
          <w:sz w:val="20"/>
          <w:szCs w:val="20"/>
        </w:rPr>
        <w:t xml:space="preserve"> \frac{</w:t>
      </w:r>
      <w:proofErr w:type="gramStart"/>
      <w:r w:rsidRPr="00D1195D">
        <w:rPr>
          <w:sz w:val="20"/>
          <w:szCs w:val="20"/>
        </w:rPr>
        <w:t>1}{</w:t>
      </w:r>
      <w:proofErr w:type="gramEnd"/>
      <w:r w:rsidRPr="00D1195D">
        <w:rPr>
          <w:sz w:val="20"/>
          <w:szCs w:val="20"/>
        </w:rPr>
        <w:t>\pi} \arctan\left(\frac{\pi}{2\alpha} U\right) + \frac{1}{2}</w:t>
      </w:r>
    </w:p>
    <w:p w14:paraId="2B31F46F" w14:textId="77777777" w:rsidR="00D1195D" w:rsidRPr="00D1195D" w:rsidRDefault="00D1195D" w:rsidP="00D1195D">
      <w:pPr>
        <w:rPr>
          <w:sz w:val="20"/>
          <w:szCs w:val="20"/>
        </w:rPr>
      </w:pPr>
      <w:r w:rsidRPr="00D1195D">
        <w:rPr>
          <w:sz w:val="20"/>
          <w:szCs w:val="20"/>
        </w:rPr>
        <w:t>\end{equation}</w:t>
      </w:r>
    </w:p>
    <w:p w14:paraId="367B1AC5" w14:textId="77777777" w:rsidR="00D1195D" w:rsidRPr="00D1195D" w:rsidRDefault="00D1195D" w:rsidP="00D1195D">
      <w:pPr>
        <w:rPr>
          <w:sz w:val="20"/>
          <w:szCs w:val="20"/>
        </w:rPr>
      </w:pPr>
    </w:p>
    <w:p w14:paraId="2BBEC63E" w14:textId="77777777" w:rsidR="00D1195D" w:rsidRPr="00D1195D" w:rsidRDefault="00D1195D" w:rsidP="00D1195D">
      <w:pPr>
        <w:rPr>
          <w:sz w:val="20"/>
          <w:szCs w:val="20"/>
        </w:rPr>
      </w:pPr>
      <w:r w:rsidRPr="00D1195D">
        <w:rPr>
          <w:sz w:val="20"/>
          <w:szCs w:val="20"/>
        </w:rPr>
        <w:t>Thus, the gradients of $S$ are:</w:t>
      </w:r>
    </w:p>
    <w:p w14:paraId="50C807B9" w14:textId="77777777" w:rsidR="00D1195D" w:rsidRPr="00D1195D" w:rsidRDefault="00D1195D" w:rsidP="00D1195D">
      <w:pPr>
        <w:rPr>
          <w:sz w:val="20"/>
          <w:szCs w:val="20"/>
        </w:rPr>
      </w:pPr>
      <w:r w:rsidRPr="00D1195D">
        <w:rPr>
          <w:sz w:val="20"/>
          <w:szCs w:val="20"/>
        </w:rPr>
        <w:t>\</w:t>
      </w:r>
      <w:proofErr w:type="gramStart"/>
      <w:r w:rsidRPr="00D1195D">
        <w:rPr>
          <w:sz w:val="20"/>
          <w:szCs w:val="20"/>
        </w:rPr>
        <w:t>begin</w:t>
      </w:r>
      <w:proofErr w:type="gramEnd"/>
      <w:r w:rsidRPr="00D1195D">
        <w:rPr>
          <w:sz w:val="20"/>
          <w:szCs w:val="20"/>
        </w:rPr>
        <w:t>{equation}</w:t>
      </w:r>
    </w:p>
    <w:p w14:paraId="24DD1DD3" w14:textId="77777777" w:rsidR="00D1195D" w:rsidRPr="00D1195D" w:rsidRDefault="00D1195D" w:rsidP="00D1195D">
      <w:pPr>
        <w:rPr>
          <w:sz w:val="20"/>
          <w:szCs w:val="20"/>
        </w:rPr>
      </w:pPr>
      <w:r w:rsidRPr="00D1195D">
        <w:rPr>
          <w:sz w:val="20"/>
          <w:szCs w:val="20"/>
        </w:rPr>
        <w:t>\</w:t>
      </w:r>
      <w:proofErr w:type="gramStart"/>
      <w:r w:rsidRPr="00D1195D">
        <w:rPr>
          <w:sz w:val="20"/>
          <w:szCs w:val="20"/>
        </w:rPr>
        <w:t>frac{</w:t>
      </w:r>
      <w:proofErr w:type="gramEnd"/>
      <w:r w:rsidRPr="00D1195D">
        <w:rPr>
          <w:sz w:val="20"/>
          <w:szCs w:val="20"/>
        </w:rPr>
        <w:t>\partial S}{\partial U} = \frac{\alpha}{2 (1 + (\frac{\pi}{2} \alpha U)^2)}</w:t>
      </w:r>
    </w:p>
    <w:p w14:paraId="51CDE46B" w14:textId="77777777" w:rsidR="00D1195D" w:rsidRPr="00D1195D" w:rsidRDefault="00D1195D" w:rsidP="00D1195D">
      <w:pPr>
        <w:rPr>
          <w:sz w:val="20"/>
          <w:szCs w:val="20"/>
        </w:rPr>
      </w:pPr>
      <w:r w:rsidRPr="00D1195D">
        <w:rPr>
          <w:sz w:val="20"/>
          <w:szCs w:val="20"/>
        </w:rPr>
        <w:t>\end{equation}</w:t>
      </w:r>
    </w:p>
    <w:p w14:paraId="792D0D6F" w14:textId="62C0C29F" w:rsidR="00D1195D" w:rsidRDefault="00D1195D" w:rsidP="00D1195D">
      <w:pPr>
        <w:rPr>
          <w:sz w:val="20"/>
          <w:szCs w:val="20"/>
        </w:rPr>
      </w:pPr>
      <w:r w:rsidRPr="00D1195D">
        <w:rPr>
          <w:sz w:val="20"/>
          <w:szCs w:val="20"/>
        </w:rPr>
        <w:t>where $\alpha$ defaults to 2.</w:t>
      </w:r>
    </w:p>
    <w:p w14:paraId="6D794534" w14:textId="77777777" w:rsidR="00D22D29" w:rsidRPr="00D22D29" w:rsidRDefault="00D22D29" w:rsidP="00D22D29">
      <w:pPr>
        <w:rPr>
          <w:sz w:val="20"/>
          <w:szCs w:val="20"/>
        </w:rPr>
      </w:pPr>
      <w:r w:rsidRPr="00D22D29">
        <w:rPr>
          <w:sz w:val="20"/>
          <w:szCs w:val="20"/>
        </w:rPr>
        <w:t>\item \</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 xml:space="preserve">The Architecture of </w:t>
      </w:r>
      <w:proofErr w:type="spellStart"/>
      <w:r w:rsidRPr="00D22D29">
        <w:rPr>
          <w:sz w:val="20"/>
          <w:szCs w:val="20"/>
        </w:rPr>
        <w:t>SpikeBERT</w:t>
      </w:r>
      <w:proofErr w:type="spellEnd"/>
      <w:r w:rsidRPr="00D22D29">
        <w:rPr>
          <w:sz w:val="20"/>
          <w:szCs w:val="20"/>
        </w:rPr>
        <w:t>}</w:t>
      </w:r>
    </w:p>
    <w:p w14:paraId="6060C444"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{figure}[h]</w:t>
      </w:r>
    </w:p>
    <w:p w14:paraId="7B563F96"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centering</w:t>
      </w:r>
      <w:proofErr w:type="spellEnd"/>
      <w:proofErr w:type="gramEnd"/>
    </w:p>
    <w:p w14:paraId="36D26A5C" w14:textId="77777777" w:rsidR="00D22D29" w:rsidRPr="00D22D29" w:rsidRDefault="00D22D29" w:rsidP="00D22D29">
      <w:pPr>
        <w:rPr>
          <w:sz w:val="20"/>
          <w:szCs w:val="20"/>
        </w:rPr>
      </w:pPr>
      <w:r w:rsidRPr="00D22D29">
        <w:rPr>
          <w:sz w:val="20"/>
          <w:szCs w:val="20"/>
        </w:rPr>
        <w:t>\</w:t>
      </w:r>
      <w:proofErr w:type="spellStart"/>
      <w:r w:rsidRPr="00D22D29">
        <w:rPr>
          <w:sz w:val="20"/>
          <w:szCs w:val="20"/>
        </w:rPr>
        <w:t>includegraphics</w:t>
      </w:r>
      <w:proofErr w:type="spellEnd"/>
      <w:r w:rsidRPr="00D22D29">
        <w:rPr>
          <w:sz w:val="20"/>
          <w:szCs w:val="20"/>
        </w:rPr>
        <w:t>[width=1\</w:t>
      </w:r>
      <w:proofErr w:type="spellStart"/>
      <w:proofErr w:type="gramStart"/>
      <w:r w:rsidRPr="00D22D29">
        <w:rPr>
          <w:sz w:val="20"/>
          <w:szCs w:val="20"/>
        </w:rPr>
        <w:t>textwidth</w:t>
      </w:r>
      <w:proofErr w:type="spellEnd"/>
      <w:r w:rsidRPr="00D22D29">
        <w:rPr>
          <w:sz w:val="20"/>
          <w:szCs w:val="20"/>
        </w:rPr>
        <w:t>]{</w:t>
      </w:r>
      <w:proofErr w:type="gramEnd"/>
      <w:r w:rsidRPr="00D22D29">
        <w:rPr>
          <w:sz w:val="20"/>
          <w:szCs w:val="20"/>
        </w:rPr>
        <w:t>spikbert.png}</w:t>
      </w:r>
    </w:p>
    <w:p w14:paraId="4147117B" w14:textId="77777777" w:rsidR="00D22D29" w:rsidRPr="00D22D29" w:rsidRDefault="00D22D29" w:rsidP="00D22D29">
      <w:pPr>
        <w:rPr>
          <w:sz w:val="20"/>
          <w:szCs w:val="20"/>
        </w:rPr>
      </w:pPr>
      <w:r w:rsidRPr="00D22D29">
        <w:rPr>
          <w:sz w:val="20"/>
          <w:szCs w:val="20"/>
        </w:rPr>
        <w:lastRenderedPageBreak/>
        <w:t>\</w:t>
      </w:r>
      <w:proofErr w:type="spellStart"/>
      <w:proofErr w:type="gramStart"/>
      <w:r w:rsidRPr="00D22D29">
        <w:rPr>
          <w:sz w:val="20"/>
          <w:szCs w:val="20"/>
        </w:rPr>
        <w:t>captionof</w:t>
      </w:r>
      <w:proofErr w:type="spellEnd"/>
      <w:proofErr w:type="gramEnd"/>
      <w:r w:rsidRPr="00D22D29">
        <w:rPr>
          <w:sz w:val="20"/>
          <w:szCs w:val="20"/>
        </w:rPr>
        <w:t xml:space="preserve">{figure}{(a) Architecture of </w:t>
      </w:r>
      <w:proofErr w:type="spellStart"/>
      <w:r w:rsidRPr="00D22D29">
        <w:rPr>
          <w:sz w:val="20"/>
          <w:szCs w:val="20"/>
        </w:rPr>
        <w:t>Spikformer</w:t>
      </w:r>
      <w:proofErr w:type="spellEnd"/>
      <w:r w:rsidRPr="00D22D29">
        <w:rPr>
          <w:sz w:val="20"/>
          <w:szCs w:val="20"/>
        </w:rPr>
        <w:t xml:space="preserve"> with L encoder blocks. </w:t>
      </w:r>
      <w:proofErr w:type="spellStart"/>
      <w:r w:rsidRPr="00D22D29">
        <w:rPr>
          <w:sz w:val="20"/>
          <w:szCs w:val="20"/>
        </w:rPr>
        <w:t>Spikformer</w:t>
      </w:r>
      <w:proofErr w:type="spellEnd"/>
      <w:r w:rsidRPr="00D22D29">
        <w:rPr>
          <w:sz w:val="20"/>
          <w:szCs w:val="20"/>
        </w:rPr>
        <w:t xml:space="preserve"> is specially designed for image classification tasks, where the spiking patch splitting (SPS) module and the “convolution layer + batch normalization” module can process vision signals well. The spiking self-attention (SSA) module in </w:t>
      </w:r>
      <w:proofErr w:type="spellStart"/>
      <w:r w:rsidRPr="00D22D29">
        <w:rPr>
          <w:sz w:val="20"/>
          <w:szCs w:val="20"/>
        </w:rPr>
        <w:t>Spikformer</w:t>
      </w:r>
      <w:proofErr w:type="spellEnd"/>
      <w:r w:rsidRPr="00D22D29">
        <w:rPr>
          <w:sz w:val="20"/>
          <w:szCs w:val="20"/>
        </w:rPr>
        <w:t xml:space="preserve"> aims to model the attention between every two dimensions, so we denote it as “D-SSA”. (b) Architecture of </w:t>
      </w:r>
      <w:proofErr w:type="spellStart"/>
      <w:r w:rsidRPr="00D22D29">
        <w:rPr>
          <w:sz w:val="20"/>
          <w:szCs w:val="20"/>
        </w:rPr>
        <w:t>SpikeBERT</w:t>
      </w:r>
      <w:proofErr w:type="spellEnd"/>
      <w:r w:rsidRPr="00D22D29">
        <w:rPr>
          <w:sz w:val="20"/>
          <w:szCs w:val="20"/>
        </w:rPr>
        <w:t xml:space="preserve"> with L' encoder blocks. To improve the model’s ability to process texts, we adopt a “linear layer + layer normalization”, and also replace the SPS module with a word embedding layer. Furthermore, we modify the SSA module to enhance </w:t>
      </w:r>
      <w:proofErr w:type="spellStart"/>
      <w:r w:rsidRPr="00D22D29">
        <w:rPr>
          <w:sz w:val="20"/>
          <w:szCs w:val="20"/>
        </w:rPr>
        <w:t>SpikeBERT’s</w:t>
      </w:r>
      <w:proofErr w:type="spellEnd"/>
      <w:r w:rsidRPr="00D22D29">
        <w:rPr>
          <w:sz w:val="20"/>
          <w:szCs w:val="20"/>
        </w:rPr>
        <w:t xml:space="preserve"> ability to concentrate on the interrelation between all pairs of words (or tokens), instead of dimensions.}</w:t>
      </w:r>
    </w:p>
    <w:p w14:paraId="5E766F27" w14:textId="77777777" w:rsidR="00D22D29" w:rsidRPr="00D22D29" w:rsidRDefault="00D22D29" w:rsidP="00D22D29">
      <w:pPr>
        <w:rPr>
          <w:sz w:val="20"/>
          <w:szCs w:val="20"/>
        </w:rPr>
      </w:pPr>
      <w:r w:rsidRPr="00D22D29">
        <w:rPr>
          <w:sz w:val="20"/>
          <w:szCs w:val="20"/>
        </w:rPr>
        <w:t>\label{</w:t>
      </w:r>
      <w:proofErr w:type="spellStart"/>
      <w:proofErr w:type="gramStart"/>
      <w:r w:rsidRPr="00D22D29">
        <w:rPr>
          <w:sz w:val="20"/>
          <w:szCs w:val="20"/>
        </w:rPr>
        <w:t>fig:Spikbert</w:t>
      </w:r>
      <w:proofErr w:type="spellEnd"/>
      <w:proofErr w:type="gramEnd"/>
      <w:r w:rsidRPr="00D22D29">
        <w:rPr>
          <w:sz w:val="20"/>
          <w:szCs w:val="20"/>
        </w:rPr>
        <w:t>}</w:t>
      </w:r>
    </w:p>
    <w:p w14:paraId="00931259" w14:textId="77777777" w:rsidR="00D22D29" w:rsidRPr="00D22D29" w:rsidRDefault="00D22D29" w:rsidP="00D22D29">
      <w:pPr>
        <w:rPr>
          <w:sz w:val="20"/>
          <w:szCs w:val="20"/>
        </w:rPr>
      </w:pPr>
      <w:r w:rsidRPr="00D22D29">
        <w:rPr>
          <w:sz w:val="20"/>
          <w:szCs w:val="20"/>
        </w:rPr>
        <w:t>\end{figure}</w:t>
      </w:r>
    </w:p>
    <w:p w14:paraId="2AAF358A" w14:textId="77777777" w:rsidR="00CD654A" w:rsidRPr="00CD654A" w:rsidRDefault="00CD654A" w:rsidP="00CD654A">
      <w:pPr>
        <w:rPr>
          <w:sz w:val="20"/>
          <w:szCs w:val="20"/>
        </w:rPr>
      </w:pPr>
      <w:r w:rsidRPr="00CD654A">
        <w:rPr>
          <w:sz w:val="20"/>
          <w:szCs w:val="20"/>
        </w:rPr>
        <w:t xml:space="preserve">One of the first sizable spiking neural networks created specifically for language applications is called </w:t>
      </w:r>
      <w:proofErr w:type="spellStart"/>
      <w:r w:rsidRPr="00CD654A">
        <w:rPr>
          <w:sz w:val="20"/>
          <w:szCs w:val="20"/>
        </w:rPr>
        <w:t>SpikeBERT</w:t>
      </w:r>
      <w:proofErr w:type="spellEnd"/>
      <w:r w:rsidRPr="00CD654A">
        <w:rPr>
          <w:sz w:val="20"/>
          <w:szCs w:val="20"/>
        </w:rPr>
        <w:t xml:space="preserve">. Our architecture is based on the Transformer-based spiking neural network </w:t>
      </w:r>
      <w:proofErr w:type="spellStart"/>
      <w:r w:rsidRPr="00CD654A">
        <w:rPr>
          <w:sz w:val="20"/>
          <w:szCs w:val="20"/>
        </w:rPr>
        <w:t>Spikformer</w:t>
      </w:r>
      <w:proofErr w:type="spellEnd"/>
      <w:r w:rsidRPr="00CD654A">
        <w:rPr>
          <w:sz w:val="20"/>
          <w:szCs w:val="20"/>
        </w:rPr>
        <w:t xml:space="preserve"> \cite{zhou2023spikformer}, which is hardware-friendly and shown in Figure 1(a). The spiking self-attention (SSA) module, at the heart of </w:t>
      </w:r>
      <w:proofErr w:type="spellStart"/>
      <w:r w:rsidRPr="00CD654A">
        <w:rPr>
          <w:sz w:val="20"/>
          <w:szCs w:val="20"/>
        </w:rPr>
        <w:t>Spikformer</w:t>
      </w:r>
      <w:proofErr w:type="spellEnd"/>
      <w:r w:rsidRPr="00CD654A">
        <w:rPr>
          <w:sz w:val="20"/>
          <w:szCs w:val="20"/>
        </w:rPr>
        <w:t>, uses discrete spikes to imitate the vanilla self-attention mechanism:</w:t>
      </w:r>
    </w:p>
    <w:p w14:paraId="476995FC"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38ABB43C" w14:textId="77777777" w:rsidR="00D22D29" w:rsidRPr="00D22D29" w:rsidRDefault="00D22D29" w:rsidP="00D22D29">
      <w:pPr>
        <w:rPr>
          <w:sz w:val="20"/>
          <w:szCs w:val="20"/>
        </w:rPr>
      </w:pPr>
      <w:r w:rsidRPr="00D22D29">
        <w:rPr>
          <w:sz w:val="20"/>
          <w:szCs w:val="20"/>
        </w:rPr>
        <w:t>\</w:t>
      </w:r>
      <w:proofErr w:type="gramStart"/>
      <w:r w:rsidRPr="00D22D29">
        <w:rPr>
          <w:sz w:val="20"/>
          <w:szCs w:val="20"/>
        </w:rPr>
        <w:t>text{</w:t>
      </w:r>
      <w:proofErr w:type="gramEnd"/>
      <w:r w:rsidRPr="00D22D29">
        <w:rPr>
          <w:sz w:val="20"/>
          <w:szCs w:val="20"/>
        </w:rPr>
        <w:t xml:space="preserve">SSA}(Q_s, K_s, V_s) = \text{SN}(\text{BN}(\text{Linear}(Q_s </w:t>
      </w:r>
      <w:proofErr w:type="spellStart"/>
      <w:r w:rsidRPr="00D22D29">
        <w:rPr>
          <w:sz w:val="20"/>
          <w:szCs w:val="20"/>
        </w:rPr>
        <w:t>K_s^T</w:t>
      </w:r>
      <w:proofErr w:type="spellEnd"/>
      <w:r w:rsidRPr="00D22D29">
        <w:rPr>
          <w:sz w:val="20"/>
          <w:szCs w:val="20"/>
        </w:rPr>
        <w:t xml:space="preserve"> V_s \</w:t>
      </w:r>
      <w:proofErr w:type="spellStart"/>
      <w:r w:rsidRPr="00D22D29">
        <w:rPr>
          <w:sz w:val="20"/>
          <w:szCs w:val="20"/>
        </w:rPr>
        <w:t>cdot</w:t>
      </w:r>
      <w:proofErr w:type="spellEnd"/>
      <w:r w:rsidRPr="00D22D29">
        <w:rPr>
          <w:sz w:val="20"/>
          <w:szCs w:val="20"/>
        </w:rPr>
        <w:t xml:space="preserve"> \tau)))</w:t>
      </w:r>
    </w:p>
    <w:p w14:paraId="2E2E2F20" w14:textId="77777777" w:rsidR="00D22D29" w:rsidRPr="00D22D29" w:rsidRDefault="00D22D29" w:rsidP="00D22D29">
      <w:pPr>
        <w:rPr>
          <w:sz w:val="20"/>
          <w:szCs w:val="20"/>
        </w:rPr>
      </w:pPr>
      <w:r w:rsidRPr="00D22D29">
        <w:rPr>
          <w:sz w:val="20"/>
          <w:szCs w:val="20"/>
        </w:rPr>
        <w:t>\end{equation}</w:t>
      </w:r>
    </w:p>
    <w:p w14:paraId="1D868F8F" w14:textId="4E3E2549" w:rsidR="00CD654A" w:rsidRPr="00D22D29" w:rsidRDefault="00D22D29" w:rsidP="00D22D29">
      <w:pPr>
        <w:rPr>
          <w:sz w:val="20"/>
          <w:szCs w:val="20"/>
        </w:rPr>
      </w:pPr>
      <w:r w:rsidRPr="00D22D29">
        <w:rPr>
          <w:sz w:val="20"/>
          <w:szCs w:val="20"/>
        </w:rPr>
        <w:t>where $Q_s = \text{SN}_Q(\text{BN}(X_s W_Q))$, $K_s = \text{SN}_K(\text{BN}(X_s W_K))$, $V_s = \text{SN}_V(\text{BN}(X_s W_V))$, and $X_s \in \</w:t>
      </w:r>
      <w:proofErr w:type="spellStart"/>
      <w:r w:rsidRPr="00D22D29">
        <w:rPr>
          <w:sz w:val="20"/>
          <w:szCs w:val="20"/>
        </w:rPr>
        <w:t>mathbb</w:t>
      </w:r>
      <w:proofErr w:type="spellEnd"/>
      <w:r w:rsidRPr="00D22D29">
        <w:rPr>
          <w:sz w:val="20"/>
          <w:szCs w:val="20"/>
        </w:rPr>
        <w:t>{R}^{T \times L \times D}$ is the input to SSA. $T$ is the number of time steps, $\</w:t>
      </w:r>
      <w:proofErr w:type="gramStart"/>
      <w:r w:rsidRPr="00D22D29">
        <w:rPr>
          <w:sz w:val="20"/>
          <w:szCs w:val="20"/>
        </w:rPr>
        <w:t>text{</w:t>
      </w:r>
      <w:proofErr w:type="gramEnd"/>
      <w:r w:rsidRPr="00D22D29">
        <w:rPr>
          <w:sz w:val="20"/>
          <w:szCs w:val="20"/>
        </w:rPr>
        <w:t xml:space="preserve">BN}$ is batch normalization, and $\tau$ is a scaling factor. Outputs of SSA and $Q_s, K_s, V_s$ are spike matrices containing only 0s and 1s. $W_Q, W_K, W_V$, and Linear are learnable decimal parameters. The shape of the attention map in </w:t>
      </w:r>
      <w:proofErr w:type="spellStart"/>
      <w:r w:rsidRPr="00D22D29">
        <w:rPr>
          <w:sz w:val="20"/>
          <w:szCs w:val="20"/>
        </w:rPr>
        <w:t>Spikformer</w:t>
      </w:r>
      <w:proofErr w:type="spellEnd"/>
      <w:r w:rsidRPr="00D22D29">
        <w:rPr>
          <w:sz w:val="20"/>
          <w:szCs w:val="20"/>
        </w:rPr>
        <w:t xml:space="preserve">, $Q_s </w:t>
      </w:r>
      <w:proofErr w:type="spellStart"/>
      <w:r w:rsidRPr="00D22D29">
        <w:rPr>
          <w:sz w:val="20"/>
          <w:szCs w:val="20"/>
        </w:rPr>
        <w:t>K_s^T</w:t>
      </w:r>
      <w:proofErr w:type="spellEnd"/>
      <w:r w:rsidRPr="00D22D29">
        <w:rPr>
          <w:sz w:val="20"/>
          <w:szCs w:val="20"/>
        </w:rPr>
        <w:t>$, is $D \times D$, where $D$ is the dimensionality of the hidden layers.</w:t>
      </w:r>
    </w:p>
    <w:p w14:paraId="2905153A" w14:textId="41292E2C" w:rsidR="00D22D29" w:rsidRPr="00D22D29" w:rsidRDefault="00CD654A" w:rsidP="00D22D29">
      <w:pPr>
        <w:rPr>
          <w:sz w:val="20"/>
          <w:szCs w:val="20"/>
        </w:rPr>
      </w:pPr>
      <w:r w:rsidRPr="00CD654A">
        <w:rPr>
          <w:sz w:val="20"/>
          <w:szCs w:val="20"/>
        </w:rPr>
        <w:t xml:space="preserve">We adapt </w:t>
      </w:r>
      <w:proofErr w:type="spellStart"/>
      <w:r w:rsidRPr="00CD654A">
        <w:rPr>
          <w:sz w:val="20"/>
          <w:szCs w:val="20"/>
        </w:rPr>
        <w:t>Spikformer</w:t>
      </w:r>
      <w:proofErr w:type="spellEnd"/>
      <w:r w:rsidRPr="00CD654A">
        <w:rPr>
          <w:sz w:val="20"/>
          <w:szCs w:val="20"/>
        </w:rPr>
        <w:t xml:space="preserve"> so that it can handle textual data efficiently. In order to translate tokens to tensors, we first replace the spiking patch splitting (SPS) module with a word embedding layer and a spiking neuron layer. Significantly, we rearrange the SSA module's attention map from $D \times D$ to $N \times N$, where $N$ is the length of the input sentences. Lastly, since convolution layers collect pixel features in images, which makes them inappropriate for language tasks, we substitute "convolution layers + batch normalization" with "linear layers + layer normalization." Figure 1(b) displays the </w:t>
      </w:r>
      <w:proofErr w:type="spellStart"/>
      <w:r w:rsidRPr="00CD654A">
        <w:rPr>
          <w:sz w:val="20"/>
          <w:szCs w:val="20"/>
        </w:rPr>
        <w:t>SpikeBERT</w:t>
      </w:r>
      <w:proofErr w:type="spellEnd"/>
      <w:r w:rsidRPr="00CD654A">
        <w:rPr>
          <w:sz w:val="20"/>
          <w:szCs w:val="20"/>
        </w:rPr>
        <w:t xml:space="preserve"> architecture.</w:t>
      </w:r>
    </w:p>
    <w:p w14:paraId="423769A5" w14:textId="63DD20DA" w:rsidR="00D22D29" w:rsidRPr="00D22D29" w:rsidRDefault="00D22D29" w:rsidP="00D22D29">
      <w:pPr>
        <w:rPr>
          <w:sz w:val="20"/>
          <w:szCs w:val="20"/>
        </w:rPr>
      </w:pPr>
      <w:r w:rsidRPr="00D22D29">
        <w:rPr>
          <w:sz w:val="20"/>
          <w:szCs w:val="20"/>
        </w:rPr>
        <w:t>\item \</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Two-Stage Distillation}</w:t>
      </w:r>
    </w:p>
    <w:p w14:paraId="3B9B88CF" w14:textId="77777777" w:rsidR="00CD654A" w:rsidRPr="00CD654A" w:rsidRDefault="00CD654A" w:rsidP="00CD654A">
      <w:pPr>
        <w:rPr>
          <w:sz w:val="20"/>
          <w:szCs w:val="20"/>
        </w:rPr>
      </w:pPr>
      <w:r w:rsidRPr="00CD654A">
        <w:rPr>
          <w:sz w:val="20"/>
          <w:szCs w:val="20"/>
        </w:rPr>
        <w:t xml:space="preserve">The model failed to converge when next sentence prediction (NSP) techniques like BERT and masked language </w:t>
      </w:r>
      <w:proofErr w:type="spellStart"/>
      <w:r w:rsidRPr="00CD654A">
        <w:rPr>
          <w:sz w:val="20"/>
          <w:szCs w:val="20"/>
        </w:rPr>
        <w:t>modeling</w:t>
      </w:r>
      <w:proofErr w:type="spellEnd"/>
      <w:r w:rsidRPr="00CD654A">
        <w:rPr>
          <w:sz w:val="20"/>
          <w:szCs w:val="20"/>
        </w:rPr>
        <w:t xml:space="preserve"> (MLM) were applied directly. This was because of "self-accumulating dynamics" \cite{fang2020deep}, an unresolved problem in large-scale spiking neural networks. In order to prevent the quick accumulation of surrogate gradient variation, we employ knowledge distillation during the </w:t>
      </w:r>
      <w:proofErr w:type="spellStart"/>
      <w:r w:rsidRPr="00CD654A">
        <w:rPr>
          <w:sz w:val="20"/>
          <w:szCs w:val="20"/>
        </w:rPr>
        <w:t>SpikeBERT</w:t>
      </w:r>
      <w:proofErr w:type="spellEnd"/>
      <w:r w:rsidRPr="00CD654A">
        <w:rPr>
          <w:sz w:val="20"/>
          <w:szCs w:val="20"/>
        </w:rPr>
        <w:t xml:space="preserve"> training process. The different data formats of hidden features—floating-point in ANNs and time-varying spike trains in SNNs—make it difficult to extract knowledge from ANNs to SNNs. This issue is resolved by adding external modules for feature alignment during training.</w:t>
      </w:r>
    </w:p>
    <w:p w14:paraId="03555A96"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{figure}[h]</w:t>
      </w:r>
    </w:p>
    <w:p w14:paraId="7C80CC09"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centering</w:t>
      </w:r>
      <w:proofErr w:type="spellEnd"/>
      <w:proofErr w:type="gramEnd"/>
    </w:p>
    <w:p w14:paraId="7420612A" w14:textId="77777777" w:rsidR="00D22D29" w:rsidRPr="00D22D29" w:rsidRDefault="00D22D29" w:rsidP="00D22D29">
      <w:pPr>
        <w:rPr>
          <w:sz w:val="20"/>
          <w:szCs w:val="20"/>
        </w:rPr>
      </w:pPr>
      <w:r w:rsidRPr="00D22D29">
        <w:rPr>
          <w:sz w:val="20"/>
          <w:szCs w:val="20"/>
        </w:rPr>
        <w:t>\</w:t>
      </w:r>
      <w:proofErr w:type="spellStart"/>
      <w:r w:rsidRPr="00D22D29">
        <w:rPr>
          <w:sz w:val="20"/>
          <w:szCs w:val="20"/>
        </w:rPr>
        <w:t>includegraphics</w:t>
      </w:r>
      <w:proofErr w:type="spellEnd"/>
      <w:r w:rsidRPr="00D22D29">
        <w:rPr>
          <w:sz w:val="20"/>
          <w:szCs w:val="20"/>
        </w:rPr>
        <w:t>[width=1\</w:t>
      </w:r>
      <w:proofErr w:type="spellStart"/>
      <w:proofErr w:type="gramStart"/>
      <w:r w:rsidRPr="00D22D29">
        <w:rPr>
          <w:sz w:val="20"/>
          <w:szCs w:val="20"/>
        </w:rPr>
        <w:t>textwidth</w:t>
      </w:r>
      <w:proofErr w:type="spellEnd"/>
      <w:r w:rsidRPr="00D22D29">
        <w:rPr>
          <w:sz w:val="20"/>
          <w:szCs w:val="20"/>
        </w:rPr>
        <w:t>]{</w:t>
      </w:r>
      <w:proofErr w:type="gramEnd"/>
      <w:r w:rsidRPr="00D22D29">
        <w:rPr>
          <w:sz w:val="20"/>
          <w:szCs w:val="20"/>
        </w:rPr>
        <w:t>kdspikbert.png}</w:t>
      </w:r>
    </w:p>
    <w:p w14:paraId="193C8EC2" w14:textId="77777777" w:rsidR="00D22D29" w:rsidRPr="00D22D29" w:rsidRDefault="00D22D29" w:rsidP="00D22D29">
      <w:pPr>
        <w:rPr>
          <w:sz w:val="20"/>
          <w:szCs w:val="20"/>
        </w:rPr>
      </w:pPr>
      <w:r w:rsidRPr="00D22D29">
        <w:rPr>
          <w:sz w:val="20"/>
          <w:szCs w:val="20"/>
        </w:rPr>
        <w:t>\</w:t>
      </w:r>
      <w:proofErr w:type="gramStart"/>
      <w:r w:rsidRPr="00D22D29">
        <w:rPr>
          <w:sz w:val="20"/>
          <w:szCs w:val="20"/>
        </w:rPr>
        <w:t>caption{</w:t>
      </w:r>
      <w:proofErr w:type="gramEnd"/>
      <w:r w:rsidRPr="00D22D29">
        <w:rPr>
          <w:sz w:val="20"/>
          <w:szCs w:val="20"/>
        </w:rPr>
        <w:t xml:space="preserve">Overview of our two-stage distillation method (pre-training + task-specific distillation) for training </w:t>
      </w:r>
      <w:proofErr w:type="spellStart"/>
      <w:r w:rsidRPr="00D22D29">
        <w:rPr>
          <w:sz w:val="20"/>
          <w:szCs w:val="20"/>
        </w:rPr>
        <w:t>SpikeBERT</w:t>
      </w:r>
      <w:proofErr w:type="spellEnd"/>
      <w:r w:rsidRPr="00D22D29">
        <w:rPr>
          <w:sz w:val="20"/>
          <w:szCs w:val="20"/>
        </w:rPr>
        <w:t xml:space="preserve">. $T$ is the number of time steps of features in every layer. Notice that the logits loss and cross-entropy loss are only considered in stage 2. The varying shades of </w:t>
      </w:r>
      <w:proofErr w:type="spellStart"/>
      <w:r w:rsidRPr="00D22D29">
        <w:rPr>
          <w:sz w:val="20"/>
          <w:szCs w:val="20"/>
        </w:rPr>
        <w:t>color</w:t>
      </w:r>
      <w:proofErr w:type="spellEnd"/>
      <w:r w:rsidRPr="00D22D29">
        <w:rPr>
          <w:sz w:val="20"/>
          <w:szCs w:val="20"/>
        </w:rPr>
        <w:t xml:space="preserve"> represent the magnitude of the floating-point values. The dotted line under $</w:t>
      </w:r>
      <w:proofErr w:type="spellStart"/>
      <w:r w:rsidRPr="00D22D29">
        <w:rPr>
          <w:sz w:val="20"/>
          <w:szCs w:val="20"/>
        </w:rPr>
        <w:t>L_i</w:t>
      </w:r>
      <w:proofErr w:type="spellEnd"/>
      <w:r w:rsidRPr="00D22D29">
        <w:rPr>
          <w:sz w:val="20"/>
          <w:szCs w:val="20"/>
        </w:rPr>
        <w:t>^{\text{</w:t>
      </w:r>
      <w:proofErr w:type="spellStart"/>
      <w:r w:rsidRPr="00D22D29">
        <w:rPr>
          <w:sz w:val="20"/>
          <w:szCs w:val="20"/>
        </w:rPr>
        <w:t>fea</w:t>
      </w:r>
      <w:proofErr w:type="spellEnd"/>
      <w:proofErr w:type="gramStart"/>
      <w:r w:rsidRPr="00D22D29">
        <w:rPr>
          <w:sz w:val="20"/>
          <w:szCs w:val="20"/>
        </w:rPr>
        <w:t>}}$</w:t>
      </w:r>
      <w:proofErr w:type="gramEnd"/>
      <w:r w:rsidRPr="00D22D29">
        <w:rPr>
          <w:sz w:val="20"/>
          <w:szCs w:val="20"/>
        </w:rPr>
        <w:t xml:space="preserve"> indicates that features of some hidden layers can </w:t>
      </w:r>
      <w:r w:rsidRPr="00D22D29">
        <w:rPr>
          <w:sz w:val="20"/>
          <w:szCs w:val="20"/>
        </w:rPr>
        <w:lastRenderedPageBreak/>
        <w:t>be ignored when calculating feature alignment loss. If the student model contains different numbers of layers from the teacher model, we will align features every few layers.}</w:t>
      </w:r>
    </w:p>
    <w:p w14:paraId="433D5DC0" w14:textId="77777777" w:rsidR="00D22D29" w:rsidRPr="00D22D29" w:rsidRDefault="00D22D29" w:rsidP="00D22D29">
      <w:pPr>
        <w:rPr>
          <w:sz w:val="20"/>
          <w:szCs w:val="20"/>
        </w:rPr>
      </w:pPr>
      <w:r w:rsidRPr="00D22D29">
        <w:rPr>
          <w:sz w:val="20"/>
          <w:szCs w:val="20"/>
        </w:rPr>
        <w:t>\label{</w:t>
      </w:r>
      <w:proofErr w:type="spellStart"/>
      <w:proofErr w:type="gramStart"/>
      <w:r w:rsidRPr="00D22D29">
        <w:rPr>
          <w:sz w:val="20"/>
          <w:szCs w:val="20"/>
        </w:rPr>
        <w:t>fig:SpikeBERT</w:t>
      </w:r>
      <w:proofErr w:type="gramEnd"/>
      <w:r w:rsidRPr="00D22D29">
        <w:rPr>
          <w:sz w:val="20"/>
          <w:szCs w:val="20"/>
        </w:rPr>
        <w:t>_Distillation</w:t>
      </w:r>
      <w:proofErr w:type="spellEnd"/>
      <w:r w:rsidRPr="00D22D29">
        <w:rPr>
          <w:sz w:val="20"/>
          <w:szCs w:val="20"/>
        </w:rPr>
        <w:t>}</w:t>
      </w:r>
    </w:p>
    <w:p w14:paraId="238AD0D4" w14:textId="16DD2DF4" w:rsidR="00D22D29" w:rsidRPr="00D22D29" w:rsidRDefault="00D22D29" w:rsidP="00D22D29">
      <w:pPr>
        <w:rPr>
          <w:sz w:val="20"/>
          <w:szCs w:val="20"/>
        </w:rPr>
      </w:pPr>
      <w:r w:rsidRPr="00D22D29">
        <w:rPr>
          <w:sz w:val="20"/>
          <w:szCs w:val="20"/>
        </w:rPr>
        <w:t>\end{figure}</w:t>
      </w:r>
    </w:p>
    <w:p w14:paraId="294830D7" w14:textId="77777777" w:rsidR="00CD654A" w:rsidRPr="00CD654A" w:rsidRDefault="00CD654A" w:rsidP="00CD654A">
      <w:pPr>
        <w:rPr>
          <w:sz w:val="20"/>
          <w:szCs w:val="20"/>
        </w:rPr>
      </w:pPr>
      <w:r w:rsidRPr="00CD654A">
        <w:rPr>
          <w:sz w:val="20"/>
          <w:szCs w:val="20"/>
        </w:rPr>
        <w:t xml:space="preserve">Our suggestion is a two-phase distillation procedure that adheres to the "pre-training + fine-tuning" formula. Using a large-scale corpus, the first stage aligns hidden features and embeddings between BERT and </w:t>
      </w:r>
      <w:proofErr w:type="spellStart"/>
      <w:r w:rsidRPr="00CD654A">
        <w:rPr>
          <w:sz w:val="20"/>
          <w:szCs w:val="20"/>
        </w:rPr>
        <w:t>SpikeBERT</w:t>
      </w:r>
      <w:proofErr w:type="spellEnd"/>
      <w:r w:rsidRPr="00CD654A">
        <w:rPr>
          <w:sz w:val="20"/>
          <w:szCs w:val="20"/>
        </w:rPr>
        <w:t>. In the second stage, the model from stage 1 is refined using logits and cross-entropy data from a fine-tuned BERT. Figure 2 gives a summary of our approach.</w:t>
      </w:r>
    </w:p>
    <w:p w14:paraId="2CFFBDC2" w14:textId="77777777" w:rsidR="00D22D29" w:rsidRPr="00D22D29" w:rsidRDefault="00D22D29" w:rsidP="00D22D29">
      <w:pPr>
        <w:rPr>
          <w:sz w:val="20"/>
          <w:szCs w:val="20"/>
        </w:rPr>
      </w:pPr>
      <w:r w:rsidRPr="00D22D29">
        <w:rPr>
          <w:sz w:val="20"/>
          <w:szCs w:val="20"/>
        </w:rPr>
        <w:t>\begin{enumerate}</w:t>
      </w:r>
    </w:p>
    <w:p w14:paraId="6A1F8BA6" w14:textId="77777777" w:rsidR="00D22D29" w:rsidRPr="00D22D29" w:rsidRDefault="00D22D29" w:rsidP="00D22D29">
      <w:pPr>
        <w:rPr>
          <w:sz w:val="20"/>
          <w:szCs w:val="20"/>
        </w:rPr>
      </w:pPr>
    </w:p>
    <w:p w14:paraId="64D13A93" w14:textId="2C640E7E" w:rsidR="00D22D29" w:rsidRPr="00D22D29" w:rsidRDefault="00D22D29" w:rsidP="00D22D29">
      <w:pPr>
        <w:rPr>
          <w:sz w:val="20"/>
          <w:szCs w:val="20"/>
        </w:rPr>
      </w:pPr>
      <w:r w:rsidRPr="00D22D29">
        <w:rPr>
          <w:sz w:val="20"/>
          <w:szCs w:val="20"/>
        </w:rPr>
        <w:t>\item \</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The First Stage: Pre-Training Distillation}</w:t>
      </w:r>
    </w:p>
    <w:p w14:paraId="7ADB97FA" w14:textId="77777777" w:rsidR="00CD654A" w:rsidRPr="00CD654A" w:rsidRDefault="00CD654A" w:rsidP="00CD654A">
      <w:pPr>
        <w:rPr>
          <w:sz w:val="20"/>
          <w:szCs w:val="20"/>
        </w:rPr>
      </w:pPr>
      <w:r w:rsidRPr="00CD654A">
        <w:rPr>
          <w:sz w:val="20"/>
          <w:szCs w:val="20"/>
        </w:rPr>
        <w:t xml:space="preserve">Our objective is to align the embeddings and hidden features of the teacher model $TM$ and student model $SM$, </w:t>
      </w:r>
      <w:proofErr w:type="spellStart"/>
      <w:r w:rsidRPr="00CD654A">
        <w:rPr>
          <w:sz w:val="20"/>
          <w:szCs w:val="20"/>
        </w:rPr>
        <w:t>SpikeBERT</w:t>
      </w:r>
      <w:proofErr w:type="spellEnd"/>
      <w:r w:rsidRPr="00CD654A">
        <w:rPr>
          <w:sz w:val="20"/>
          <w:szCs w:val="20"/>
        </w:rPr>
        <w:t>, and a pre-trained BERT \cite{devlin2019bert}, using a set of unlabelled texts. We present two new alignment loss functions: feature and embedding.</w:t>
      </w:r>
    </w:p>
    <w:p w14:paraId="0CC4463B" w14:textId="77777777" w:rsidR="00D22D29" w:rsidRPr="00D22D29" w:rsidRDefault="00D22D29" w:rsidP="00D22D29">
      <w:pPr>
        <w:rPr>
          <w:sz w:val="20"/>
          <w:szCs w:val="20"/>
        </w:rPr>
      </w:pPr>
    </w:p>
    <w:p w14:paraId="74690CEA" w14:textId="77777777" w:rsidR="00CD654A" w:rsidRPr="00CD654A" w:rsidRDefault="00D22D29" w:rsidP="00CD654A">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 xml:space="preserve">Feature Alignment Loss:}  </w:t>
      </w:r>
      <w:r w:rsidR="00CD654A" w:rsidRPr="00CD654A">
        <w:rPr>
          <w:sz w:val="20"/>
          <w:szCs w:val="20"/>
        </w:rPr>
        <w:t>The similarity of features between $TM$ and $SM$ at each hidden layer is measured by this loss $L_{</w:t>
      </w:r>
      <w:proofErr w:type="spellStart"/>
      <w:r w:rsidR="00CD654A" w:rsidRPr="00CD654A">
        <w:rPr>
          <w:sz w:val="20"/>
          <w:szCs w:val="20"/>
        </w:rPr>
        <w:t>fea</w:t>
      </w:r>
      <w:proofErr w:type="spellEnd"/>
      <w:r w:rsidR="00CD654A" w:rsidRPr="00CD654A">
        <w:rPr>
          <w:sz w:val="20"/>
          <w:szCs w:val="20"/>
        </w:rPr>
        <w:t>}$. The shape of the feature $F_{</w:t>
      </w:r>
      <w:proofErr w:type="spellStart"/>
      <w:r w:rsidR="00CD654A" w:rsidRPr="00CD654A">
        <w:rPr>
          <w:sz w:val="20"/>
          <w:szCs w:val="20"/>
        </w:rPr>
        <w:t>sm</w:t>
      </w:r>
      <w:proofErr w:type="spellEnd"/>
      <w:r w:rsidR="00CD654A" w:rsidRPr="00CD654A">
        <w:rPr>
          <w:sz w:val="20"/>
          <w:szCs w:val="20"/>
        </w:rPr>
        <w:t>}$ in the student model at each layer is $T \times N \times D$, whereas the feature $F_{tm}$ in the BERT model is $N \times D$. While $F_{tm}$ is a decimal matrix, $F_{</w:t>
      </w:r>
      <w:proofErr w:type="spellStart"/>
      <w:r w:rsidR="00CD654A" w:rsidRPr="00CD654A">
        <w:rPr>
          <w:sz w:val="20"/>
          <w:szCs w:val="20"/>
        </w:rPr>
        <w:t>sm</w:t>
      </w:r>
      <w:proofErr w:type="spellEnd"/>
      <w:r w:rsidR="00CD654A" w:rsidRPr="00CD654A">
        <w:rPr>
          <w:sz w:val="20"/>
          <w:szCs w:val="20"/>
        </w:rPr>
        <w:t>}$ is a binary matrix. We convert the characteristics of $TM$ and $SM$ to the same content space in order to address these differences:</w:t>
      </w:r>
    </w:p>
    <w:p w14:paraId="4BDA993B" w14:textId="7D2156BA"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1C3548F9" w14:textId="77777777" w:rsidR="00D22D29" w:rsidRPr="00D22D29" w:rsidRDefault="00D22D29" w:rsidP="00D22D29">
      <w:pPr>
        <w:rPr>
          <w:sz w:val="20"/>
          <w:szCs w:val="20"/>
        </w:rPr>
      </w:pPr>
      <w:r w:rsidRPr="00D22D29">
        <w:rPr>
          <w:sz w:val="20"/>
          <w:szCs w:val="20"/>
        </w:rPr>
        <w:t>F_{tm}' = F_{tm}, \quad F_{</w:t>
      </w:r>
      <w:proofErr w:type="spellStart"/>
      <w:r w:rsidRPr="00D22D29">
        <w:rPr>
          <w:sz w:val="20"/>
          <w:szCs w:val="20"/>
        </w:rPr>
        <w:t>sm</w:t>
      </w:r>
      <w:proofErr w:type="spellEnd"/>
      <w:r w:rsidRPr="00D22D29">
        <w:rPr>
          <w:sz w:val="20"/>
          <w:szCs w:val="20"/>
        </w:rPr>
        <w:t>}' = \</w:t>
      </w:r>
      <w:proofErr w:type="gramStart"/>
      <w:r w:rsidRPr="00D22D29">
        <w:rPr>
          <w:sz w:val="20"/>
          <w:szCs w:val="20"/>
        </w:rPr>
        <w:t>text{</w:t>
      </w:r>
      <w:proofErr w:type="spellStart"/>
      <w:proofErr w:type="gramEnd"/>
      <w:r w:rsidRPr="00D22D29">
        <w:rPr>
          <w:sz w:val="20"/>
          <w:szCs w:val="20"/>
        </w:rPr>
        <w:t>LayerNorm</w:t>
      </w:r>
      <w:proofErr w:type="spellEnd"/>
      <w:r w:rsidRPr="00D22D29">
        <w:rPr>
          <w:sz w:val="20"/>
          <w:szCs w:val="20"/>
        </w:rPr>
        <w:t>}(\text{MLP}(F_{</w:t>
      </w:r>
      <w:proofErr w:type="spellStart"/>
      <w:r w:rsidRPr="00D22D29">
        <w:rPr>
          <w:sz w:val="20"/>
          <w:szCs w:val="20"/>
        </w:rPr>
        <w:t>sm</w:t>
      </w:r>
      <w:proofErr w:type="spellEnd"/>
      <w:r w:rsidRPr="00D22D29">
        <w:rPr>
          <w:sz w:val="20"/>
          <w:szCs w:val="20"/>
        </w:rPr>
        <w:t>}))</w:t>
      </w:r>
    </w:p>
    <w:p w14:paraId="433D3872" w14:textId="77777777" w:rsidR="00D22D29" w:rsidRPr="00D22D29" w:rsidRDefault="00D22D29" w:rsidP="00D22D29">
      <w:pPr>
        <w:rPr>
          <w:sz w:val="20"/>
          <w:szCs w:val="20"/>
        </w:rPr>
      </w:pPr>
      <w:r w:rsidRPr="00D22D29">
        <w:rPr>
          <w:sz w:val="20"/>
          <w:szCs w:val="20"/>
        </w:rPr>
        <w:t>\end{equation}</w:t>
      </w:r>
    </w:p>
    <w:p w14:paraId="768558C4" w14:textId="77777777" w:rsidR="00CD654A" w:rsidRPr="00CD654A" w:rsidRDefault="00CD654A" w:rsidP="00CD654A">
      <w:pPr>
        <w:rPr>
          <w:sz w:val="20"/>
          <w:szCs w:val="20"/>
        </w:rPr>
      </w:pPr>
      <w:r w:rsidRPr="00CD654A">
        <w:rPr>
          <w:sz w:val="20"/>
          <w:szCs w:val="20"/>
        </w:rPr>
        <w:t>If the student model has fewer layers than BERT, we align features every few layers. The feature alignment loss for layer $</w:t>
      </w:r>
      <w:proofErr w:type="spellStart"/>
      <w:r w:rsidRPr="00CD654A">
        <w:rPr>
          <w:sz w:val="20"/>
          <w:szCs w:val="20"/>
        </w:rPr>
        <w:t>i</w:t>
      </w:r>
      <w:proofErr w:type="spellEnd"/>
      <w:r w:rsidRPr="00CD654A">
        <w:rPr>
          <w:sz w:val="20"/>
          <w:szCs w:val="20"/>
        </w:rPr>
        <w:t>$ in the student model is:</w:t>
      </w:r>
    </w:p>
    <w:p w14:paraId="2C8B9245"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01772122" w14:textId="77777777" w:rsidR="00D22D29" w:rsidRPr="00D22D29" w:rsidRDefault="00D22D29" w:rsidP="00D22D29">
      <w:pPr>
        <w:rPr>
          <w:sz w:val="20"/>
          <w:szCs w:val="20"/>
        </w:rPr>
      </w:pPr>
      <w:r w:rsidRPr="00D22D29">
        <w:rPr>
          <w:sz w:val="20"/>
          <w:szCs w:val="20"/>
        </w:rPr>
        <w:t>L_{</w:t>
      </w:r>
      <w:proofErr w:type="spellStart"/>
      <w:r w:rsidRPr="00D22D29">
        <w:rPr>
          <w:sz w:val="20"/>
          <w:szCs w:val="20"/>
        </w:rPr>
        <w:t>fea</w:t>
      </w:r>
      <w:proofErr w:type="spellEnd"/>
      <w:r w:rsidRPr="00D22D29">
        <w:rPr>
          <w:sz w:val="20"/>
          <w:szCs w:val="20"/>
        </w:rPr>
        <w:t>}^</w:t>
      </w:r>
      <w:proofErr w:type="spellStart"/>
      <w:r w:rsidRPr="00D22D29">
        <w:rPr>
          <w:sz w:val="20"/>
          <w:szCs w:val="20"/>
        </w:rPr>
        <w:t>i</w:t>
      </w:r>
      <w:proofErr w:type="spellEnd"/>
      <w:r w:rsidRPr="00D22D29">
        <w:rPr>
          <w:sz w:val="20"/>
          <w:szCs w:val="20"/>
        </w:rPr>
        <w:t xml:space="preserve"> = ||F_{tm}' - F_{</w:t>
      </w:r>
      <w:proofErr w:type="spellStart"/>
      <w:r w:rsidRPr="00D22D29">
        <w:rPr>
          <w:sz w:val="20"/>
          <w:szCs w:val="20"/>
        </w:rPr>
        <w:t>sm</w:t>
      </w:r>
      <w:proofErr w:type="spellEnd"/>
      <w:r w:rsidRPr="00D22D29">
        <w:rPr>
          <w:sz w:val="20"/>
          <w:szCs w:val="20"/>
        </w:rPr>
        <w:t>}'||^2</w:t>
      </w:r>
    </w:p>
    <w:p w14:paraId="523ED471" w14:textId="77777777" w:rsidR="00D22D29" w:rsidRPr="00D22D29" w:rsidRDefault="00D22D29" w:rsidP="00D22D29">
      <w:pPr>
        <w:rPr>
          <w:sz w:val="20"/>
          <w:szCs w:val="20"/>
        </w:rPr>
      </w:pPr>
      <w:r w:rsidRPr="00D22D29">
        <w:rPr>
          <w:sz w:val="20"/>
          <w:szCs w:val="20"/>
        </w:rPr>
        <w:t>\end{equation}</w:t>
      </w:r>
    </w:p>
    <w:p w14:paraId="4F68CAA4" w14:textId="77777777" w:rsidR="00D22D29" w:rsidRPr="00D22D29" w:rsidRDefault="00D22D29" w:rsidP="00D22D29">
      <w:pPr>
        <w:rPr>
          <w:sz w:val="20"/>
          <w:szCs w:val="20"/>
        </w:rPr>
      </w:pPr>
    </w:p>
    <w:p w14:paraId="0232E7D9"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Embedding Alignment Loss:} The embeddings of input sentences are not spikes until processed by the Heaviside step function. Define $E_{tm}$ and $E_{</w:t>
      </w:r>
      <w:proofErr w:type="spellStart"/>
      <w:r w:rsidRPr="00D22D29">
        <w:rPr>
          <w:sz w:val="20"/>
          <w:szCs w:val="20"/>
        </w:rPr>
        <w:t>sm</w:t>
      </w:r>
      <w:proofErr w:type="spellEnd"/>
      <w:r w:rsidRPr="00D22D29">
        <w:rPr>
          <w:sz w:val="20"/>
          <w:szCs w:val="20"/>
        </w:rPr>
        <w:t>}$ as the embeddings of the teacher and student models, respectively. The embedding alignment loss is:</w:t>
      </w:r>
    </w:p>
    <w:p w14:paraId="75F52361"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585B3F3E" w14:textId="77777777" w:rsidR="00D22D29" w:rsidRPr="00D22D29" w:rsidRDefault="00D22D29" w:rsidP="00D22D29">
      <w:pPr>
        <w:rPr>
          <w:sz w:val="20"/>
          <w:szCs w:val="20"/>
        </w:rPr>
      </w:pPr>
      <w:r w:rsidRPr="00D22D29">
        <w:rPr>
          <w:sz w:val="20"/>
          <w:szCs w:val="20"/>
        </w:rPr>
        <w:t>L_{</w:t>
      </w:r>
      <w:proofErr w:type="spellStart"/>
      <w:r w:rsidRPr="00D22D29">
        <w:rPr>
          <w:sz w:val="20"/>
          <w:szCs w:val="20"/>
        </w:rPr>
        <w:t>emb</w:t>
      </w:r>
      <w:proofErr w:type="spellEnd"/>
      <w:r w:rsidRPr="00D22D29">
        <w:rPr>
          <w:sz w:val="20"/>
          <w:szCs w:val="20"/>
        </w:rPr>
        <w:t>}^</w:t>
      </w:r>
      <w:proofErr w:type="spellStart"/>
      <w:r w:rsidRPr="00D22D29">
        <w:rPr>
          <w:sz w:val="20"/>
          <w:szCs w:val="20"/>
        </w:rPr>
        <w:t>i</w:t>
      </w:r>
      <w:proofErr w:type="spellEnd"/>
      <w:r w:rsidRPr="00D22D29">
        <w:rPr>
          <w:sz w:val="20"/>
          <w:szCs w:val="20"/>
        </w:rPr>
        <w:t xml:space="preserve"> = ||E_{tm} - \</w:t>
      </w:r>
      <w:proofErr w:type="gramStart"/>
      <w:r w:rsidRPr="00D22D29">
        <w:rPr>
          <w:sz w:val="20"/>
          <w:szCs w:val="20"/>
        </w:rPr>
        <w:t>text{</w:t>
      </w:r>
      <w:proofErr w:type="gramEnd"/>
      <w:r w:rsidRPr="00D22D29">
        <w:rPr>
          <w:sz w:val="20"/>
          <w:szCs w:val="20"/>
        </w:rPr>
        <w:t>MLP}(E_{</w:t>
      </w:r>
      <w:proofErr w:type="spellStart"/>
      <w:r w:rsidRPr="00D22D29">
        <w:rPr>
          <w:sz w:val="20"/>
          <w:szCs w:val="20"/>
        </w:rPr>
        <w:t>sm</w:t>
      </w:r>
      <w:proofErr w:type="spellEnd"/>
      <w:r w:rsidRPr="00D22D29">
        <w:rPr>
          <w:sz w:val="20"/>
          <w:szCs w:val="20"/>
        </w:rPr>
        <w:t>})||^2</w:t>
      </w:r>
    </w:p>
    <w:p w14:paraId="3F9619CC" w14:textId="77777777" w:rsidR="00D22D29" w:rsidRPr="00D22D29" w:rsidRDefault="00D22D29" w:rsidP="00D22D29">
      <w:pPr>
        <w:rPr>
          <w:sz w:val="20"/>
          <w:szCs w:val="20"/>
        </w:rPr>
      </w:pPr>
      <w:r w:rsidRPr="00D22D29">
        <w:rPr>
          <w:sz w:val="20"/>
          <w:szCs w:val="20"/>
        </w:rPr>
        <w:t>\end{equation}</w:t>
      </w:r>
    </w:p>
    <w:p w14:paraId="7C686CA4" w14:textId="77777777" w:rsidR="00D22D29" w:rsidRPr="00D22D29" w:rsidRDefault="00D22D29" w:rsidP="00D22D29">
      <w:pPr>
        <w:rPr>
          <w:sz w:val="20"/>
          <w:szCs w:val="20"/>
        </w:rPr>
      </w:pPr>
    </w:p>
    <w:p w14:paraId="4D1CBEFF" w14:textId="77777777" w:rsidR="00D22D29" w:rsidRPr="00D22D29" w:rsidRDefault="00D22D29" w:rsidP="00D22D29">
      <w:pPr>
        <w:rPr>
          <w:sz w:val="20"/>
          <w:szCs w:val="20"/>
        </w:rPr>
      </w:pPr>
      <w:r w:rsidRPr="00D22D29">
        <w:rPr>
          <w:sz w:val="20"/>
          <w:szCs w:val="20"/>
        </w:rPr>
        <w:t>The total loss $L_1$ in stage 1 is the sum of the feature and embedding alignment losses:</w:t>
      </w:r>
    </w:p>
    <w:p w14:paraId="62D81A5F"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17789145" w14:textId="77777777" w:rsidR="00D22D29" w:rsidRPr="00D22D29" w:rsidRDefault="00D22D29" w:rsidP="00D22D29">
      <w:pPr>
        <w:rPr>
          <w:sz w:val="20"/>
          <w:szCs w:val="20"/>
        </w:rPr>
      </w:pPr>
      <w:r w:rsidRPr="00D22D29">
        <w:rPr>
          <w:sz w:val="20"/>
          <w:szCs w:val="20"/>
        </w:rPr>
        <w:lastRenderedPageBreak/>
        <w:t>L_1 = \sigma_1 \</w:t>
      </w:r>
      <w:proofErr w:type="spellStart"/>
      <w:r w:rsidRPr="00D22D29">
        <w:rPr>
          <w:sz w:val="20"/>
          <w:szCs w:val="20"/>
        </w:rPr>
        <w:t>sum_i</w:t>
      </w:r>
      <w:proofErr w:type="spellEnd"/>
      <w:r w:rsidRPr="00D22D29">
        <w:rPr>
          <w:sz w:val="20"/>
          <w:szCs w:val="20"/>
        </w:rPr>
        <w:t xml:space="preserve"> L_{</w:t>
      </w:r>
      <w:proofErr w:type="spellStart"/>
      <w:r w:rsidRPr="00D22D29">
        <w:rPr>
          <w:sz w:val="20"/>
          <w:szCs w:val="20"/>
        </w:rPr>
        <w:t>fea</w:t>
      </w:r>
      <w:proofErr w:type="spellEnd"/>
      <w:r w:rsidRPr="00D22D29">
        <w:rPr>
          <w:sz w:val="20"/>
          <w:szCs w:val="20"/>
        </w:rPr>
        <w:t>}^</w:t>
      </w:r>
      <w:proofErr w:type="spellStart"/>
      <w:r w:rsidRPr="00D22D29">
        <w:rPr>
          <w:sz w:val="20"/>
          <w:szCs w:val="20"/>
        </w:rPr>
        <w:t>i</w:t>
      </w:r>
      <w:proofErr w:type="spellEnd"/>
      <w:r w:rsidRPr="00D22D29">
        <w:rPr>
          <w:sz w:val="20"/>
          <w:szCs w:val="20"/>
        </w:rPr>
        <w:t xml:space="preserve"> + \sigma_2 L_{</w:t>
      </w:r>
      <w:proofErr w:type="spellStart"/>
      <w:r w:rsidRPr="00D22D29">
        <w:rPr>
          <w:sz w:val="20"/>
          <w:szCs w:val="20"/>
        </w:rPr>
        <w:t>emb</w:t>
      </w:r>
      <w:proofErr w:type="spellEnd"/>
      <w:r w:rsidRPr="00D22D29">
        <w:rPr>
          <w:sz w:val="20"/>
          <w:szCs w:val="20"/>
        </w:rPr>
        <w:t>}</w:t>
      </w:r>
    </w:p>
    <w:p w14:paraId="0769C6FB" w14:textId="77777777" w:rsidR="00D22D29" w:rsidRPr="00D22D29" w:rsidRDefault="00D22D29" w:rsidP="00D22D29">
      <w:pPr>
        <w:rPr>
          <w:sz w:val="20"/>
          <w:szCs w:val="20"/>
        </w:rPr>
      </w:pPr>
      <w:r w:rsidRPr="00D22D29">
        <w:rPr>
          <w:sz w:val="20"/>
          <w:szCs w:val="20"/>
        </w:rPr>
        <w:t>\end{equation}</w:t>
      </w:r>
    </w:p>
    <w:p w14:paraId="209B41B6" w14:textId="00034688" w:rsidR="00D22D29" w:rsidRDefault="00D22D29" w:rsidP="00D22D29">
      <w:pPr>
        <w:rPr>
          <w:sz w:val="20"/>
          <w:szCs w:val="20"/>
        </w:rPr>
      </w:pPr>
      <w:r w:rsidRPr="00D22D29">
        <w:rPr>
          <w:sz w:val="20"/>
          <w:szCs w:val="20"/>
        </w:rPr>
        <w:t>where $\sigma_1$ and $\sigma_2$ are hyperparameters balancing the learning of embeddings and features.</w:t>
      </w:r>
    </w:p>
    <w:p w14:paraId="0820CCF6" w14:textId="77777777" w:rsidR="00D22D29" w:rsidRPr="00D22D29" w:rsidRDefault="00D22D29" w:rsidP="00D22D29">
      <w:pPr>
        <w:rPr>
          <w:sz w:val="20"/>
          <w:szCs w:val="20"/>
        </w:rPr>
      </w:pPr>
      <w:r w:rsidRPr="00D22D29">
        <w:rPr>
          <w:sz w:val="20"/>
          <w:szCs w:val="20"/>
        </w:rPr>
        <w:t>\item \</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Second Stage: Task-Specific Distillation}</w:t>
      </w:r>
    </w:p>
    <w:p w14:paraId="6D63ADBD" w14:textId="77777777" w:rsidR="00D22D29" w:rsidRPr="00D22D29" w:rsidRDefault="00D22D29" w:rsidP="00D22D29">
      <w:pPr>
        <w:rPr>
          <w:sz w:val="20"/>
          <w:szCs w:val="20"/>
        </w:rPr>
      </w:pPr>
    </w:p>
    <w:p w14:paraId="05311C0C" w14:textId="3C83F307" w:rsidR="00CD654A" w:rsidRPr="00CD654A" w:rsidRDefault="00CD654A" w:rsidP="00CD654A">
      <w:pPr>
        <w:rPr>
          <w:sz w:val="20"/>
          <w:szCs w:val="20"/>
        </w:rPr>
      </w:pPr>
      <w:r w:rsidRPr="00CD654A">
        <w:rPr>
          <w:sz w:val="20"/>
          <w:szCs w:val="20"/>
        </w:rPr>
        <w:t xml:space="preserve">In step 2, the </w:t>
      </w:r>
      <w:r>
        <w:rPr>
          <w:sz w:val="20"/>
          <w:szCs w:val="20"/>
        </w:rPr>
        <w:t>teacher</w:t>
      </w:r>
      <w:r w:rsidRPr="00CD654A">
        <w:rPr>
          <w:sz w:val="20"/>
          <w:szCs w:val="20"/>
        </w:rPr>
        <w:t xml:space="preserve"> model is a BERT that has been fine-tuned on a task-specific dataset, and the student model is the stage 1 model. For language tasks, a task-specific head is superimposed on top of the core language model, such an MLP layer for text categorization. The effectiveness of knowledge distillation is increased through data augmentation.</w:t>
      </w:r>
    </w:p>
    <w:p w14:paraId="2827B14F" w14:textId="77777777" w:rsidR="00D22D29" w:rsidRPr="00D22D29" w:rsidRDefault="00D22D29" w:rsidP="00D22D29">
      <w:pPr>
        <w:rPr>
          <w:sz w:val="20"/>
          <w:szCs w:val="20"/>
        </w:rPr>
      </w:pPr>
    </w:p>
    <w:p w14:paraId="7C563F3F" w14:textId="6C4F7104"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 xml:space="preserve">Data Augmentation:} </w:t>
      </w:r>
      <w:r w:rsidR="00CD654A" w:rsidRPr="00CD654A">
        <w:rPr>
          <w:sz w:val="20"/>
          <w:szCs w:val="20"/>
        </w:rPr>
        <w:t>We add to the training set by randomly adding [MASK] tokens to words, changing words to other words with the same POS tag, and selecting n-grams at random from training instances.</w:t>
      </w:r>
    </w:p>
    <w:p w14:paraId="13C55C42" w14:textId="5CB28373"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 xml:space="preserve">Logits Loss:} </w:t>
      </w:r>
      <w:r w:rsidR="00440BC0" w:rsidRPr="00440BC0">
        <w:rPr>
          <w:sz w:val="20"/>
          <w:szCs w:val="20"/>
        </w:rPr>
        <w:t>We quantify the difference between the teacher and student models' prediction distributions using KL-divergence, as per \cite{hinton2015distilling}:</w:t>
      </w:r>
    </w:p>
    <w:p w14:paraId="157119EF"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2EFCA404" w14:textId="77777777" w:rsidR="00D22D29" w:rsidRPr="00D22D29" w:rsidRDefault="00D22D29" w:rsidP="00D22D29">
      <w:pPr>
        <w:rPr>
          <w:sz w:val="20"/>
          <w:szCs w:val="20"/>
        </w:rPr>
      </w:pPr>
      <w:r w:rsidRPr="00D22D29">
        <w:rPr>
          <w:sz w:val="20"/>
          <w:szCs w:val="20"/>
        </w:rPr>
        <w:t>L_{logits} = \sum_{</w:t>
      </w:r>
      <w:proofErr w:type="spellStart"/>
      <w:r w:rsidRPr="00D22D29">
        <w:rPr>
          <w:sz w:val="20"/>
          <w:szCs w:val="20"/>
        </w:rPr>
        <w:t>i</w:t>
      </w:r>
      <w:proofErr w:type="spellEnd"/>
      <w:r w:rsidRPr="00D22D29">
        <w:rPr>
          <w:sz w:val="20"/>
          <w:szCs w:val="20"/>
        </w:rPr>
        <w:t xml:space="preserve">} </w:t>
      </w:r>
      <w:proofErr w:type="spellStart"/>
      <w:r w:rsidRPr="00D22D29">
        <w:rPr>
          <w:sz w:val="20"/>
          <w:szCs w:val="20"/>
        </w:rPr>
        <w:t>p_i</w:t>
      </w:r>
      <w:proofErr w:type="spellEnd"/>
      <w:r w:rsidRPr="00D22D29">
        <w:rPr>
          <w:sz w:val="20"/>
          <w:szCs w:val="20"/>
        </w:rPr>
        <w:t xml:space="preserve"> \log \frac{</w:t>
      </w:r>
      <w:proofErr w:type="spellStart"/>
      <w:r w:rsidRPr="00D22D29">
        <w:rPr>
          <w:sz w:val="20"/>
          <w:szCs w:val="20"/>
        </w:rPr>
        <w:t>p_</w:t>
      </w:r>
      <w:proofErr w:type="gramStart"/>
      <w:r w:rsidRPr="00D22D29">
        <w:rPr>
          <w:sz w:val="20"/>
          <w:szCs w:val="20"/>
        </w:rPr>
        <w:t>i</w:t>
      </w:r>
      <w:proofErr w:type="spellEnd"/>
      <w:r w:rsidRPr="00D22D29">
        <w:rPr>
          <w:sz w:val="20"/>
          <w:szCs w:val="20"/>
        </w:rPr>
        <w:t>}{</w:t>
      </w:r>
      <w:proofErr w:type="spellStart"/>
      <w:proofErr w:type="gramEnd"/>
      <w:r w:rsidRPr="00D22D29">
        <w:rPr>
          <w:sz w:val="20"/>
          <w:szCs w:val="20"/>
        </w:rPr>
        <w:t>q_i</w:t>
      </w:r>
      <w:proofErr w:type="spellEnd"/>
      <w:r w:rsidRPr="00D22D29">
        <w:rPr>
          <w:sz w:val="20"/>
          <w:szCs w:val="20"/>
        </w:rPr>
        <w:t>}</w:t>
      </w:r>
    </w:p>
    <w:p w14:paraId="2D2CFE27" w14:textId="77777777" w:rsidR="00D22D29" w:rsidRPr="00D22D29" w:rsidRDefault="00D22D29" w:rsidP="00D22D29">
      <w:pPr>
        <w:rPr>
          <w:sz w:val="20"/>
          <w:szCs w:val="20"/>
        </w:rPr>
      </w:pPr>
      <w:r w:rsidRPr="00D22D29">
        <w:rPr>
          <w:sz w:val="20"/>
          <w:szCs w:val="20"/>
        </w:rPr>
        <w:t>\end{equation}</w:t>
      </w:r>
    </w:p>
    <w:p w14:paraId="321EE9B2" w14:textId="77777777" w:rsidR="00D22D29" w:rsidRPr="00D22D29" w:rsidRDefault="00D22D29" w:rsidP="00D22D29">
      <w:pPr>
        <w:rPr>
          <w:sz w:val="20"/>
          <w:szCs w:val="20"/>
        </w:rPr>
      </w:pPr>
      <w:r w:rsidRPr="00D22D29">
        <w:rPr>
          <w:sz w:val="20"/>
          <w:szCs w:val="20"/>
        </w:rPr>
        <w:t>where $</w:t>
      </w:r>
      <w:proofErr w:type="spellStart"/>
      <w:r w:rsidRPr="00D22D29">
        <w:rPr>
          <w:sz w:val="20"/>
          <w:szCs w:val="20"/>
        </w:rPr>
        <w:t>p_i</w:t>
      </w:r>
      <w:proofErr w:type="spellEnd"/>
      <w:r w:rsidRPr="00D22D29">
        <w:rPr>
          <w:sz w:val="20"/>
          <w:szCs w:val="20"/>
        </w:rPr>
        <w:t>$ and $</w:t>
      </w:r>
      <w:proofErr w:type="spellStart"/>
      <w:r w:rsidRPr="00D22D29">
        <w:rPr>
          <w:sz w:val="20"/>
          <w:szCs w:val="20"/>
        </w:rPr>
        <w:t>q_i</w:t>
      </w:r>
      <w:proofErr w:type="spellEnd"/>
      <w:r w:rsidRPr="00D22D29">
        <w:rPr>
          <w:sz w:val="20"/>
          <w:szCs w:val="20"/>
        </w:rPr>
        <w:t>$ denote the prediction distributions of the teacher and student models.</w:t>
      </w:r>
    </w:p>
    <w:p w14:paraId="66F82F19" w14:textId="77777777" w:rsidR="00D22D29" w:rsidRPr="00D22D29" w:rsidRDefault="00D22D29" w:rsidP="00D22D29">
      <w:pPr>
        <w:rPr>
          <w:sz w:val="20"/>
          <w:szCs w:val="20"/>
        </w:rPr>
      </w:pPr>
    </w:p>
    <w:p w14:paraId="5A33BF54"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textbf</w:t>
      </w:r>
      <w:proofErr w:type="spellEnd"/>
      <w:r w:rsidRPr="00D22D29">
        <w:rPr>
          <w:sz w:val="20"/>
          <w:szCs w:val="20"/>
        </w:rPr>
        <w:t>{</w:t>
      </w:r>
      <w:proofErr w:type="gramEnd"/>
      <w:r w:rsidRPr="00D22D29">
        <w:rPr>
          <w:sz w:val="20"/>
          <w:szCs w:val="20"/>
        </w:rPr>
        <w:t>Cross-Entropy Loss:} This loss helps the student model learn from task-specific dataset samples:</w:t>
      </w:r>
    </w:p>
    <w:p w14:paraId="0E3FCCEA"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40A4E6DA" w14:textId="77777777" w:rsidR="00D22D29" w:rsidRPr="00D22D29" w:rsidRDefault="00D22D29" w:rsidP="00D22D29">
      <w:pPr>
        <w:rPr>
          <w:sz w:val="20"/>
          <w:szCs w:val="20"/>
        </w:rPr>
      </w:pPr>
      <w:r w:rsidRPr="00D22D29">
        <w:rPr>
          <w:sz w:val="20"/>
          <w:szCs w:val="20"/>
        </w:rPr>
        <w:t>L_{</w:t>
      </w:r>
      <w:proofErr w:type="spellStart"/>
      <w:r w:rsidRPr="00D22D29">
        <w:rPr>
          <w:sz w:val="20"/>
          <w:szCs w:val="20"/>
        </w:rPr>
        <w:t>ce</w:t>
      </w:r>
      <w:proofErr w:type="spellEnd"/>
      <w:r w:rsidRPr="00D22D29">
        <w:rPr>
          <w:sz w:val="20"/>
          <w:szCs w:val="20"/>
        </w:rPr>
        <w:t>} = - \sum_{</w:t>
      </w:r>
      <w:proofErr w:type="spellStart"/>
      <w:r w:rsidRPr="00D22D29">
        <w:rPr>
          <w:sz w:val="20"/>
          <w:szCs w:val="20"/>
        </w:rPr>
        <w:t>i</w:t>
      </w:r>
      <w:proofErr w:type="spellEnd"/>
      <w:r w:rsidRPr="00D22D29">
        <w:rPr>
          <w:sz w:val="20"/>
          <w:szCs w:val="20"/>
        </w:rPr>
        <w:t>} \hat{</w:t>
      </w:r>
      <w:proofErr w:type="spellStart"/>
      <w:r w:rsidRPr="00D22D29">
        <w:rPr>
          <w:sz w:val="20"/>
          <w:szCs w:val="20"/>
        </w:rPr>
        <w:t>q_i</w:t>
      </w:r>
      <w:proofErr w:type="spellEnd"/>
      <w:r w:rsidRPr="00D22D29">
        <w:rPr>
          <w:sz w:val="20"/>
          <w:szCs w:val="20"/>
        </w:rPr>
        <w:t>} \log(</w:t>
      </w:r>
      <w:proofErr w:type="spellStart"/>
      <w:r w:rsidRPr="00D22D29">
        <w:rPr>
          <w:sz w:val="20"/>
          <w:szCs w:val="20"/>
        </w:rPr>
        <w:t>q_i</w:t>
      </w:r>
      <w:proofErr w:type="spellEnd"/>
      <w:r w:rsidRPr="00D22D29">
        <w:rPr>
          <w:sz w:val="20"/>
          <w:szCs w:val="20"/>
        </w:rPr>
        <w:t>)</w:t>
      </w:r>
    </w:p>
    <w:p w14:paraId="11391BBB" w14:textId="77777777" w:rsidR="00D22D29" w:rsidRPr="00D22D29" w:rsidRDefault="00D22D29" w:rsidP="00D22D29">
      <w:pPr>
        <w:rPr>
          <w:sz w:val="20"/>
          <w:szCs w:val="20"/>
        </w:rPr>
      </w:pPr>
      <w:r w:rsidRPr="00D22D29">
        <w:rPr>
          <w:sz w:val="20"/>
          <w:szCs w:val="20"/>
        </w:rPr>
        <w:t>\end{equation}</w:t>
      </w:r>
    </w:p>
    <w:p w14:paraId="56E982F0" w14:textId="77777777" w:rsidR="00D22D29" w:rsidRPr="00D22D29" w:rsidRDefault="00D22D29" w:rsidP="00D22D29">
      <w:pPr>
        <w:rPr>
          <w:sz w:val="20"/>
          <w:szCs w:val="20"/>
        </w:rPr>
      </w:pPr>
    </w:p>
    <w:p w14:paraId="57511F42" w14:textId="77777777" w:rsidR="00D22D29" w:rsidRPr="00D22D29" w:rsidRDefault="00D22D29" w:rsidP="00D22D29">
      <w:pPr>
        <w:rPr>
          <w:sz w:val="20"/>
          <w:szCs w:val="20"/>
        </w:rPr>
      </w:pPr>
      <w:r w:rsidRPr="00D22D29">
        <w:rPr>
          <w:sz w:val="20"/>
          <w:szCs w:val="20"/>
        </w:rPr>
        <w:t>The total loss $L_2$ in stage 2 is a weighted sum of the losses:</w:t>
      </w:r>
    </w:p>
    <w:p w14:paraId="5E28FA4C" w14:textId="77777777" w:rsidR="00D22D29" w:rsidRPr="00D22D29" w:rsidRDefault="00D22D29" w:rsidP="00D22D29">
      <w:pPr>
        <w:rPr>
          <w:sz w:val="20"/>
          <w:szCs w:val="20"/>
        </w:rPr>
      </w:pPr>
      <w:r w:rsidRPr="00D22D29">
        <w:rPr>
          <w:sz w:val="20"/>
          <w:szCs w:val="20"/>
        </w:rPr>
        <w:t>\</w:t>
      </w:r>
      <w:proofErr w:type="gramStart"/>
      <w:r w:rsidRPr="00D22D29">
        <w:rPr>
          <w:sz w:val="20"/>
          <w:szCs w:val="20"/>
        </w:rPr>
        <w:t>begin</w:t>
      </w:r>
      <w:proofErr w:type="gramEnd"/>
      <w:r w:rsidRPr="00D22D29">
        <w:rPr>
          <w:sz w:val="20"/>
          <w:szCs w:val="20"/>
        </w:rPr>
        <w:t>{equation}</w:t>
      </w:r>
    </w:p>
    <w:p w14:paraId="65170ED9" w14:textId="77777777" w:rsidR="00D22D29" w:rsidRPr="00D22D29" w:rsidRDefault="00D22D29" w:rsidP="00D22D29">
      <w:pPr>
        <w:rPr>
          <w:sz w:val="20"/>
          <w:szCs w:val="20"/>
        </w:rPr>
      </w:pPr>
      <w:r w:rsidRPr="00D22D29">
        <w:rPr>
          <w:sz w:val="20"/>
          <w:szCs w:val="20"/>
        </w:rPr>
        <w:t>L_2 = \lambda_1 \</w:t>
      </w:r>
      <w:proofErr w:type="spellStart"/>
      <w:r w:rsidRPr="00D22D29">
        <w:rPr>
          <w:sz w:val="20"/>
          <w:szCs w:val="20"/>
        </w:rPr>
        <w:t>sum_i</w:t>
      </w:r>
      <w:proofErr w:type="spellEnd"/>
      <w:r w:rsidRPr="00D22D29">
        <w:rPr>
          <w:sz w:val="20"/>
          <w:szCs w:val="20"/>
        </w:rPr>
        <w:t xml:space="preserve"> L_{</w:t>
      </w:r>
      <w:proofErr w:type="spellStart"/>
      <w:r w:rsidRPr="00D22D29">
        <w:rPr>
          <w:sz w:val="20"/>
          <w:szCs w:val="20"/>
        </w:rPr>
        <w:t>fea</w:t>
      </w:r>
      <w:proofErr w:type="spellEnd"/>
      <w:r w:rsidRPr="00D22D29">
        <w:rPr>
          <w:sz w:val="20"/>
          <w:szCs w:val="20"/>
        </w:rPr>
        <w:t>}^</w:t>
      </w:r>
      <w:proofErr w:type="spellStart"/>
      <w:r w:rsidRPr="00D22D29">
        <w:rPr>
          <w:sz w:val="20"/>
          <w:szCs w:val="20"/>
        </w:rPr>
        <w:t>i</w:t>
      </w:r>
      <w:proofErr w:type="spellEnd"/>
      <w:r w:rsidRPr="00D22D29">
        <w:rPr>
          <w:sz w:val="20"/>
          <w:szCs w:val="20"/>
        </w:rPr>
        <w:t xml:space="preserve"> + \lambda_2 L_{</w:t>
      </w:r>
      <w:proofErr w:type="spellStart"/>
      <w:r w:rsidRPr="00D22D29">
        <w:rPr>
          <w:sz w:val="20"/>
          <w:szCs w:val="20"/>
        </w:rPr>
        <w:t>emb</w:t>
      </w:r>
      <w:proofErr w:type="spellEnd"/>
      <w:r w:rsidRPr="00D22D29">
        <w:rPr>
          <w:sz w:val="20"/>
          <w:szCs w:val="20"/>
        </w:rPr>
        <w:t>} + \lambda_3 L_{logits} + \lambda_4 L_{</w:t>
      </w:r>
      <w:proofErr w:type="spellStart"/>
      <w:r w:rsidRPr="00D22D29">
        <w:rPr>
          <w:sz w:val="20"/>
          <w:szCs w:val="20"/>
        </w:rPr>
        <w:t>ce</w:t>
      </w:r>
      <w:proofErr w:type="spellEnd"/>
      <w:r w:rsidRPr="00D22D29">
        <w:rPr>
          <w:sz w:val="20"/>
          <w:szCs w:val="20"/>
        </w:rPr>
        <w:t>}</w:t>
      </w:r>
    </w:p>
    <w:p w14:paraId="40A1817C" w14:textId="77777777" w:rsidR="00D22D29" w:rsidRPr="00D22D29" w:rsidRDefault="00D22D29" w:rsidP="00D22D29">
      <w:pPr>
        <w:rPr>
          <w:sz w:val="20"/>
          <w:szCs w:val="20"/>
        </w:rPr>
      </w:pPr>
      <w:r w:rsidRPr="00D22D29">
        <w:rPr>
          <w:sz w:val="20"/>
          <w:szCs w:val="20"/>
        </w:rPr>
        <w:t>\end{equation}</w:t>
      </w:r>
    </w:p>
    <w:p w14:paraId="5918DF39" w14:textId="2810FD2D" w:rsidR="00D22D29" w:rsidRPr="00D22D29" w:rsidRDefault="00D22D29" w:rsidP="00D22D29">
      <w:pPr>
        <w:rPr>
          <w:sz w:val="20"/>
          <w:szCs w:val="20"/>
        </w:rPr>
      </w:pPr>
      <w:r w:rsidRPr="00D22D29">
        <w:rPr>
          <w:sz w:val="20"/>
          <w:szCs w:val="20"/>
        </w:rPr>
        <w:t>where $\lambda_1, \lambda_2, \lambda_3$, and $\lambda_4$ are hyperparameters controlling the weight of each loss.</w:t>
      </w:r>
    </w:p>
    <w:p w14:paraId="53059F38" w14:textId="44BD3725" w:rsidR="00D22D29" w:rsidRPr="00D22D29" w:rsidRDefault="00D22D29" w:rsidP="00D22D29">
      <w:pPr>
        <w:rPr>
          <w:sz w:val="20"/>
          <w:szCs w:val="20"/>
        </w:rPr>
      </w:pPr>
      <w:r w:rsidRPr="00D22D29">
        <w:rPr>
          <w:sz w:val="20"/>
          <w:szCs w:val="20"/>
        </w:rPr>
        <w:t>For both stages, we adopt backpropagation through time (BPTT), suitable for training spiking</w:t>
      </w:r>
      <w:r w:rsidR="00440BC0">
        <w:rPr>
          <w:sz w:val="20"/>
          <w:szCs w:val="20"/>
        </w:rPr>
        <w:t>.</w:t>
      </w:r>
    </w:p>
    <w:p w14:paraId="19B9F93E" w14:textId="77777777" w:rsidR="00D22D29" w:rsidRPr="00D22D29" w:rsidRDefault="00D22D29" w:rsidP="00D22D29">
      <w:pPr>
        <w:rPr>
          <w:sz w:val="20"/>
          <w:szCs w:val="20"/>
        </w:rPr>
      </w:pPr>
      <w:r w:rsidRPr="00D22D29">
        <w:rPr>
          <w:sz w:val="20"/>
          <w:szCs w:val="20"/>
        </w:rPr>
        <w:t>\</w:t>
      </w:r>
      <w:proofErr w:type="gramStart"/>
      <w:r w:rsidRPr="00D22D29">
        <w:rPr>
          <w:sz w:val="20"/>
          <w:szCs w:val="20"/>
        </w:rPr>
        <w:t>end</w:t>
      </w:r>
      <w:proofErr w:type="gramEnd"/>
      <w:r w:rsidRPr="00D22D29">
        <w:rPr>
          <w:sz w:val="20"/>
          <w:szCs w:val="20"/>
        </w:rPr>
        <w:t>{enumerate}</w:t>
      </w:r>
    </w:p>
    <w:p w14:paraId="0E9B8775" w14:textId="77777777" w:rsidR="00D22D29" w:rsidRPr="00D22D29" w:rsidRDefault="00D22D29" w:rsidP="00D22D29">
      <w:pPr>
        <w:rPr>
          <w:sz w:val="20"/>
          <w:szCs w:val="20"/>
        </w:rPr>
      </w:pPr>
      <w:r w:rsidRPr="00D22D29">
        <w:rPr>
          <w:sz w:val="20"/>
          <w:szCs w:val="20"/>
        </w:rPr>
        <w:t>\</w:t>
      </w:r>
      <w:proofErr w:type="gramStart"/>
      <w:r w:rsidRPr="00D22D29">
        <w:rPr>
          <w:sz w:val="20"/>
          <w:szCs w:val="20"/>
        </w:rPr>
        <w:t>end</w:t>
      </w:r>
      <w:proofErr w:type="gramEnd"/>
      <w:r w:rsidRPr="00D22D29">
        <w:rPr>
          <w:sz w:val="20"/>
          <w:szCs w:val="20"/>
        </w:rPr>
        <w:t>{enumerate}</w:t>
      </w:r>
    </w:p>
    <w:p w14:paraId="7FA8555D" w14:textId="77777777" w:rsidR="00D22D29" w:rsidRPr="00D22D29" w:rsidRDefault="00D22D29" w:rsidP="00D22D29">
      <w:pPr>
        <w:rPr>
          <w:sz w:val="20"/>
          <w:szCs w:val="20"/>
        </w:rPr>
      </w:pPr>
      <w:r w:rsidRPr="00D22D29">
        <w:rPr>
          <w:sz w:val="20"/>
          <w:szCs w:val="20"/>
        </w:rPr>
        <w:t>\</w:t>
      </w:r>
      <w:proofErr w:type="spellStart"/>
      <w:proofErr w:type="gramStart"/>
      <w:r w:rsidRPr="00D22D29">
        <w:rPr>
          <w:sz w:val="20"/>
          <w:szCs w:val="20"/>
        </w:rPr>
        <w:t>bibliographystyle</w:t>
      </w:r>
      <w:proofErr w:type="spellEnd"/>
      <w:proofErr w:type="gramEnd"/>
      <w:r w:rsidRPr="00D22D29">
        <w:rPr>
          <w:sz w:val="20"/>
          <w:szCs w:val="20"/>
        </w:rPr>
        <w:t>{</w:t>
      </w:r>
      <w:proofErr w:type="spellStart"/>
      <w:r w:rsidRPr="00D22D29">
        <w:rPr>
          <w:sz w:val="20"/>
          <w:szCs w:val="20"/>
        </w:rPr>
        <w:t>unsrt</w:t>
      </w:r>
      <w:proofErr w:type="spellEnd"/>
      <w:r w:rsidRPr="00D22D29">
        <w:rPr>
          <w:sz w:val="20"/>
          <w:szCs w:val="20"/>
        </w:rPr>
        <w:t>}</w:t>
      </w:r>
    </w:p>
    <w:p w14:paraId="77DFC406" w14:textId="77777777" w:rsidR="00D22D29" w:rsidRPr="00D22D29" w:rsidRDefault="00D22D29" w:rsidP="00D22D29">
      <w:pPr>
        <w:rPr>
          <w:sz w:val="20"/>
          <w:szCs w:val="20"/>
        </w:rPr>
      </w:pPr>
      <w:r w:rsidRPr="00D22D29">
        <w:rPr>
          <w:sz w:val="20"/>
          <w:szCs w:val="20"/>
        </w:rPr>
        <w:t>\bibliography{references}</w:t>
      </w:r>
    </w:p>
    <w:p w14:paraId="059BF317" w14:textId="5E70021B" w:rsidR="00D22D29" w:rsidRPr="00A908EA" w:rsidRDefault="00D22D29" w:rsidP="00D22D29">
      <w:pPr>
        <w:rPr>
          <w:sz w:val="20"/>
          <w:szCs w:val="20"/>
        </w:rPr>
      </w:pPr>
      <w:r w:rsidRPr="00D22D29">
        <w:rPr>
          <w:sz w:val="20"/>
          <w:szCs w:val="20"/>
        </w:rPr>
        <w:lastRenderedPageBreak/>
        <w:t>\end{document}</w:t>
      </w:r>
    </w:p>
    <w:sectPr w:rsidR="00D22D29" w:rsidRPr="00A90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BB"/>
    <w:rsid w:val="000929B9"/>
    <w:rsid w:val="00120032"/>
    <w:rsid w:val="00217DF2"/>
    <w:rsid w:val="003D3282"/>
    <w:rsid w:val="00440BC0"/>
    <w:rsid w:val="004656EF"/>
    <w:rsid w:val="004977AA"/>
    <w:rsid w:val="004B3753"/>
    <w:rsid w:val="005D1B28"/>
    <w:rsid w:val="0061441A"/>
    <w:rsid w:val="00637971"/>
    <w:rsid w:val="00680D21"/>
    <w:rsid w:val="006D2ACC"/>
    <w:rsid w:val="00756ABD"/>
    <w:rsid w:val="008F116F"/>
    <w:rsid w:val="0090475C"/>
    <w:rsid w:val="00A908EA"/>
    <w:rsid w:val="00BA4FD5"/>
    <w:rsid w:val="00BD67BB"/>
    <w:rsid w:val="00CD654A"/>
    <w:rsid w:val="00CF5EA6"/>
    <w:rsid w:val="00D1195D"/>
    <w:rsid w:val="00D22D29"/>
    <w:rsid w:val="00E4333F"/>
    <w:rsid w:val="00F27DE4"/>
    <w:rsid w:val="00F74ACC"/>
    <w:rsid w:val="00F91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3A1C"/>
  <w15:chartTrackingRefBased/>
  <w15:docId w15:val="{C282976A-6400-4692-9FF0-9A7DD7676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DE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796">
      <w:bodyDiv w:val="1"/>
      <w:marLeft w:val="0"/>
      <w:marRight w:val="0"/>
      <w:marTop w:val="0"/>
      <w:marBottom w:val="0"/>
      <w:divBdr>
        <w:top w:val="none" w:sz="0" w:space="0" w:color="auto"/>
        <w:left w:val="none" w:sz="0" w:space="0" w:color="auto"/>
        <w:bottom w:val="none" w:sz="0" w:space="0" w:color="auto"/>
        <w:right w:val="none" w:sz="0" w:space="0" w:color="auto"/>
      </w:divBdr>
    </w:div>
    <w:div w:id="17121672">
      <w:bodyDiv w:val="1"/>
      <w:marLeft w:val="0"/>
      <w:marRight w:val="0"/>
      <w:marTop w:val="0"/>
      <w:marBottom w:val="0"/>
      <w:divBdr>
        <w:top w:val="none" w:sz="0" w:space="0" w:color="auto"/>
        <w:left w:val="none" w:sz="0" w:space="0" w:color="auto"/>
        <w:bottom w:val="none" w:sz="0" w:space="0" w:color="auto"/>
        <w:right w:val="none" w:sz="0" w:space="0" w:color="auto"/>
      </w:divBdr>
    </w:div>
    <w:div w:id="56707884">
      <w:bodyDiv w:val="1"/>
      <w:marLeft w:val="0"/>
      <w:marRight w:val="0"/>
      <w:marTop w:val="0"/>
      <w:marBottom w:val="0"/>
      <w:divBdr>
        <w:top w:val="none" w:sz="0" w:space="0" w:color="auto"/>
        <w:left w:val="none" w:sz="0" w:space="0" w:color="auto"/>
        <w:bottom w:val="none" w:sz="0" w:space="0" w:color="auto"/>
        <w:right w:val="none" w:sz="0" w:space="0" w:color="auto"/>
      </w:divBdr>
    </w:div>
    <w:div w:id="82922558">
      <w:bodyDiv w:val="1"/>
      <w:marLeft w:val="0"/>
      <w:marRight w:val="0"/>
      <w:marTop w:val="0"/>
      <w:marBottom w:val="0"/>
      <w:divBdr>
        <w:top w:val="none" w:sz="0" w:space="0" w:color="auto"/>
        <w:left w:val="none" w:sz="0" w:space="0" w:color="auto"/>
        <w:bottom w:val="none" w:sz="0" w:space="0" w:color="auto"/>
        <w:right w:val="none" w:sz="0" w:space="0" w:color="auto"/>
      </w:divBdr>
    </w:div>
    <w:div w:id="132647958">
      <w:bodyDiv w:val="1"/>
      <w:marLeft w:val="0"/>
      <w:marRight w:val="0"/>
      <w:marTop w:val="0"/>
      <w:marBottom w:val="0"/>
      <w:divBdr>
        <w:top w:val="none" w:sz="0" w:space="0" w:color="auto"/>
        <w:left w:val="none" w:sz="0" w:space="0" w:color="auto"/>
        <w:bottom w:val="none" w:sz="0" w:space="0" w:color="auto"/>
        <w:right w:val="none" w:sz="0" w:space="0" w:color="auto"/>
      </w:divBdr>
    </w:div>
    <w:div w:id="134414817">
      <w:bodyDiv w:val="1"/>
      <w:marLeft w:val="0"/>
      <w:marRight w:val="0"/>
      <w:marTop w:val="0"/>
      <w:marBottom w:val="0"/>
      <w:divBdr>
        <w:top w:val="none" w:sz="0" w:space="0" w:color="auto"/>
        <w:left w:val="none" w:sz="0" w:space="0" w:color="auto"/>
        <w:bottom w:val="none" w:sz="0" w:space="0" w:color="auto"/>
        <w:right w:val="none" w:sz="0" w:space="0" w:color="auto"/>
      </w:divBdr>
    </w:div>
    <w:div w:id="134497373">
      <w:bodyDiv w:val="1"/>
      <w:marLeft w:val="0"/>
      <w:marRight w:val="0"/>
      <w:marTop w:val="0"/>
      <w:marBottom w:val="0"/>
      <w:divBdr>
        <w:top w:val="none" w:sz="0" w:space="0" w:color="auto"/>
        <w:left w:val="none" w:sz="0" w:space="0" w:color="auto"/>
        <w:bottom w:val="none" w:sz="0" w:space="0" w:color="auto"/>
        <w:right w:val="none" w:sz="0" w:space="0" w:color="auto"/>
      </w:divBdr>
    </w:div>
    <w:div w:id="144863196">
      <w:bodyDiv w:val="1"/>
      <w:marLeft w:val="0"/>
      <w:marRight w:val="0"/>
      <w:marTop w:val="0"/>
      <w:marBottom w:val="0"/>
      <w:divBdr>
        <w:top w:val="none" w:sz="0" w:space="0" w:color="auto"/>
        <w:left w:val="none" w:sz="0" w:space="0" w:color="auto"/>
        <w:bottom w:val="none" w:sz="0" w:space="0" w:color="auto"/>
        <w:right w:val="none" w:sz="0" w:space="0" w:color="auto"/>
      </w:divBdr>
    </w:div>
    <w:div w:id="183134707">
      <w:bodyDiv w:val="1"/>
      <w:marLeft w:val="0"/>
      <w:marRight w:val="0"/>
      <w:marTop w:val="0"/>
      <w:marBottom w:val="0"/>
      <w:divBdr>
        <w:top w:val="none" w:sz="0" w:space="0" w:color="auto"/>
        <w:left w:val="none" w:sz="0" w:space="0" w:color="auto"/>
        <w:bottom w:val="none" w:sz="0" w:space="0" w:color="auto"/>
        <w:right w:val="none" w:sz="0" w:space="0" w:color="auto"/>
      </w:divBdr>
    </w:div>
    <w:div w:id="205457652">
      <w:bodyDiv w:val="1"/>
      <w:marLeft w:val="0"/>
      <w:marRight w:val="0"/>
      <w:marTop w:val="0"/>
      <w:marBottom w:val="0"/>
      <w:divBdr>
        <w:top w:val="none" w:sz="0" w:space="0" w:color="auto"/>
        <w:left w:val="none" w:sz="0" w:space="0" w:color="auto"/>
        <w:bottom w:val="none" w:sz="0" w:space="0" w:color="auto"/>
        <w:right w:val="none" w:sz="0" w:space="0" w:color="auto"/>
      </w:divBdr>
    </w:div>
    <w:div w:id="228421492">
      <w:bodyDiv w:val="1"/>
      <w:marLeft w:val="0"/>
      <w:marRight w:val="0"/>
      <w:marTop w:val="0"/>
      <w:marBottom w:val="0"/>
      <w:divBdr>
        <w:top w:val="none" w:sz="0" w:space="0" w:color="auto"/>
        <w:left w:val="none" w:sz="0" w:space="0" w:color="auto"/>
        <w:bottom w:val="none" w:sz="0" w:space="0" w:color="auto"/>
        <w:right w:val="none" w:sz="0" w:space="0" w:color="auto"/>
      </w:divBdr>
    </w:div>
    <w:div w:id="234173361">
      <w:bodyDiv w:val="1"/>
      <w:marLeft w:val="0"/>
      <w:marRight w:val="0"/>
      <w:marTop w:val="0"/>
      <w:marBottom w:val="0"/>
      <w:divBdr>
        <w:top w:val="none" w:sz="0" w:space="0" w:color="auto"/>
        <w:left w:val="none" w:sz="0" w:space="0" w:color="auto"/>
        <w:bottom w:val="none" w:sz="0" w:space="0" w:color="auto"/>
        <w:right w:val="none" w:sz="0" w:space="0" w:color="auto"/>
      </w:divBdr>
    </w:div>
    <w:div w:id="247691745">
      <w:bodyDiv w:val="1"/>
      <w:marLeft w:val="0"/>
      <w:marRight w:val="0"/>
      <w:marTop w:val="0"/>
      <w:marBottom w:val="0"/>
      <w:divBdr>
        <w:top w:val="none" w:sz="0" w:space="0" w:color="auto"/>
        <w:left w:val="none" w:sz="0" w:space="0" w:color="auto"/>
        <w:bottom w:val="none" w:sz="0" w:space="0" w:color="auto"/>
        <w:right w:val="none" w:sz="0" w:space="0" w:color="auto"/>
      </w:divBdr>
    </w:div>
    <w:div w:id="249509933">
      <w:bodyDiv w:val="1"/>
      <w:marLeft w:val="0"/>
      <w:marRight w:val="0"/>
      <w:marTop w:val="0"/>
      <w:marBottom w:val="0"/>
      <w:divBdr>
        <w:top w:val="none" w:sz="0" w:space="0" w:color="auto"/>
        <w:left w:val="none" w:sz="0" w:space="0" w:color="auto"/>
        <w:bottom w:val="none" w:sz="0" w:space="0" w:color="auto"/>
        <w:right w:val="none" w:sz="0" w:space="0" w:color="auto"/>
      </w:divBdr>
    </w:div>
    <w:div w:id="250163940">
      <w:bodyDiv w:val="1"/>
      <w:marLeft w:val="0"/>
      <w:marRight w:val="0"/>
      <w:marTop w:val="0"/>
      <w:marBottom w:val="0"/>
      <w:divBdr>
        <w:top w:val="none" w:sz="0" w:space="0" w:color="auto"/>
        <w:left w:val="none" w:sz="0" w:space="0" w:color="auto"/>
        <w:bottom w:val="none" w:sz="0" w:space="0" w:color="auto"/>
        <w:right w:val="none" w:sz="0" w:space="0" w:color="auto"/>
      </w:divBdr>
    </w:div>
    <w:div w:id="277297531">
      <w:bodyDiv w:val="1"/>
      <w:marLeft w:val="0"/>
      <w:marRight w:val="0"/>
      <w:marTop w:val="0"/>
      <w:marBottom w:val="0"/>
      <w:divBdr>
        <w:top w:val="none" w:sz="0" w:space="0" w:color="auto"/>
        <w:left w:val="none" w:sz="0" w:space="0" w:color="auto"/>
        <w:bottom w:val="none" w:sz="0" w:space="0" w:color="auto"/>
        <w:right w:val="none" w:sz="0" w:space="0" w:color="auto"/>
      </w:divBdr>
    </w:div>
    <w:div w:id="316303059">
      <w:bodyDiv w:val="1"/>
      <w:marLeft w:val="0"/>
      <w:marRight w:val="0"/>
      <w:marTop w:val="0"/>
      <w:marBottom w:val="0"/>
      <w:divBdr>
        <w:top w:val="none" w:sz="0" w:space="0" w:color="auto"/>
        <w:left w:val="none" w:sz="0" w:space="0" w:color="auto"/>
        <w:bottom w:val="none" w:sz="0" w:space="0" w:color="auto"/>
        <w:right w:val="none" w:sz="0" w:space="0" w:color="auto"/>
      </w:divBdr>
    </w:div>
    <w:div w:id="332025748">
      <w:bodyDiv w:val="1"/>
      <w:marLeft w:val="0"/>
      <w:marRight w:val="0"/>
      <w:marTop w:val="0"/>
      <w:marBottom w:val="0"/>
      <w:divBdr>
        <w:top w:val="none" w:sz="0" w:space="0" w:color="auto"/>
        <w:left w:val="none" w:sz="0" w:space="0" w:color="auto"/>
        <w:bottom w:val="none" w:sz="0" w:space="0" w:color="auto"/>
        <w:right w:val="none" w:sz="0" w:space="0" w:color="auto"/>
      </w:divBdr>
    </w:div>
    <w:div w:id="366102364">
      <w:bodyDiv w:val="1"/>
      <w:marLeft w:val="0"/>
      <w:marRight w:val="0"/>
      <w:marTop w:val="0"/>
      <w:marBottom w:val="0"/>
      <w:divBdr>
        <w:top w:val="none" w:sz="0" w:space="0" w:color="auto"/>
        <w:left w:val="none" w:sz="0" w:space="0" w:color="auto"/>
        <w:bottom w:val="none" w:sz="0" w:space="0" w:color="auto"/>
        <w:right w:val="none" w:sz="0" w:space="0" w:color="auto"/>
      </w:divBdr>
    </w:div>
    <w:div w:id="366686952">
      <w:bodyDiv w:val="1"/>
      <w:marLeft w:val="0"/>
      <w:marRight w:val="0"/>
      <w:marTop w:val="0"/>
      <w:marBottom w:val="0"/>
      <w:divBdr>
        <w:top w:val="none" w:sz="0" w:space="0" w:color="auto"/>
        <w:left w:val="none" w:sz="0" w:space="0" w:color="auto"/>
        <w:bottom w:val="none" w:sz="0" w:space="0" w:color="auto"/>
        <w:right w:val="none" w:sz="0" w:space="0" w:color="auto"/>
      </w:divBdr>
    </w:div>
    <w:div w:id="373894654">
      <w:bodyDiv w:val="1"/>
      <w:marLeft w:val="0"/>
      <w:marRight w:val="0"/>
      <w:marTop w:val="0"/>
      <w:marBottom w:val="0"/>
      <w:divBdr>
        <w:top w:val="none" w:sz="0" w:space="0" w:color="auto"/>
        <w:left w:val="none" w:sz="0" w:space="0" w:color="auto"/>
        <w:bottom w:val="none" w:sz="0" w:space="0" w:color="auto"/>
        <w:right w:val="none" w:sz="0" w:space="0" w:color="auto"/>
      </w:divBdr>
    </w:div>
    <w:div w:id="385221942">
      <w:bodyDiv w:val="1"/>
      <w:marLeft w:val="0"/>
      <w:marRight w:val="0"/>
      <w:marTop w:val="0"/>
      <w:marBottom w:val="0"/>
      <w:divBdr>
        <w:top w:val="none" w:sz="0" w:space="0" w:color="auto"/>
        <w:left w:val="none" w:sz="0" w:space="0" w:color="auto"/>
        <w:bottom w:val="none" w:sz="0" w:space="0" w:color="auto"/>
        <w:right w:val="none" w:sz="0" w:space="0" w:color="auto"/>
      </w:divBdr>
    </w:div>
    <w:div w:id="453406992">
      <w:bodyDiv w:val="1"/>
      <w:marLeft w:val="0"/>
      <w:marRight w:val="0"/>
      <w:marTop w:val="0"/>
      <w:marBottom w:val="0"/>
      <w:divBdr>
        <w:top w:val="none" w:sz="0" w:space="0" w:color="auto"/>
        <w:left w:val="none" w:sz="0" w:space="0" w:color="auto"/>
        <w:bottom w:val="none" w:sz="0" w:space="0" w:color="auto"/>
        <w:right w:val="none" w:sz="0" w:space="0" w:color="auto"/>
      </w:divBdr>
    </w:div>
    <w:div w:id="455107609">
      <w:bodyDiv w:val="1"/>
      <w:marLeft w:val="0"/>
      <w:marRight w:val="0"/>
      <w:marTop w:val="0"/>
      <w:marBottom w:val="0"/>
      <w:divBdr>
        <w:top w:val="none" w:sz="0" w:space="0" w:color="auto"/>
        <w:left w:val="none" w:sz="0" w:space="0" w:color="auto"/>
        <w:bottom w:val="none" w:sz="0" w:space="0" w:color="auto"/>
        <w:right w:val="none" w:sz="0" w:space="0" w:color="auto"/>
      </w:divBdr>
    </w:div>
    <w:div w:id="461969995">
      <w:bodyDiv w:val="1"/>
      <w:marLeft w:val="0"/>
      <w:marRight w:val="0"/>
      <w:marTop w:val="0"/>
      <w:marBottom w:val="0"/>
      <w:divBdr>
        <w:top w:val="none" w:sz="0" w:space="0" w:color="auto"/>
        <w:left w:val="none" w:sz="0" w:space="0" w:color="auto"/>
        <w:bottom w:val="none" w:sz="0" w:space="0" w:color="auto"/>
        <w:right w:val="none" w:sz="0" w:space="0" w:color="auto"/>
      </w:divBdr>
    </w:div>
    <w:div w:id="472867572">
      <w:bodyDiv w:val="1"/>
      <w:marLeft w:val="0"/>
      <w:marRight w:val="0"/>
      <w:marTop w:val="0"/>
      <w:marBottom w:val="0"/>
      <w:divBdr>
        <w:top w:val="none" w:sz="0" w:space="0" w:color="auto"/>
        <w:left w:val="none" w:sz="0" w:space="0" w:color="auto"/>
        <w:bottom w:val="none" w:sz="0" w:space="0" w:color="auto"/>
        <w:right w:val="none" w:sz="0" w:space="0" w:color="auto"/>
      </w:divBdr>
    </w:div>
    <w:div w:id="479662400">
      <w:bodyDiv w:val="1"/>
      <w:marLeft w:val="0"/>
      <w:marRight w:val="0"/>
      <w:marTop w:val="0"/>
      <w:marBottom w:val="0"/>
      <w:divBdr>
        <w:top w:val="none" w:sz="0" w:space="0" w:color="auto"/>
        <w:left w:val="none" w:sz="0" w:space="0" w:color="auto"/>
        <w:bottom w:val="none" w:sz="0" w:space="0" w:color="auto"/>
        <w:right w:val="none" w:sz="0" w:space="0" w:color="auto"/>
      </w:divBdr>
    </w:div>
    <w:div w:id="499930308">
      <w:bodyDiv w:val="1"/>
      <w:marLeft w:val="0"/>
      <w:marRight w:val="0"/>
      <w:marTop w:val="0"/>
      <w:marBottom w:val="0"/>
      <w:divBdr>
        <w:top w:val="none" w:sz="0" w:space="0" w:color="auto"/>
        <w:left w:val="none" w:sz="0" w:space="0" w:color="auto"/>
        <w:bottom w:val="none" w:sz="0" w:space="0" w:color="auto"/>
        <w:right w:val="none" w:sz="0" w:space="0" w:color="auto"/>
      </w:divBdr>
    </w:div>
    <w:div w:id="500656120">
      <w:bodyDiv w:val="1"/>
      <w:marLeft w:val="0"/>
      <w:marRight w:val="0"/>
      <w:marTop w:val="0"/>
      <w:marBottom w:val="0"/>
      <w:divBdr>
        <w:top w:val="none" w:sz="0" w:space="0" w:color="auto"/>
        <w:left w:val="none" w:sz="0" w:space="0" w:color="auto"/>
        <w:bottom w:val="none" w:sz="0" w:space="0" w:color="auto"/>
        <w:right w:val="none" w:sz="0" w:space="0" w:color="auto"/>
      </w:divBdr>
    </w:div>
    <w:div w:id="533690796">
      <w:bodyDiv w:val="1"/>
      <w:marLeft w:val="0"/>
      <w:marRight w:val="0"/>
      <w:marTop w:val="0"/>
      <w:marBottom w:val="0"/>
      <w:divBdr>
        <w:top w:val="none" w:sz="0" w:space="0" w:color="auto"/>
        <w:left w:val="none" w:sz="0" w:space="0" w:color="auto"/>
        <w:bottom w:val="none" w:sz="0" w:space="0" w:color="auto"/>
        <w:right w:val="none" w:sz="0" w:space="0" w:color="auto"/>
      </w:divBdr>
    </w:div>
    <w:div w:id="537165689">
      <w:bodyDiv w:val="1"/>
      <w:marLeft w:val="0"/>
      <w:marRight w:val="0"/>
      <w:marTop w:val="0"/>
      <w:marBottom w:val="0"/>
      <w:divBdr>
        <w:top w:val="none" w:sz="0" w:space="0" w:color="auto"/>
        <w:left w:val="none" w:sz="0" w:space="0" w:color="auto"/>
        <w:bottom w:val="none" w:sz="0" w:space="0" w:color="auto"/>
        <w:right w:val="none" w:sz="0" w:space="0" w:color="auto"/>
      </w:divBdr>
    </w:div>
    <w:div w:id="537666695">
      <w:bodyDiv w:val="1"/>
      <w:marLeft w:val="0"/>
      <w:marRight w:val="0"/>
      <w:marTop w:val="0"/>
      <w:marBottom w:val="0"/>
      <w:divBdr>
        <w:top w:val="none" w:sz="0" w:space="0" w:color="auto"/>
        <w:left w:val="none" w:sz="0" w:space="0" w:color="auto"/>
        <w:bottom w:val="none" w:sz="0" w:space="0" w:color="auto"/>
        <w:right w:val="none" w:sz="0" w:space="0" w:color="auto"/>
      </w:divBdr>
    </w:div>
    <w:div w:id="550768528">
      <w:bodyDiv w:val="1"/>
      <w:marLeft w:val="0"/>
      <w:marRight w:val="0"/>
      <w:marTop w:val="0"/>
      <w:marBottom w:val="0"/>
      <w:divBdr>
        <w:top w:val="none" w:sz="0" w:space="0" w:color="auto"/>
        <w:left w:val="none" w:sz="0" w:space="0" w:color="auto"/>
        <w:bottom w:val="none" w:sz="0" w:space="0" w:color="auto"/>
        <w:right w:val="none" w:sz="0" w:space="0" w:color="auto"/>
      </w:divBdr>
    </w:div>
    <w:div w:id="581452810">
      <w:bodyDiv w:val="1"/>
      <w:marLeft w:val="0"/>
      <w:marRight w:val="0"/>
      <w:marTop w:val="0"/>
      <w:marBottom w:val="0"/>
      <w:divBdr>
        <w:top w:val="none" w:sz="0" w:space="0" w:color="auto"/>
        <w:left w:val="none" w:sz="0" w:space="0" w:color="auto"/>
        <w:bottom w:val="none" w:sz="0" w:space="0" w:color="auto"/>
        <w:right w:val="none" w:sz="0" w:space="0" w:color="auto"/>
      </w:divBdr>
    </w:div>
    <w:div w:id="583489987">
      <w:bodyDiv w:val="1"/>
      <w:marLeft w:val="0"/>
      <w:marRight w:val="0"/>
      <w:marTop w:val="0"/>
      <w:marBottom w:val="0"/>
      <w:divBdr>
        <w:top w:val="none" w:sz="0" w:space="0" w:color="auto"/>
        <w:left w:val="none" w:sz="0" w:space="0" w:color="auto"/>
        <w:bottom w:val="none" w:sz="0" w:space="0" w:color="auto"/>
        <w:right w:val="none" w:sz="0" w:space="0" w:color="auto"/>
      </w:divBdr>
    </w:div>
    <w:div w:id="611933629">
      <w:bodyDiv w:val="1"/>
      <w:marLeft w:val="0"/>
      <w:marRight w:val="0"/>
      <w:marTop w:val="0"/>
      <w:marBottom w:val="0"/>
      <w:divBdr>
        <w:top w:val="none" w:sz="0" w:space="0" w:color="auto"/>
        <w:left w:val="none" w:sz="0" w:space="0" w:color="auto"/>
        <w:bottom w:val="none" w:sz="0" w:space="0" w:color="auto"/>
        <w:right w:val="none" w:sz="0" w:space="0" w:color="auto"/>
      </w:divBdr>
    </w:div>
    <w:div w:id="638924019">
      <w:bodyDiv w:val="1"/>
      <w:marLeft w:val="0"/>
      <w:marRight w:val="0"/>
      <w:marTop w:val="0"/>
      <w:marBottom w:val="0"/>
      <w:divBdr>
        <w:top w:val="none" w:sz="0" w:space="0" w:color="auto"/>
        <w:left w:val="none" w:sz="0" w:space="0" w:color="auto"/>
        <w:bottom w:val="none" w:sz="0" w:space="0" w:color="auto"/>
        <w:right w:val="none" w:sz="0" w:space="0" w:color="auto"/>
      </w:divBdr>
    </w:div>
    <w:div w:id="640038275">
      <w:bodyDiv w:val="1"/>
      <w:marLeft w:val="0"/>
      <w:marRight w:val="0"/>
      <w:marTop w:val="0"/>
      <w:marBottom w:val="0"/>
      <w:divBdr>
        <w:top w:val="none" w:sz="0" w:space="0" w:color="auto"/>
        <w:left w:val="none" w:sz="0" w:space="0" w:color="auto"/>
        <w:bottom w:val="none" w:sz="0" w:space="0" w:color="auto"/>
        <w:right w:val="none" w:sz="0" w:space="0" w:color="auto"/>
      </w:divBdr>
    </w:div>
    <w:div w:id="643702386">
      <w:bodyDiv w:val="1"/>
      <w:marLeft w:val="0"/>
      <w:marRight w:val="0"/>
      <w:marTop w:val="0"/>
      <w:marBottom w:val="0"/>
      <w:divBdr>
        <w:top w:val="none" w:sz="0" w:space="0" w:color="auto"/>
        <w:left w:val="none" w:sz="0" w:space="0" w:color="auto"/>
        <w:bottom w:val="none" w:sz="0" w:space="0" w:color="auto"/>
        <w:right w:val="none" w:sz="0" w:space="0" w:color="auto"/>
      </w:divBdr>
    </w:div>
    <w:div w:id="652874641">
      <w:bodyDiv w:val="1"/>
      <w:marLeft w:val="0"/>
      <w:marRight w:val="0"/>
      <w:marTop w:val="0"/>
      <w:marBottom w:val="0"/>
      <w:divBdr>
        <w:top w:val="none" w:sz="0" w:space="0" w:color="auto"/>
        <w:left w:val="none" w:sz="0" w:space="0" w:color="auto"/>
        <w:bottom w:val="none" w:sz="0" w:space="0" w:color="auto"/>
        <w:right w:val="none" w:sz="0" w:space="0" w:color="auto"/>
      </w:divBdr>
    </w:div>
    <w:div w:id="704212820">
      <w:bodyDiv w:val="1"/>
      <w:marLeft w:val="0"/>
      <w:marRight w:val="0"/>
      <w:marTop w:val="0"/>
      <w:marBottom w:val="0"/>
      <w:divBdr>
        <w:top w:val="none" w:sz="0" w:space="0" w:color="auto"/>
        <w:left w:val="none" w:sz="0" w:space="0" w:color="auto"/>
        <w:bottom w:val="none" w:sz="0" w:space="0" w:color="auto"/>
        <w:right w:val="none" w:sz="0" w:space="0" w:color="auto"/>
      </w:divBdr>
    </w:div>
    <w:div w:id="725957797">
      <w:bodyDiv w:val="1"/>
      <w:marLeft w:val="0"/>
      <w:marRight w:val="0"/>
      <w:marTop w:val="0"/>
      <w:marBottom w:val="0"/>
      <w:divBdr>
        <w:top w:val="none" w:sz="0" w:space="0" w:color="auto"/>
        <w:left w:val="none" w:sz="0" w:space="0" w:color="auto"/>
        <w:bottom w:val="none" w:sz="0" w:space="0" w:color="auto"/>
        <w:right w:val="none" w:sz="0" w:space="0" w:color="auto"/>
      </w:divBdr>
    </w:div>
    <w:div w:id="726760677">
      <w:bodyDiv w:val="1"/>
      <w:marLeft w:val="0"/>
      <w:marRight w:val="0"/>
      <w:marTop w:val="0"/>
      <w:marBottom w:val="0"/>
      <w:divBdr>
        <w:top w:val="none" w:sz="0" w:space="0" w:color="auto"/>
        <w:left w:val="none" w:sz="0" w:space="0" w:color="auto"/>
        <w:bottom w:val="none" w:sz="0" w:space="0" w:color="auto"/>
        <w:right w:val="none" w:sz="0" w:space="0" w:color="auto"/>
      </w:divBdr>
    </w:div>
    <w:div w:id="726949348">
      <w:bodyDiv w:val="1"/>
      <w:marLeft w:val="0"/>
      <w:marRight w:val="0"/>
      <w:marTop w:val="0"/>
      <w:marBottom w:val="0"/>
      <w:divBdr>
        <w:top w:val="none" w:sz="0" w:space="0" w:color="auto"/>
        <w:left w:val="none" w:sz="0" w:space="0" w:color="auto"/>
        <w:bottom w:val="none" w:sz="0" w:space="0" w:color="auto"/>
        <w:right w:val="none" w:sz="0" w:space="0" w:color="auto"/>
      </w:divBdr>
    </w:div>
    <w:div w:id="768889351">
      <w:bodyDiv w:val="1"/>
      <w:marLeft w:val="0"/>
      <w:marRight w:val="0"/>
      <w:marTop w:val="0"/>
      <w:marBottom w:val="0"/>
      <w:divBdr>
        <w:top w:val="none" w:sz="0" w:space="0" w:color="auto"/>
        <w:left w:val="none" w:sz="0" w:space="0" w:color="auto"/>
        <w:bottom w:val="none" w:sz="0" w:space="0" w:color="auto"/>
        <w:right w:val="none" w:sz="0" w:space="0" w:color="auto"/>
      </w:divBdr>
    </w:div>
    <w:div w:id="791289332">
      <w:bodyDiv w:val="1"/>
      <w:marLeft w:val="0"/>
      <w:marRight w:val="0"/>
      <w:marTop w:val="0"/>
      <w:marBottom w:val="0"/>
      <w:divBdr>
        <w:top w:val="none" w:sz="0" w:space="0" w:color="auto"/>
        <w:left w:val="none" w:sz="0" w:space="0" w:color="auto"/>
        <w:bottom w:val="none" w:sz="0" w:space="0" w:color="auto"/>
        <w:right w:val="none" w:sz="0" w:space="0" w:color="auto"/>
      </w:divBdr>
    </w:div>
    <w:div w:id="795101706">
      <w:bodyDiv w:val="1"/>
      <w:marLeft w:val="0"/>
      <w:marRight w:val="0"/>
      <w:marTop w:val="0"/>
      <w:marBottom w:val="0"/>
      <w:divBdr>
        <w:top w:val="none" w:sz="0" w:space="0" w:color="auto"/>
        <w:left w:val="none" w:sz="0" w:space="0" w:color="auto"/>
        <w:bottom w:val="none" w:sz="0" w:space="0" w:color="auto"/>
        <w:right w:val="none" w:sz="0" w:space="0" w:color="auto"/>
      </w:divBdr>
    </w:div>
    <w:div w:id="801271540">
      <w:bodyDiv w:val="1"/>
      <w:marLeft w:val="0"/>
      <w:marRight w:val="0"/>
      <w:marTop w:val="0"/>
      <w:marBottom w:val="0"/>
      <w:divBdr>
        <w:top w:val="none" w:sz="0" w:space="0" w:color="auto"/>
        <w:left w:val="none" w:sz="0" w:space="0" w:color="auto"/>
        <w:bottom w:val="none" w:sz="0" w:space="0" w:color="auto"/>
        <w:right w:val="none" w:sz="0" w:space="0" w:color="auto"/>
      </w:divBdr>
    </w:div>
    <w:div w:id="804354913">
      <w:bodyDiv w:val="1"/>
      <w:marLeft w:val="0"/>
      <w:marRight w:val="0"/>
      <w:marTop w:val="0"/>
      <w:marBottom w:val="0"/>
      <w:divBdr>
        <w:top w:val="none" w:sz="0" w:space="0" w:color="auto"/>
        <w:left w:val="none" w:sz="0" w:space="0" w:color="auto"/>
        <w:bottom w:val="none" w:sz="0" w:space="0" w:color="auto"/>
        <w:right w:val="none" w:sz="0" w:space="0" w:color="auto"/>
      </w:divBdr>
    </w:div>
    <w:div w:id="832991581">
      <w:bodyDiv w:val="1"/>
      <w:marLeft w:val="0"/>
      <w:marRight w:val="0"/>
      <w:marTop w:val="0"/>
      <w:marBottom w:val="0"/>
      <w:divBdr>
        <w:top w:val="none" w:sz="0" w:space="0" w:color="auto"/>
        <w:left w:val="none" w:sz="0" w:space="0" w:color="auto"/>
        <w:bottom w:val="none" w:sz="0" w:space="0" w:color="auto"/>
        <w:right w:val="none" w:sz="0" w:space="0" w:color="auto"/>
      </w:divBdr>
    </w:div>
    <w:div w:id="838889009">
      <w:bodyDiv w:val="1"/>
      <w:marLeft w:val="0"/>
      <w:marRight w:val="0"/>
      <w:marTop w:val="0"/>
      <w:marBottom w:val="0"/>
      <w:divBdr>
        <w:top w:val="none" w:sz="0" w:space="0" w:color="auto"/>
        <w:left w:val="none" w:sz="0" w:space="0" w:color="auto"/>
        <w:bottom w:val="none" w:sz="0" w:space="0" w:color="auto"/>
        <w:right w:val="none" w:sz="0" w:space="0" w:color="auto"/>
      </w:divBdr>
    </w:div>
    <w:div w:id="841899049">
      <w:bodyDiv w:val="1"/>
      <w:marLeft w:val="0"/>
      <w:marRight w:val="0"/>
      <w:marTop w:val="0"/>
      <w:marBottom w:val="0"/>
      <w:divBdr>
        <w:top w:val="none" w:sz="0" w:space="0" w:color="auto"/>
        <w:left w:val="none" w:sz="0" w:space="0" w:color="auto"/>
        <w:bottom w:val="none" w:sz="0" w:space="0" w:color="auto"/>
        <w:right w:val="none" w:sz="0" w:space="0" w:color="auto"/>
      </w:divBdr>
    </w:div>
    <w:div w:id="910846271">
      <w:bodyDiv w:val="1"/>
      <w:marLeft w:val="0"/>
      <w:marRight w:val="0"/>
      <w:marTop w:val="0"/>
      <w:marBottom w:val="0"/>
      <w:divBdr>
        <w:top w:val="none" w:sz="0" w:space="0" w:color="auto"/>
        <w:left w:val="none" w:sz="0" w:space="0" w:color="auto"/>
        <w:bottom w:val="none" w:sz="0" w:space="0" w:color="auto"/>
        <w:right w:val="none" w:sz="0" w:space="0" w:color="auto"/>
      </w:divBdr>
    </w:div>
    <w:div w:id="920262972">
      <w:bodyDiv w:val="1"/>
      <w:marLeft w:val="0"/>
      <w:marRight w:val="0"/>
      <w:marTop w:val="0"/>
      <w:marBottom w:val="0"/>
      <w:divBdr>
        <w:top w:val="none" w:sz="0" w:space="0" w:color="auto"/>
        <w:left w:val="none" w:sz="0" w:space="0" w:color="auto"/>
        <w:bottom w:val="none" w:sz="0" w:space="0" w:color="auto"/>
        <w:right w:val="none" w:sz="0" w:space="0" w:color="auto"/>
      </w:divBdr>
    </w:div>
    <w:div w:id="926841776">
      <w:bodyDiv w:val="1"/>
      <w:marLeft w:val="0"/>
      <w:marRight w:val="0"/>
      <w:marTop w:val="0"/>
      <w:marBottom w:val="0"/>
      <w:divBdr>
        <w:top w:val="none" w:sz="0" w:space="0" w:color="auto"/>
        <w:left w:val="none" w:sz="0" w:space="0" w:color="auto"/>
        <w:bottom w:val="none" w:sz="0" w:space="0" w:color="auto"/>
        <w:right w:val="none" w:sz="0" w:space="0" w:color="auto"/>
      </w:divBdr>
    </w:div>
    <w:div w:id="936861694">
      <w:bodyDiv w:val="1"/>
      <w:marLeft w:val="0"/>
      <w:marRight w:val="0"/>
      <w:marTop w:val="0"/>
      <w:marBottom w:val="0"/>
      <w:divBdr>
        <w:top w:val="none" w:sz="0" w:space="0" w:color="auto"/>
        <w:left w:val="none" w:sz="0" w:space="0" w:color="auto"/>
        <w:bottom w:val="none" w:sz="0" w:space="0" w:color="auto"/>
        <w:right w:val="none" w:sz="0" w:space="0" w:color="auto"/>
      </w:divBdr>
    </w:div>
    <w:div w:id="958611913">
      <w:bodyDiv w:val="1"/>
      <w:marLeft w:val="0"/>
      <w:marRight w:val="0"/>
      <w:marTop w:val="0"/>
      <w:marBottom w:val="0"/>
      <w:divBdr>
        <w:top w:val="none" w:sz="0" w:space="0" w:color="auto"/>
        <w:left w:val="none" w:sz="0" w:space="0" w:color="auto"/>
        <w:bottom w:val="none" w:sz="0" w:space="0" w:color="auto"/>
        <w:right w:val="none" w:sz="0" w:space="0" w:color="auto"/>
      </w:divBdr>
    </w:div>
    <w:div w:id="958993013">
      <w:bodyDiv w:val="1"/>
      <w:marLeft w:val="0"/>
      <w:marRight w:val="0"/>
      <w:marTop w:val="0"/>
      <w:marBottom w:val="0"/>
      <w:divBdr>
        <w:top w:val="none" w:sz="0" w:space="0" w:color="auto"/>
        <w:left w:val="none" w:sz="0" w:space="0" w:color="auto"/>
        <w:bottom w:val="none" w:sz="0" w:space="0" w:color="auto"/>
        <w:right w:val="none" w:sz="0" w:space="0" w:color="auto"/>
      </w:divBdr>
    </w:div>
    <w:div w:id="970286790">
      <w:bodyDiv w:val="1"/>
      <w:marLeft w:val="0"/>
      <w:marRight w:val="0"/>
      <w:marTop w:val="0"/>
      <w:marBottom w:val="0"/>
      <w:divBdr>
        <w:top w:val="none" w:sz="0" w:space="0" w:color="auto"/>
        <w:left w:val="none" w:sz="0" w:space="0" w:color="auto"/>
        <w:bottom w:val="none" w:sz="0" w:space="0" w:color="auto"/>
        <w:right w:val="none" w:sz="0" w:space="0" w:color="auto"/>
      </w:divBdr>
    </w:div>
    <w:div w:id="996416025">
      <w:bodyDiv w:val="1"/>
      <w:marLeft w:val="0"/>
      <w:marRight w:val="0"/>
      <w:marTop w:val="0"/>
      <w:marBottom w:val="0"/>
      <w:divBdr>
        <w:top w:val="none" w:sz="0" w:space="0" w:color="auto"/>
        <w:left w:val="none" w:sz="0" w:space="0" w:color="auto"/>
        <w:bottom w:val="none" w:sz="0" w:space="0" w:color="auto"/>
        <w:right w:val="none" w:sz="0" w:space="0" w:color="auto"/>
      </w:divBdr>
    </w:div>
    <w:div w:id="1018777549">
      <w:bodyDiv w:val="1"/>
      <w:marLeft w:val="0"/>
      <w:marRight w:val="0"/>
      <w:marTop w:val="0"/>
      <w:marBottom w:val="0"/>
      <w:divBdr>
        <w:top w:val="none" w:sz="0" w:space="0" w:color="auto"/>
        <w:left w:val="none" w:sz="0" w:space="0" w:color="auto"/>
        <w:bottom w:val="none" w:sz="0" w:space="0" w:color="auto"/>
        <w:right w:val="none" w:sz="0" w:space="0" w:color="auto"/>
      </w:divBdr>
    </w:div>
    <w:div w:id="1036928076">
      <w:bodyDiv w:val="1"/>
      <w:marLeft w:val="0"/>
      <w:marRight w:val="0"/>
      <w:marTop w:val="0"/>
      <w:marBottom w:val="0"/>
      <w:divBdr>
        <w:top w:val="none" w:sz="0" w:space="0" w:color="auto"/>
        <w:left w:val="none" w:sz="0" w:space="0" w:color="auto"/>
        <w:bottom w:val="none" w:sz="0" w:space="0" w:color="auto"/>
        <w:right w:val="none" w:sz="0" w:space="0" w:color="auto"/>
      </w:divBdr>
    </w:div>
    <w:div w:id="1048722751">
      <w:bodyDiv w:val="1"/>
      <w:marLeft w:val="0"/>
      <w:marRight w:val="0"/>
      <w:marTop w:val="0"/>
      <w:marBottom w:val="0"/>
      <w:divBdr>
        <w:top w:val="none" w:sz="0" w:space="0" w:color="auto"/>
        <w:left w:val="none" w:sz="0" w:space="0" w:color="auto"/>
        <w:bottom w:val="none" w:sz="0" w:space="0" w:color="auto"/>
        <w:right w:val="none" w:sz="0" w:space="0" w:color="auto"/>
      </w:divBdr>
    </w:div>
    <w:div w:id="1071074498">
      <w:bodyDiv w:val="1"/>
      <w:marLeft w:val="0"/>
      <w:marRight w:val="0"/>
      <w:marTop w:val="0"/>
      <w:marBottom w:val="0"/>
      <w:divBdr>
        <w:top w:val="none" w:sz="0" w:space="0" w:color="auto"/>
        <w:left w:val="none" w:sz="0" w:space="0" w:color="auto"/>
        <w:bottom w:val="none" w:sz="0" w:space="0" w:color="auto"/>
        <w:right w:val="none" w:sz="0" w:space="0" w:color="auto"/>
      </w:divBdr>
    </w:div>
    <w:div w:id="1077165193">
      <w:bodyDiv w:val="1"/>
      <w:marLeft w:val="0"/>
      <w:marRight w:val="0"/>
      <w:marTop w:val="0"/>
      <w:marBottom w:val="0"/>
      <w:divBdr>
        <w:top w:val="none" w:sz="0" w:space="0" w:color="auto"/>
        <w:left w:val="none" w:sz="0" w:space="0" w:color="auto"/>
        <w:bottom w:val="none" w:sz="0" w:space="0" w:color="auto"/>
        <w:right w:val="none" w:sz="0" w:space="0" w:color="auto"/>
      </w:divBdr>
    </w:div>
    <w:div w:id="1101218059">
      <w:bodyDiv w:val="1"/>
      <w:marLeft w:val="0"/>
      <w:marRight w:val="0"/>
      <w:marTop w:val="0"/>
      <w:marBottom w:val="0"/>
      <w:divBdr>
        <w:top w:val="none" w:sz="0" w:space="0" w:color="auto"/>
        <w:left w:val="none" w:sz="0" w:space="0" w:color="auto"/>
        <w:bottom w:val="none" w:sz="0" w:space="0" w:color="auto"/>
        <w:right w:val="none" w:sz="0" w:space="0" w:color="auto"/>
      </w:divBdr>
    </w:div>
    <w:div w:id="1122698174">
      <w:bodyDiv w:val="1"/>
      <w:marLeft w:val="0"/>
      <w:marRight w:val="0"/>
      <w:marTop w:val="0"/>
      <w:marBottom w:val="0"/>
      <w:divBdr>
        <w:top w:val="none" w:sz="0" w:space="0" w:color="auto"/>
        <w:left w:val="none" w:sz="0" w:space="0" w:color="auto"/>
        <w:bottom w:val="none" w:sz="0" w:space="0" w:color="auto"/>
        <w:right w:val="none" w:sz="0" w:space="0" w:color="auto"/>
      </w:divBdr>
    </w:div>
    <w:div w:id="1132672435">
      <w:bodyDiv w:val="1"/>
      <w:marLeft w:val="0"/>
      <w:marRight w:val="0"/>
      <w:marTop w:val="0"/>
      <w:marBottom w:val="0"/>
      <w:divBdr>
        <w:top w:val="none" w:sz="0" w:space="0" w:color="auto"/>
        <w:left w:val="none" w:sz="0" w:space="0" w:color="auto"/>
        <w:bottom w:val="none" w:sz="0" w:space="0" w:color="auto"/>
        <w:right w:val="none" w:sz="0" w:space="0" w:color="auto"/>
      </w:divBdr>
    </w:div>
    <w:div w:id="1139954433">
      <w:bodyDiv w:val="1"/>
      <w:marLeft w:val="0"/>
      <w:marRight w:val="0"/>
      <w:marTop w:val="0"/>
      <w:marBottom w:val="0"/>
      <w:divBdr>
        <w:top w:val="none" w:sz="0" w:space="0" w:color="auto"/>
        <w:left w:val="none" w:sz="0" w:space="0" w:color="auto"/>
        <w:bottom w:val="none" w:sz="0" w:space="0" w:color="auto"/>
        <w:right w:val="none" w:sz="0" w:space="0" w:color="auto"/>
      </w:divBdr>
    </w:div>
    <w:div w:id="1146434398">
      <w:bodyDiv w:val="1"/>
      <w:marLeft w:val="0"/>
      <w:marRight w:val="0"/>
      <w:marTop w:val="0"/>
      <w:marBottom w:val="0"/>
      <w:divBdr>
        <w:top w:val="none" w:sz="0" w:space="0" w:color="auto"/>
        <w:left w:val="none" w:sz="0" w:space="0" w:color="auto"/>
        <w:bottom w:val="none" w:sz="0" w:space="0" w:color="auto"/>
        <w:right w:val="none" w:sz="0" w:space="0" w:color="auto"/>
      </w:divBdr>
    </w:div>
    <w:div w:id="1158577908">
      <w:bodyDiv w:val="1"/>
      <w:marLeft w:val="0"/>
      <w:marRight w:val="0"/>
      <w:marTop w:val="0"/>
      <w:marBottom w:val="0"/>
      <w:divBdr>
        <w:top w:val="none" w:sz="0" w:space="0" w:color="auto"/>
        <w:left w:val="none" w:sz="0" w:space="0" w:color="auto"/>
        <w:bottom w:val="none" w:sz="0" w:space="0" w:color="auto"/>
        <w:right w:val="none" w:sz="0" w:space="0" w:color="auto"/>
      </w:divBdr>
    </w:div>
    <w:div w:id="1162237324">
      <w:bodyDiv w:val="1"/>
      <w:marLeft w:val="0"/>
      <w:marRight w:val="0"/>
      <w:marTop w:val="0"/>
      <w:marBottom w:val="0"/>
      <w:divBdr>
        <w:top w:val="none" w:sz="0" w:space="0" w:color="auto"/>
        <w:left w:val="none" w:sz="0" w:space="0" w:color="auto"/>
        <w:bottom w:val="none" w:sz="0" w:space="0" w:color="auto"/>
        <w:right w:val="none" w:sz="0" w:space="0" w:color="auto"/>
      </w:divBdr>
    </w:div>
    <w:div w:id="1225482216">
      <w:bodyDiv w:val="1"/>
      <w:marLeft w:val="0"/>
      <w:marRight w:val="0"/>
      <w:marTop w:val="0"/>
      <w:marBottom w:val="0"/>
      <w:divBdr>
        <w:top w:val="none" w:sz="0" w:space="0" w:color="auto"/>
        <w:left w:val="none" w:sz="0" w:space="0" w:color="auto"/>
        <w:bottom w:val="none" w:sz="0" w:space="0" w:color="auto"/>
        <w:right w:val="none" w:sz="0" w:space="0" w:color="auto"/>
      </w:divBdr>
    </w:div>
    <w:div w:id="1252592306">
      <w:bodyDiv w:val="1"/>
      <w:marLeft w:val="0"/>
      <w:marRight w:val="0"/>
      <w:marTop w:val="0"/>
      <w:marBottom w:val="0"/>
      <w:divBdr>
        <w:top w:val="none" w:sz="0" w:space="0" w:color="auto"/>
        <w:left w:val="none" w:sz="0" w:space="0" w:color="auto"/>
        <w:bottom w:val="none" w:sz="0" w:space="0" w:color="auto"/>
        <w:right w:val="none" w:sz="0" w:space="0" w:color="auto"/>
      </w:divBdr>
    </w:div>
    <w:div w:id="1254246917">
      <w:bodyDiv w:val="1"/>
      <w:marLeft w:val="0"/>
      <w:marRight w:val="0"/>
      <w:marTop w:val="0"/>
      <w:marBottom w:val="0"/>
      <w:divBdr>
        <w:top w:val="none" w:sz="0" w:space="0" w:color="auto"/>
        <w:left w:val="none" w:sz="0" w:space="0" w:color="auto"/>
        <w:bottom w:val="none" w:sz="0" w:space="0" w:color="auto"/>
        <w:right w:val="none" w:sz="0" w:space="0" w:color="auto"/>
      </w:divBdr>
    </w:div>
    <w:div w:id="1257980274">
      <w:bodyDiv w:val="1"/>
      <w:marLeft w:val="0"/>
      <w:marRight w:val="0"/>
      <w:marTop w:val="0"/>
      <w:marBottom w:val="0"/>
      <w:divBdr>
        <w:top w:val="none" w:sz="0" w:space="0" w:color="auto"/>
        <w:left w:val="none" w:sz="0" w:space="0" w:color="auto"/>
        <w:bottom w:val="none" w:sz="0" w:space="0" w:color="auto"/>
        <w:right w:val="none" w:sz="0" w:space="0" w:color="auto"/>
      </w:divBdr>
    </w:div>
    <w:div w:id="1269435276">
      <w:bodyDiv w:val="1"/>
      <w:marLeft w:val="0"/>
      <w:marRight w:val="0"/>
      <w:marTop w:val="0"/>
      <w:marBottom w:val="0"/>
      <w:divBdr>
        <w:top w:val="none" w:sz="0" w:space="0" w:color="auto"/>
        <w:left w:val="none" w:sz="0" w:space="0" w:color="auto"/>
        <w:bottom w:val="none" w:sz="0" w:space="0" w:color="auto"/>
        <w:right w:val="none" w:sz="0" w:space="0" w:color="auto"/>
      </w:divBdr>
    </w:div>
    <w:div w:id="1288656762">
      <w:bodyDiv w:val="1"/>
      <w:marLeft w:val="0"/>
      <w:marRight w:val="0"/>
      <w:marTop w:val="0"/>
      <w:marBottom w:val="0"/>
      <w:divBdr>
        <w:top w:val="none" w:sz="0" w:space="0" w:color="auto"/>
        <w:left w:val="none" w:sz="0" w:space="0" w:color="auto"/>
        <w:bottom w:val="none" w:sz="0" w:space="0" w:color="auto"/>
        <w:right w:val="none" w:sz="0" w:space="0" w:color="auto"/>
      </w:divBdr>
    </w:div>
    <w:div w:id="1304656586">
      <w:bodyDiv w:val="1"/>
      <w:marLeft w:val="0"/>
      <w:marRight w:val="0"/>
      <w:marTop w:val="0"/>
      <w:marBottom w:val="0"/>
      <w:divBdr>
        <w:top w:val="none" w:sz="0" w:space="0" w:color="auto"/>
        <w:left w:val="none" w:sz="0" w:space="0" w:color="auto"/>
        <w:bottom w:val="none" w:sz="0" w:space="0" w:color="auto"/>
        <w:right w:val="none" w:sz="0" w:space="0" w:color="auto"/>
      </w:divBdr>
    </w:div>
    <w:div w:id="1313293736">
      <w:bodyDiv w:val="1"/>
      <w:marLeft w:val="0"/>
      <w:marRight w:val="0"/>
      <w:marTop w:val="0"/>
      <w:marBottom w:val="0"/>
      <w:divBdr>
        <w:top w:val="none" w:sz="0" w:space="0" w:color="auto"/>
        <w:left w:val="none" w:sz="0" w:space="0" w:color="auto"/>
        <w:bottom w:val="none" w:sz="0" w:space="0" w:color="auto"/>
        <w:right w:val="none" w:sz="0" w:space="0" w:color="auto"/>
      </w:divBdr>
    </w:div>
    <w:div w:id="1317683232">
      <w:bodyDiv w:val="1"/>
      <w:marLeft w:val="0"/>
      <w:marRight w:val="0"/>
      <w:marTop w:val="0"/>
      <w:marBottom w:val="0"/>
      <w:divBdr>
        <w:top w:val="none" w:sz="0" w:space="0" w:color="auto"/>
        <w:left w:val="none" w:sz="0" w:space="0" w:color="auto"/>
        <w:bottom w:val="none" w:sz="0" w:space="0" w:color="auto"/>
        <w:right w:val="none" w:sz="0" w:space="0" w:color="auto"/>
      </w:divBdr>
    </w:div>
    <w:div w:id="1318462922">
      <w:bodyDiv w:val="1"/>
      <w:marLeft w:val="0"/>
      <w:marRight w:val="0"/>
      <w:marTop w:val="0"/>
      <w:marBottom w:val="0"/>
      <w:divBdr>
        <w:top w:val="none" w:sz="0" w:space="0" w:color="auto"/>
        <w:left w:val="none" w:sz="0" w:space="0" w:color="auto"/>
        <w:bottom w:val="none" w:sz="0" w:space="0" w:color="auto"/>
        <w:right w:val="none" w:sz="0" w:space="0" w:color="auto"/>
      </w:divBdr>
    </w:div>
    <w:div w:id="1370061209">
      <w:bodyDiv w:val="1"/>
      <w:marLeft w:val="0"/>
      <w:marRight w:val="0"/>
      <w:marTop w:val="0"/>
      <w:marBottom w:val="0"/>
      <w:divBdr>
        <w:top w:val="none" w:sz="0" w:space="0" w:color="auto"/>
        <w:left w:val="none" w:sz="0" w:space="0" w:color="auto"/>
        <w:bottom w:val="none" w:sz="0" w:space="0" w:color="auto"/>
        <w:right w:val="none" w:sz="0" w:space="0" w:color="auto"/>
      </w:divBdr>
    </w:div>
    <w:div w:id="1387417343">
      <w:bodyDiv w:val="1"/>
      <w:marLeft w:val="0"/>
      <w:marRight w:val="0"/>
      <w:marTop w:val="0"/>
      <w:marBottom w:val="0"/>
      <w:divBdr>
        <w:top w:val="none" w:sz="0" w:space="0" w:color="auto"/>
        <w:left w:val="none" w:sz="0" w:space="0" w:color="auto"/>
        <w:bottom w:val="none" w:sz="0" w:space="0" w:color="auto"/>
        <w:right w:val="none" w:sz="0" w:space="0" w:color="auto"/>
      </w:divBdr>
    </w:div>
    <w:div w:id="1406494925">
      <w:bodyDiv w:val="1"/>
      <w:marLeft w:val="0"/>
      <w:marRight w:val="0"/>
      <w:marTop w:val="0"/>
      <w:marBottom w:val="0"/>
      <w:divBdr>
        <w:top w:val="none" w:sz="0" w:space="0" w:color="auto"/>
        <w:left w:val="none" w:sz="0" w:space="0" w:color="auto"/>
        <w:bottom w:val="none" w:sz="0" w:space="0" w:color="auto"/>
        <w:right w:val="none" w:sz="0" w:space="0" w:color="auto"/>
      </w:divBdr>
    </w:div>
    <w:div w:id="1417240520">
      <w:bodyDiv w:val="1"/>
      <w:marLeft w:val="0"/>
      <w:marRight w:val="0"/>
      <w:marTop w:val="0"/>
      <w:marBottom w:val="0"/>
      <w:divBdr>
        <w:top w:val="none" w:sz="0" w:space="0" w:color="auto"/>
        <w:left w:val="none" w:sz="0" w:space="0" w:color="auto"/>
        <w:bottom w:val="none" w:sz="0" w:space="0" w:color="auto"/>
        <w:right w:val="none" w:sz="0" w:space="0" w:color="auto"/>
      </w:divBdr>
    </w:div>
    <w:div w:id="1423986897">
      <w:bodyDiv w:val="1"/>
      <w:marLeft w:val="0"/>
      <w:marRight w:val="0"/>
      <w:marTop w:val="0"/>
      <w:marBottom w:val="0"/>
      <w:divBdr>
        <w:top w:val="none" w:sz="0" w:space="0" w:color="auto"/>
        <w:left w:val="none" w:sz="0" w:space="0" w:color="auto"/>
        <w:bottom w:val="none" w:sz="0" w:space="0" w:color="auto"/>
        <w:right w:val="none" w:sz="0" w:space="0" w:color="auto"/>
      </w:divBdr>
    </w:div>
    <w:div w:id="1424835448">
      <w:bodyDiv w:val="1"/>
      <w:marLeft w:val="0"/>
      <w:marRight w:val="0"/>
      <w:marTop w:val="0"/>
      <w:marBottom w:val="0"/>
      <w:divBdr>
        <w:top w:val="none" w:sz="0" w:space="0" w:color="auto"/>
        <w:left w:val="none" w:sz="0" w:space="0" w:color="auto"/>
        <w:bottom w:val="none" w:sz="0" w:space="0" w:color="auto"/>
        <w:right w:val="none" w:sz="0" w:space="0" w:color="auto"/>
      </w:divBdr>
    </w:div>
    <w:div w:id="1431581099">
      <w:bodyDiv w:val="1"/>
      <w:marLeft w:val="0"/>
      <w:marRight w:val="0"/>
      <w:marTop w:val="0"/>
      <w:marBottom w:val="0"/>
      <w:divBdr>
        <w:top w:val="none" w:sz="0" w:space="0" w:color="auto"/>
        <w:left w:val="none" w:sz="0" w:space="0" w:color="auto"/>
        <w:bottom w:val="none" w:sz="0" w:space="0" w:color="auto"/>
        <w:right w:val="none" w:sz="0" w:space="0" w:color="auto"/>
      </w:divBdr>
    </w:div>
    <w:div w:id="1434209092">
      <w:bodyDiv w:val="1"/>
      <w:marLeft w:val="0"/>
      <w:marRight w:val="0"/>
      <w:marTop w:val="0"/>
      <w:marBottom w:val="0"/>
      <w:divBdr>
        <w:top w:val="none" w:sz="0" w:space="0" w:color="auto"/>
        <w:left w:val="none" w:sz="0" w:space="0" w:color="auto"/>
        <w:bottom w:val="none" w:sz="0" w:space="0" w:color="auto"/>
        <w:right w:val="none" w:sz="0" w:space="0" w:color="auto"/>
      </w:divBdr>
    </w:div>
    <w:div w:id="1450081648">
      <w:bodyDiv w:val="1"/>
      <w:marLeft w:val="0"/>
      <w:marRight w:val="0"/>
      <w:marTop w:val="0"/>
      <w:marBottom w:val="0"/>
      <w:divBdr>
        <w:top w:val="none" w:sz="0" w:space="0" w:color="auto"/>
        <w:left w:val="none" w:sz="0" w:space="0" w:color="auto"/>
        <w:bottom w:val="none" w:sz="0" w:space="0" w:color="auto"/>
        <w:right w:val="none" w:sz="0" w:space="0" w:color="auto"/>
      </w:divBdr>
    </w:div>
    <w:div w:id="1455253655">
      <w:bodyDiv w:val="1"/>
      <w:marLeft w:val="0"/>
      <w:marRight w:val="0"/>
      <w:marTop w:val="0"/>
      <w:marBottom w:val="0"/>
      <w:divBdr>
        <w:top w:val="none" w:sz="0" w:space="0" w:color="auto"/>
        <w:left w:val="none" w:sz="0" w:space="0" w:color="auto"/>
        <w:bottom w:val="none" w:sz="0" w:space="0" w:color="auto"/>
        <w:right w:val="none" w:sz="0" w:space="0" w:color="auto"/>
      </w:divBdr>
    </w:div>
    <w:div w:id="1468083161">
      <w:bodyDiv w:val="1"/>
      <w:marLeft w:val="0"/>
      <w:marRight w:val="0"/>
      <w:marTop w:val="0"/>
      <w:marBottom w:val="0"/>
      <w:divBdr>
        <w:top w:val="none" w:sz="0" w:space="0" w:color="auto"/>
        <w:left w:val="none" w:sz="0" w:space="0" w:color="auto"/>
        <w:bottom w:val="none" w:sz="0" w:space="0" w:color="auto"/>
        <w:right w:val="none" w:sz="0" w:space="0" w:color="auto"/>
      </w:divBdr>
    </w:div>
    <w:div w:id="1478492534">
      <w:bodyDiv w:val="1"/>
      <w:marLeft w:val="0"/>
      <w:marRight w:val="0"/>
      <w:marTop w:val="0"/>
      <w:marBottom w:val="0"/>
      <w:divBdr>
        <w:top w:val="none" w:sz="0" w:space="0" w:color="auto"/>
        <w:left w:val="none" w:sz="0" w:space="0" w:color="auto"/>
        <w:bottom w:val="none" w:sz="0" w:space="0" w:color="auto"/>
        <w:right w:val="none" w:sz="0" w:space="0" w:color="auto"/>
      </w:divBdr>
    </w:div>
    <w:div w:id="1478494062">
      <w:bodyDiv w:val="1"/>
      <w:marLeft w:val="0"/>
      <w:marRight w:val="0"/>
      <w:marTop w:val="0"/>
      <w:marBottom w:val="0"/>
      <w:divBdr>
        <w:top w:val="none" w:sz="0" w:space="0" w:color="auto"/>
        <w:left w:val="none" w:sz="0" w:space="0" w:color="auto"/>
        <w:bottom w:val="none" w:sz="0" w:space="0" w:color="auto"/>
        <w:right w:val="none" w:sz="0" w:space="0" w:color="auto"/>
      </w:divBdr>
    </w:div>
    <w:div w:id="1502089512">
      <w:bodyDiv w:val="1"/>
      <w:marLeft w:val="0"/>
      <w:marRight w:val="0"/>
      <w:marTop w:val="0"/>
      <w:marBottom w:val="0"/>
      <w:divBdr>
        <w:top w:val="none" w:sz="0" w:space="0" w:color="auto"/>
        <w:left w:val="none" w:sz="0" w:space="0" w:color="auto"/>
        <w:bottom w:val="none" w:sz="0" w:space="0" w:color="auto"/>
        <w:right w:val="none" w:sz="0" w:space="0" w:color="auto"/>
      </w:divBdr>
    </w:div>
    <w:div w:id="1504854658">
      <w:bodyDiv w:val="1"/>
      <w:marLeft w:val="0"/>
      <w:marRight w:val="0"/>
      <w:marTop w:val="0"/>
      <w:marBottom w:val="0"/>
      <w:divBdr>
        <w:top w:val="none" w:sz="0" w:space="0" w:color="auto"/>
        <w:left w:val="none" w:sz="0" w:space="0" w:color="auto"/>
        <w:bottom w:val="none" w:sz="0" w:space="0" w:color="auto"/>
        <w:right w:val="none" w:sz="0" w:space="0" w:color="auto"/>
      </w:divBdr>
    </w:div>
    <w:div w:id="1520195284">
      <w:bodyDiv w:val="1"/>
      <w:marLeft w:val="0"/>
      <w:marRight w:val="0"/>
      <w:marTop w:val="0"/>
      <w:marBottom w:val="0"/>
      <w:divBdr>
        <w:top w:val="none" w:sz="0" w:space="0" w:color="auto"/>
        <w:left w:val="none" w:sz="0" w:space="0" w:color="auto"/>
        <w:bottom w:val="none" w:sz="0" w:space="0" w:color="auto"/>
        <w:right w:val="none" w:sz="0" w:space="0" w:color="auto"/>
      </w:divBdr>
    </w:div>
    <w:div w:id="1540358980">
      <w:bodyDiv w:val="1"/>
      <w:marLeft w:val="0"/>
      <w:marRight w:val="0"/>
      <w:marTop w:val="0"/>
      <w:marBottom w:val="0"/>
      <w:divBdr>
        <w:top w:val="none" w:sz="0" w:space="0" w:color="auto"/>
        <w:left w:val="none" w:sz="0" w:space="0" w:color="auto"/>
        <w:bottom w:val="none" w:sz="0" w:space="0" w:color="auto"/>
        <w:right w:val="none" w:sz="0" w:space="0" w:color="auto"/>
      </w:divBdr>
    </w:div>
    <w:div w:id="1558008268">
      <w:bodyDiv w:val="1"/>
      <w:marLeft w:val="0"/>
      <w:marRight w:val="0"/>
      <w:marTop w:val="0"/>
      <w:marBottom w:val="0"/>
      <w:divBdr>
        <w:top w:val="none" w:sz="0" w:space="0" w:color="auto"/>
        <w:left w:val="none" w:sz="0" w:space="0" w:color="auto"/>
        <w:bottom w:val="none" w:sz="0" w:space="0" w:color="auto"/>
        <w:right w:val="none" w:sz="0" w:space="0" w:color="auto"/>
      </w:divBdr>
    </w:div>
    <w:div w:id="1561668491">
      <w:bodyDiv w:val="1"/>
      <w:marLeft w:val="0"/>
      <w:marRight w:val="0"/>
      <w:marTop w:val="0"/>
      <w:marBottom w:val="0"/>
      <w:divBdr>
        <w:top w:val="none" w:sz="0" w:space="0" w:color="auto"/>
        <w:left w:val="none" w:sz="0" w:space="0" w:color="auto"/>
        <w:bottom w:val="none" w:sz="0" w:space="0" w:color="auto"/>
        <w:right w:val="none" w:sz="0" w:space="0" w:color="auto"/>
      </w:divBdr>
    </w:div>
    <w:div w:id="1567304513">
      <w:bodyDiv w:val="1"/>
      <w:marLeft w:val="0"/>
      <w:marRight w:val="0"/>
      <w:marTop w:val="0"/>
      <w:marBottom w:val="0"/>
      <w:divBdr>
        <w:top w:val="none" w:sz="0" w:space="0" w:color="auto"/>
        <w:left w:val="none" w:sz="0" w:space="0" w:color="auto"/>
        <w:bottom w:val="none" w:sz="0" w:space="0" w:color="auto"/>
        <w:right w:val="none" w:sz="0" w:space="0" w:color="auto"/>
      </w:divBdr>
    </w:div>
    <w:div w:id="1630551873">
      <w:bodyDiv w:val="1"/>
      <w:marLeft w:val="0"/>
      <w:marRight w:val="0"/>
      <w:marTop w:val="0"/>
      <w:marBottom w:val="0"/>
      <w:divBdr>
        <w:top w:val="none" w:sz="0" w:space="0" w:color="auto"/>
        <w:left w:val="none" w:sz="0" w:space="0" w:color="auto"/>
        <w:bottom w:val="none" w:sz="0" w:space="0" w:color="auto"/>
        <w:right w:val="none" w:sz="0" w:space="0" w:color="auto"/>
      </w:divBdr>
    </w:div>
    <w:div w:id="1641692650">
      <w:bodyDiv w:val="1"/>
      <w:marLeft w:val="0"/>
      <w:marRight w:val="0"/>
      <w:marTop w:val="0"/>
      <w:marBottom w:val="0"/>
      <w:divBdr>
        <w:top w:val="none" w:sz="0" w:space="0" w:color="auto"/>
        <w:left w:val="none" w:sz="0" w:space="0" w:color="auto"/>
        <w:bottom w:val="none" w:sz="0" w:space="0" w:color="auto"/>
        <w:right w:val="none" w:sz="0" w:space="0" w:color="auto"/>
      </w:divBdr>
    </w:div>
    <w:div w:id="1644850260">
      <w:bodyDiv w:val="1"/>
      <w:marLeft w:val="0"/>
      <w:marRight w:val="0"/>
      <w:marTop w:val="0"/>
      <w:marBottom w:val="0"/>
      <w:divBdr>
        <w:top w:val="none" w:sz="0" w:space="0" w:color="auto"/>
        <w:left w:val="none" w:sz="0" w:space="0" w:color="auto"/>
        <w:bottom w:val="none" w:sz="0" w:space="0" w:color="auto"/>
        <w:right w:val="none" w:sz="0" w:space="0" w:color="auto"/>
      </w:divBdr>
    </w:div>
    <w:div w:id="1647052743">
      <w:bodyDiv w:val="1"/>
      <w:marLeft w:val="0"/>
      <w:marRight w:val="0"/>
      <w:marTop w:val="0"/>
      <w:marBottom w:val="0"/>
      <w:divBdr>
        <w:top w:val="none" w:sz="0" w:space="0" w:color="auto"/>
        <w:left w:val="none" w:sz="0" w:space="0" w:color="auto"/>
        <w:bottom w:val="none" w:sz="0" w:space="0" w:color="auto"/>
        <w:right w:val="none" w:sz="0" w:space="0" w:color="auto"/>
      </w:divBdr>
    </w:div>
    <w:div w:id="1647860544">
      <w:bodyDiv w:val="1"/>
      <w:marLeft w:val="0"/>
      <w:marRight w:val="0"/>
      <w:marTop w:val="0"/>
      <w:marBottom w:val="0"/>
      <w:divBdr>
        <w:top w:val="none" w:sz="0" w:space="0" w:color="auto"/>
        <w:left w:val="none" w:sz="0" w:space="0" w:color="auto"/>
        <w:bottom w:val="none" w:sz="0" w:space="0" w:color="auto"/>
        <w:right w:val="none" w:sz="0" w:space="0" w:color="auto"/>
      </w:divBdr>
    </w:div>
    <w:div w:id="1699813610">
      <w:bodyDiv w:val="1"/>
      <w:marLeft w:val="0"/>
      <w:marRight w:val="0"/>
      <w:marTop w:val="0"/>
      <w:marBottom w:val="0"/>
      <w:divBdr>
        <w:top w:val="none" w:sz="0" w:space="0" w:color="auto"/>
        <w:left w:val="none" w:sz="0" w:space="0" w:color="auto"/>
        <w:bottom w:val="none" w:sz="0" w:space="0" w:color="auto"/>
        <w:right w:val="none" w:sz="0" w:space="0" w:color="auto"/>
      </w:divBdr>
    </w:div>
    <w:div w:id="1717047709">
      <w:bodyDiv w:val="1"/>
      <w:marLeft w:val="0"/>
      <w:marRight w:val="0"/>
      <w:marTop w:val="0"/>
      <w:marBottom w:val="0"/>
      <w:divBdr>
        <w:top w:val="none" w:sz="0" w:space="0" w:color="auto"/>
        <w:left w:val="none" w:sz="0" w:space="0" w:color="auto"/>
        <w:bottom w:val="none" w:sz="0" w:space="0" w:color="auto"/>
        <w:right w:val="none" w:sz="0" w:space="0" w:color="auto"/>
      </w:divBdr>
    </w:div>
    <w:div w:id="1722171049">
      <w:bodyDiv w:val="1"/>
      <w:marLeft w:val="0"/>
      <w:marRight w:val="0"/>
      <w:marTop w:val="0"/>
      <w:marBottom w:val="0"/>
      <w:divBdr>
        <w:top w:val="none" w:sz="0" w:space="0" w:color="auto"/>
        <w:left w:val="none" w:sz="0" w:space="0" w:color="auto"/>
        <w:bottom w:val="none" w:sz="0" w:space="0" w:color="auto"/>
        <w:right w:val="none" w:sz="0" w:space="0" w:color="auto"/>
      </w:divBdr>
    </w:div>
    <w:div w:id="1740514056">
      <w:bodyDiv w:val="1"/>
      <w:marLeft w:val="0"/>
      <w:marRight w:val="0"/>
      <w:marTop w:val="0"/>
      <w:marBottom w:val="0"/>
      <w:divBdr>
        <w:top w:val="none" w:sz="0" w:space="0" w:color="auto"/>
        <w:left w:val="none" w:sz="0" w:space="0" w:color="auto"/>
        <w:bottom w:val="none" w:sz="0" w:space="0" w:color="auto"/>
        <w:right w:val="none" w:sz="0" w:space="0" w:color="auto"/>
      </w:divBdr>
    </w:div>
    <w:div w:id="1740589728">
      <w:bodyDiv w:val="1"/>
      <w:marLeft w:val="0"/>
      <w:marRight w:val="0"/>
      <w:marTop w:val="0"/>
      <w:marBottom w:val="0"/>
      <w:divBdr>
        <w:top w:val="none" w:sz="0" w:space="0" w:color="auto"/>
        <w:left w:val="none" w:sz="0" w:space="0" w:color="auto"/>
        <w:bottom w:val="none" w:sz="0" w:space="0" w:color="auto"/>
        <w:right w:val="none" w:sz="0" w:space="0" w:color="auto"/>
      </w:divBdr>
    </w:div>
    <w:div w:id="1756199350">
      <w:bodyDiv w:val="1"/>
      <w:marLeft w:val="0"/>
      <w:marRight w:val="0"/>
      <w:marTop w:val="0"/>
      <w:marBottom w:val="0"/>
      <w:divBdr>
        <w:top w:val="none" w:sz="0" w:space="0" w:color="auto"/>
        <w:left w:val="none" w:sz="0" w:space="0" w:color="auto"/>
        <w:bottom w:val="none" w:sz="0" w:space="0" w:color="auto"/>
        <w:right w:val="none" w:sz="0" w:space="0" w:color="auto"/>
      </w:divBdr>
    </w:div>
    <w:div w:id="1784954996">
      <w:bodyDiv w:val="1"/>
      <w:marLeft w:val="0"/>
      <w:marRight w:val="0"/>
      <w:marTop w:val="0"/>
      <w:marBottom w:val="0"/>
      <w:divBdr>
        <w:top w:val="none" w:sz="0" w:space="0" w:color="auto"/>
        <w:left w:val="none" w:sz="0" w:space="0" w:color="auto"/>
        <w:bottom w:val="none" w:sz="0" w:space="0" w:color="auto"/>
        <w:right w:val="none" w:sz="0" w:space="0" w:color="auto"/>
      </w:divBdr>
    </w:div>
    <w:div w:id="1795325233">
      <w:bodyDiv w:val="1"/>
      <w:marLeft w:val="0"/>
      <w:marRight w:val="0"/>
      <w:marTop w:val="0"/>
      <w:marBottom w:val="0"/>
      <w:divBdr>
        <w:top w:val="none" w:sz="0" w:space="0" w:color="auto"/>
        <w:left w:val="none" w:sz="0" w:space="0" w:color="auto"/>
        <w:bottom w:val="none" w:sz="0" w:space="0" w:color="auto"/>
        <w:right w:val="none" w:sz="0" w:space="0" w:color="auto"/>
      </w:divBdr>
    </w:div>
    <w:div w:id="1816221537">
      <w:bodyDiv w:val="1"/>
      <w:marLeft w:val="0"/>
      <w:marRight w:val="0"/>
      <w:marTop w:val="0"/>
      <w:marBottom w:val="0"/>
      <w:divBdr>
        <w:top w:val="none" w:sz="0" w:space="0" w:color="auto"/>
        <w:left w:val="none" w:sz="0" w:space="0" w:color="auto"/>
        <w:bottom w:val="none" w:sz="0" w:space="0" w:color="auto"/>
        <w:right w:val="none" w:sz="0" w:space="0" w:color="auto"/>
      </w:divBdr>
    </w:div>
    <w:div w:id="1855341422">
      <w:bodyDiv w:val="1"/>
      <w:marLeft w:val="0"/>
      <w:marRight w:val="0"/>
      <w:marTop w:val="0"/>
      <w:marBottom w:val="0"/>
      <w:divBdr>
        <w:top w:val="none" w:sz="0" w:space="0" w:color="auto"/>
        <w:left w:val="none" w:sz="0" w:space="0" w:color="auto"/>
        <w:bottom w:val="none" w:sz="0" w:space="0" w:color="auto"/>
        <w:right w:val="none" w:sz="0" w:space="0" w:color="auto"/>
      </w:divBdr>
    </w:div>
    <w:div w:id="1856456125">
      <w:bodyDiv w:val="1"/>
      <w:marLeft w:val="0"/>
      <w:marRight w:val="0"/>
      <w:marTop w:val="0"/>
      <w:marBottom w:val="0"/>
      <w:divBdr>
        <w:top w:val="none" w:sz="0" w:space="0" w:color="auto"/>
        <w:left w:val="none" w:sz="0" w:space="0" w:color="auto"/>
        <w:bottom w:val="none" w:sz="0" w:space="0" w:color="auto"/>
        <w:right w:val="none" w:sz="0" w:space="0" w:color="auto"/>
      </w:divBdr>
    </w:div>
    <w:div w:id="1858620622">
      <w:bodyDiv w:val="1"/>
      <w:marLeft w:val="0"/>
      <w:marRight w:val="0"/>
      <w:marTop w:val="0"/>
      <w:marBottom w:val="0"/>
      <w:divBdr>
        <w:top w:val="none" w:sz="0" w:space="0" w:color="auto"/>
        <w:left w:val="none" w:sz="0" w:space="0" w:color="auto"/>
        <w:bottom w:val="none" w:sz="0" w:space="0" w:color="auto"/>
        <w:right w:val="none" w:sz="0" w:space="0" w:color="auto"/>
      </w:divBdr>
    </w:div>
    <w:div w:id="1862165379">
      <w:bodyDiv w:val="1"/>
      <w:marLeft w:val="0"/>
      <w:marRight w:val="0"/>
      <w:marTop w:val="0"/>
      <w:marBottom w:val="0"/>
      <w:divBdr>
        <w:top w:val="none" w:sz="0" w:space="0" w:color="auto"/>
        <w:left w:val="none" w:sz="0" w:space="0" w:color="auto"/>
        <w:bottom w:val="none" w:sz="0" w:space="0" w:color="auto"/>
        <w:right w:val="none" w:sz="0" w:space="0" w:color="auto"/>
      </w:divBdr>
    </w:div>
    <w:div w:id="1957561842">
      <w:bodyDiv w:val="1"/>
      <w:marLeft w:val="0"/>
      <w:marRight w:val="0"/>
      <w:marTop w:val="0"/>
      <w:marBottom w:val="0"/>
      <w:divBdr>
        <w:top w:val="none" w:sz="0" w:space="0" w:color="auto"/>
        <w:left w:val="none" w:sz="0" w:space="0" w:color="auto"/>
        <w:bottom w:val="none" w:sz="0" w:space="0" w:color="auto"/>
        <w:right w:val="none" w:sz="0" w:space="0" w:color="auto"/>
      </w:divBdr>
    </w:div>
    <w:div w:id="1958292885">
      <w:bodyDiv w:val="1"/>
      <w:marLeft w:val="0"/>
      <w:marRight w:val="0"/>
      <w:marTop w:val="0"/>
      <w:marBottom w:val="0"/>
      <w:divBdr>
        <w:top w:val="none" w:sz="0" w:space="0" w:color="auto"/>
        <w:left w:val="none" w:sz="0" w:space="0" w:color="auto"/>
        <w:bottom w:val="none" w:sz="0" w:space="0" w:color="auto"/>
        <w:right w:val="none" w:sz="0" w:space="0" w:color="auto"/>
      </w:divBdr>
    </w:div>
    <w:div w:id="1961186949">
      <w:bodyDiv w:val="1"/>
      <w:marLeft w:val="0"/>
      <w:marRight w:val="0"/>
      <w:marTop w:val="0"/>
      <w:marBottom w:val="0"/>
      <w:divBdr>
        <w:top w:val="none" w:sz="0" w:space="0" w:color="auto"/>
        <w:left w:val="none" w:sz="0" w:space="0" w:color="auto"/>
        <w:bottom w:val="none" w:sz="0" w:space="0" w:color="auto"/>
        <w:right w:val="none" w:sz="0" w:space="0" w:color="auto"/>
      </w:divBdr>
    </w:div>
    <w:div w:id="1962688943">
      <w:bodyDiv w:val="1"/>
      <w:marLeft w:val="0"/>
      <w:marRight w:val="0"/>
      <w:marTop w:val="0"/>
      <w:marBottom w:val="0"/>
      <w:divBdr>
        <w:top w:val="none" w:sz="0" w:space="0" w:color="auto"/>
        <w:left w:val="none" w:sz="0" w:space="0" w:color="auto"/>
        <w:bottom w:val="none" w:sz="0" w:space="0" w:color="auto"/>
        <w:right w:val="none" w:sz="0" w:space="0" w:color="auto"/>
      </w:divBdr>
    </w:div>
    <w:div w:id="2031684011">
      <w:bodyDiv w:val="1"/>
      <w:marLeft w:val="0"/>
      <w:marRight w:val="0"/>
      <w:marTop w:val="0"/>
      <w:marBottom w:val="0"/>
      <w:divBdr>
        <w:top w:val="none" w:sz="0" w:space="0" w:color="auto"/>
        <w:left w:val="none" w:sz="0" w:space="0" w:color="auto"/>
        <w:bottom w:val="none" w:sz="0" w:space="0" w:color="auto"/>
        <w:right w:val="none" w:sz="0" w:space="0" w:color="auto"/>
      </w:divBdr>
    </w:div>
    <w:div w:id="2037080462">
      <w:bodyDiv w:val="1"/>
      <w:marLeft w:val="0"/>
      <w:marRight w:val="0"/>
      <w:marTop w:val="0"/>
      <w:marBottom w:val="0"/>
      <w:divBdr>
        <w:top w:val="none" w:sz="0" w:space="0" w:color="auto"/>
        <w:left w:val="none" w:sz="0" w:space="0" w:color="auto"/>
        <w:bottom w:val="none" w:sz="0" w:space="0" w:color="auto"/>
        <w:right w:val="none" w:sz="0" w:space="0" w:color="auto"/>
      </w:divBdr>
    </w:div>
    <w:div w:id="2069257986">
      <w:bodyDiv w:val="1"/>
      <w:marLeft w:val="0"/>
      <w:marRight w:val="0"/>
      <w:marTop w:val="0"/>
      <w:marBottom w:val="0"/>
      <w:divBdr>
        <w:top w:val="none" w:sz="0" w:space="0" w:color="auto"/>
        <w:left w:val="none" w:sz="0" w:space="0" w:color="auto"/>
        <w:bottom w:val="none" w:sz="0" w:space="0" w:color="auto"/>
        <w:right w:val="none" w:sz="0" w:space="0" w:color="auto"/>
      </w:divBdr>
    </w:div>
    <w:div w:id="2089111017">
      <w:bodyDiv w:val="1"/>
      <w:marLeft w:val="0"/>
      <w:marRight w:val="0"/>
      <w:marTop w:val="0"/>
      <w:marBottom w:val="0"/>
      <w:divBdr>
        <w:top w:val="none" w:sz="0" w:space="0" w:color="auto"/>
        <w:left w:val="none" w:sz="0" w:space="0" w:color="auto"/>
        <w:bottom w:val="none" w:sz="0" w:space="0" w:color="auto"/>
        <w:right w:val="none" w:sz="0" w:space="0" w:color="auto"/>
      </w:divBdr>
    </w:div>
    <w:div w:id="2091462377">
      <w:bodyDiv w:val="1"/>
      <w:marLeft w:val="0"/>
      <w:marRight w:val="0"/>
      <w:marTop w:val="0"/>
      <w:marBottom w:val="0"/>
      <w:divBdr>
        <w:top w:val="none" w:sz="0" w:space="0" w:color="auto"/>
        <w:left w:val="none" w:sz="0" w:space="0" w:color="auto"/>
        <w:bottom w:val="none" w:sz="0" w:space="0" w:color="auto"/>
        <w:right w:val="none" w:sz="0" w:space="0" w:color="auto"/>
      </w:divBdr>
    </w:div>
    <w:div w:id="2093578106">
      <w:bodyDiv w:val="1"/>
      <w:marLeft w:val="0"/>
      <w:marRight w:val="0"/>
      <w:marTop w:val="0"/>
      <w:marBottom w:val="0"/>
      <w:divBdr>
        <w:top w:val="none" w:sz="0" w:space="0" w:color="auto"/>
        <w:left w:val="none" w:sz="0" w:space="0" w:color="auto"/>
        <w:bottom w:val="none" w:sz="0" w:space="0" w:color="auto"/>
        <w:right w:val="none" w:sz="0" w:space="0" w:color="auto"/>
      </w:divBdr>
    </w:div>
    <w:div w:id="2099405514">
      <w:bodyDiv w:val="1"/>
      <w:marLeft w:val="0"/>
      <w:marRight w:val="0"/>
      <w:marTop w:val="0"/>
      <w:marBottom w:val="0"/>
      <w:divBdr>
        <w:top w:val="none" w:sz="0" w:space="0" w:color="auto"/>
        <w:left w:val="none" w:sz="0" w:space="0" w:color="auto"/>
        <w:bottom w:val="none" w:sz="0" w:space="0" w:color="auto"/>
        <w:right w:val="none" w:sz="0" w:space="0" w:color="auto"/>
      </w:divBdr>
    </w:div>
    <w:div w:id="2104253404">
      <w:bodyDiv w:val="1"/>
      <w:marLeft w:val="0"/>
      <w:marRight w:val="0"/>
      <w:marTop w:val="0"/>
      <w:marBottom w:val="0"/>
      <w:divBdr>
        <w:top w:val="none" w:sz="0" w:space="0" w:color="auto"/>
        <w:left w:val="none" w:sz="0" w:space="0" w:color="auto"/>
        <w:bottom w:val="none" w:sz="0" w:space="0" w:color="auto"/>
        <w:right w:val="none" w:sz="0" w:space="0" w:color="auto"/>
      </w:divBdr>
    </w:div>
    <w:div w:id="2129931426">
      <w:bodyDiv w:val="1"/>
      <w:marLeft w:val="0"/>
      <w:marRight w:val="0"/>
      <w:marTop w:val="0"/>
      <w:marBottom w:val="0"/>
      <w:divBdr>
        <w:top w:val="none" w:sz="0" w:space="0" w:color="auto"/>
        <w:left w:val="none" w:sz="0" w:space="0" w:color="auto"/>
        <w:bottom w:val="none" w:sz="0" w:space="0" w:color="auto"/>
        <w:right w:val="none" w:sz="0" w:space="0" w:color="auto"/>
      </w:divBdr>
    </w:div>
    <w:div w:id="213478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35</Pages>
  <Words>10456</Words>
  <Characters>59604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3</cp:revision>
  <dcterms:created xsi:type="dcterms:W3CDTF">2024-07-22T11:49:00Z</dcterms:created>
  <dcterms:modified xsi:type="dcterms:W3CDTF">2024-07-23T13:19:00Z</dcterms:modified>
</cp:coreProperties>
</file>